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998d74aeb342ba" /><Relationship Type="http://schemas.openxmlformats.org/package/2006/relationships/metadata/core-properties" Target="/docProps/core.xml" Id="R24336b4157794c8a" /><Relationship Type="http://schemas.openxmlformats.org/officeDocument/2006/relationships/extended-properties" Target="/docProps/app.xml" Id="Re9841479342c40a7" /><Relationship Type="http://schemas.openxmlformats.org/officeDocument/2006/relationships/custom-properties" Target="/docProps/custom.xml" Id="R532127b5eaae414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8" w:right="221" w:hanging="21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5" behindDoc="1" locked="0" layoutInCell="0" allowOverlap="1">
                <wp:simplePos x="0" y="0"/>
                <wp:positionH relativeFrom="page">
                  <wp:posOffset>1503045</wp:posOffset>
                </wp:positionH>
                <wp:positionV relativeFrom="paragraph">
                  <wp:posOffset>3682</wp:posOffset>
                </wp:positionV>
                <wp:extent cx="6883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8340" cy="0"/>
                        </a:xfrm>
                        <a:custGeom>
                          <a:avLst/>
                          <a:pathLst>
                            <a:path w="688340" h="0">
                              <a:moveTo>
                                <a:pt x="0" y="0"/>
                              </a:moveTo>
                              <a:lnTo>
                                <a:pt x="6883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6" behindDoc="1" locked="0" layoutInCell="0" allowOverlap="1">
                <wp:simplePos x="0" y="0"/>
                <wp:positionH relativeFrom="page">
                  <wp:posOffset>3959860</wp:posOffset>
                </wp:positionH>
                <wp:positionV relativeFrom="paragraph">
                  <wp:posOffset>3682</wp:posOffset>
                </wp:positionV>
                <wp:extent cx="22110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1069" cy="0"/>
                        </a:xfrm>
                        <a:custGeom>
                          <a:avLst/>
                          <a:pathLst>
                            <a:path w="2211069" h="0">
                              <a:moveTo>
                                <a:pt x="0" y="0"/>
                              </a:moveTo>
                              <a:lnTo>
                                <a:pt x="22110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3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20" w:right="1863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5" w:right="872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5" w:right="431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5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0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7" w:right="26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0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1" w:firstLine="707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13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7" w:right="442" w:hanging="46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3" w:sep="0">
            <w:col w:w="3343" w:space="2231"/>
            <w:col w:w="1199" w:space="331"/>
            <w:col w:w="224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ca5882eeebe473d" /><Relationship Type="http://schemas.openxmlformats.org/officeDocument/2006/relationships/styles" Target="styles.xml" Id="R89ef4bd274cc4011" /><Relationship Type="http://schemas.openxmlformats.org/officeDocument/2006/relationships/fontTable" Target="fontTable.xml" Id="Re334c0d120c44fa2" /><Relationship Type="http://schemas.openxmlformats.org/officeDocument/2006/relationships/settings" Target="settings.xml" Id="R4b8f261fc9114f7a" /><Relationship Type="http://schemas.openxmlformats.org/officeDocument/2006/relationships/webSettings" Target="webSettings.xml" Id="R29376f4099954c3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