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a219d5b7cd4633" /><Relationship Type="http://schemas.openxmlformats.org/package/2006/relationships/metadata/core-properties" Target="/docProps/core.xml" Id="R376422dcf44f44ee" /><Relationship Type="http://schemas.openxmlformats.org/officeDocument/2006/relationships/extended-properties" Target="/docProps/app.xml" Id="R4269ca689c4d4026" /><Relationship Type="http://schemas.openxmlformats.org/officeDocument/2006/relationships/custom-properties" Target="/docProps/custom.xml" Id="R026c9a16f8a542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2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1791335</wp:posOffset>
                </wp:positionH>
                <wp:positionV relativeFrom="paragraph">
                  <wp:posOffset>48546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26/DS-P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-9" w:hanging="78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1" behindDoc="1" locked="0" layoutInCell="0" allowOverlap="1">
                <wp:simplePos x="0" y="0"/>
                <wp:positionH relativeFrom="page">
                  <wp:posOffset>4515485</wp:posOffset>
                </wp:positionH>
                <wp:positionV relativeFrom="paragraph">
                  <wp:posOffset>17966</wp:posOffset>
                </wp:positionV>
                <wp:extent cx="2137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7410" cy="0"/>
                        </a:xfrm>
                        <a:custGeom>
                          <a:avLst/>
                          <a:pathLst>
                            <a:path w="2137410" h="0">
                              <a:moveTo>
                                <a:pt x="0" y="0"/>
                              </a:moveTo>
                              <a:lnTo>
                                <a:pt x="2137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534" w:bottom="0" w:left="1701" w:header="0" w:footer="0" w:gutter="0"/>
          <w:pgNumType w:fmt="decimal"/>
          <w:cols w:equalWidth="0" w:space="708" w:num="2" w:sep="0">
            <w:col w:w="4049" w:space="553"/>
            <w:col w:w="507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78" w:hanging="153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5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9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5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36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2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8" w:firstLine="719"/>
        <w:spacing w:before="118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5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06" w:right="2958" w:hanging="2585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8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67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1)).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(WC)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(WC)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0001640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1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(WC)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39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0" w:space="708" w:num="2" w:sep="0">
            <w:col w:w="3495" w:space="476"/>
            <w:col w:w="53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0863cfd94e04b3f" /><Relationship Type="http://schemas.openxmlformats.org/officeDocument/2006/relationships/styles" Target="styles.xml" Id="R70b9e71c72e24ac4" /><Relationship Type="http://schemas.openxmlformats.org/officeDocument/2006/relationships/fontTable" Target="fontTable.xml" Id="Rc4b64a00c0b942cc" /><Relationship Type="http://schemas.openxmlformats.org/officeDocument/2006/relationships/settings" Target="settings.xml" Id="R3cf1653ab6e34d01" /><Relationship Type="http://schemas.openxmlformats.org/officeDocument/2006/relationships/webSettings" Target="webSettings.xml" Id="Ra812de01f54f47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