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b0e1d106cf4605" /><Relationship Type="http://schemas.openxmlformats.org/package/2006/relationships/metadata/core-properties" Target="/docProps/core.xml" Id="Rad457c95e8ca4795" /><Relationship Type="http://schemas.openxmlformats.org/officeDocument/2006/relationships/extended-properties" Target="/docProps/app.xml" Id="Re0deddcff9534077" /><Relationship Type="http://schemas.openxmlformats.org/officeDocument/2006/relationships/custom-properties" Target="/docProps/custom.xml" Id="R6920d908e6c340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" w:right="1" w:firstLine="266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1875155</wp:posOffset>
                </wp:positionH>
                <wp:positionV relativeFrom="paragraph">
                  <wp:posOffset>7114</wp:posOffset>
                </wp:positionV>
                <wp:extent cx="5791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19" cy="0"/>
                        </a:xfrm>
                        <a:custGeom>
                          <a:avLst/>
                          <a:pathLst>
                            <a:path w="579119" h="0">
                              <a:moveTo>
                                <a:pt x="0" y="0"/>
                              </a:moveTo>
                              <a:lnTo>
                                <a:pt x="5791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2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4141470</wp:posOffset>
                </wp:positionH>
                <wp:positionV relativeFrom="paragraph">
                  <wp:posOffset>18294</wp:posOffset>
                </wp:positionV>
                <wp:extent cx="21355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4" cy="0"/>
                        </a:xfrm>
                        <a:custGeom>
                          <a:avLst/>
                          <a:pathLst>
                            <a:path w="2135504" h="0">
                              <a:moveTo>
                                <a:pt x="0" y="0"/>
                              </a:moveTo>
                              <a:lnTo>
                                <a:pt x="21355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ind w:left="124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0" w:right="850" w:bottom="0" w:left="1701" w:header="0" w:footer="0" w:gutter="0"/>
          <w:pgNumType w:fmt="decimal"/>
          <w:cols w:equalWidth="0" w:space="708" w:num="2" w:sep="0">
            <w:col w:w="3221" w:space="570"/>
            <w:col w:w="58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9" w:right="2073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9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7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6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566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0" w:after="0" w:line="276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30"/>
          <w:szCs w:val="3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5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38"/>
          <w:szCs w:val="3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3525" w:space="836"/>
            <w:col w:w="53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971a99bf9a4b31" /><Relationship Type="http://schemas.openxmlformats.org/officeDocument/2006/relationships/styles" Target="styles.xml" Id="R90fea3c432c14b07" /><Relationship Type="http://schemas.openxmlformats.org/officeDocument/2006/relationships/fontTable" Target="fontTable.xml" Id="Rb8ebee7d14994e48" /><Relationship Type="http://schemas.openxmlformats.org/officeDocument/2006/relationships/settings" Target="settings.xml" Id="R3ca09bc1dd05480b" /><Relationship Type="http://schemas.openxmlformats.org/officeDocument/2006/relationships/webSettings" Target="webSettings.xml" Id="R87d49f8ac6824c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