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ed4407e6ef4e51" /><Relationship Type="http://schemas.openxmlformats.org/package/2006/relationships/metadata/core-properties" Target="/docProps/core.xml" Id="R37afb40ee7884fa8" /><Relationship Type="http://schemas.openxmlformats.org/officeDocument/2006/relationships/extended-properties" Target="/docProps/app.xml" Id="R9b9c8b15fb284b1f" /><Relationship Type="http://schemas.openxmlformats.org/officeDocument/2006/relationships/custom-properties" Target="/docProps/custom.xml" Id="R9a9deb6ddcbf41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2" behindDoc="1" locked="0" layoutInCell="0" allowOverlap="1">
                <wp:simplePos x="0" y="0"/>
                <wp:positionH relativeFrom="page">
                  <wp:posOffset>4006596</wp:posOffset>
                </wp:positionH>
                <wp:positionV relativeFrom="page">
                  <wp:posOffset>894079</wp:posOffset>
                </wp:positionV>
                <wp:extent cx="2231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1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ge">
                  <wp:posOffset>982472</wp:posOffset>
                </wp:positionV>
                <wp:extent cx="712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9" w:right="190" w:hanging="2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2" w:right="264" w:hanging="7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5" w:bottom="0" w:left="1701" w:header="0" w:footer="0" w:gutter="0"/>
          <w:pgNumType w:fmt="decimal"/>
          <w:cols w:equalWidth="0" w:space="708" w:num="2" w:sep="0">
            <w:col w:w="3158" w:space="459"/>
            <w:col w:w="58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94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94" w:firstLine="0"/>
        <w:spacing w:before="59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776" w:bottom="0" w:left="1701" w:header="0" w:footer="0" w:gutter="0"/>
          <w:pgNumType w:fmt="decimal"/>
          <w:cols w:equalWidth="0" w:space="708" w:num="2" w:sep="0">
            <w:col w:w="3257" w:space="1955"/>
            <w:col w:w="42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64f12631294dee" /><Relationship Type="http://schemas.openxmlformats.org/officeDocument/2006/relationships/styles" Target="styles.xml" Id="R12526953ecdd4b11" /><Relationship Type="http://schemas.openxmlformats.org/officeDocument/2006/relationships/fontTable" Target="fontTable.xml" Id="R971c26eb8ead4d2c" /><Relationship Type="http://schemas.openxmlformats.org/officeDocument/2006/relationships/settings" Target="settings.xml" Id="Rce020c287a95446b" /><Relationship Type="http://schemas.openxmlformats.org/officeDocument/2006/relationships/webSettings" Target="webSettings.xml" Id="Rbcde1c323fea45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