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c7e2c57b0e44d6" /><Relationship Type="http://schemas.openxmlformats.org/package/2006/relationships/metadata/core-properties" Target="/docProps/core.xml" Id="R1031eab9daa2475a" /><Relationship Type="http://schemas.openxmlformats.org/officeDocument/2006/relationships/extended-properties" Target="/docProps/app.xml" Id="Reaf341d3230a48fa" /><Relationship Type="http://schemas.openxmlformats.org/officeDocument/2006/relationships/custom-properties" Target="/docProps/custom.xml" Id="Ra1a74955d3a949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1" w:right="1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1862327</wp:posOffset>
                </wp:positionH>
                <wp:positionV relativeFrom="paragraph">
                  <wp:posOffset>34702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4453128</wp:posOffset>
                </wp:positionH>
                <wp:positionV relativeFrom="paragraph">
                  <wp:posOffset>48546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7" w:bottom="0" w:left="1701" w:header="0" w:footer="0" w:gutter="0"/>
          <w:pgNumType w:fmt="decimal"/>
          <w:cols w:equalWidth="0" w:space="708" w:num="2" w:sep="0">
            <w:col w:w="3482" w:space="51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3" w:right="1490" w:hanging="59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31" w:firstLine="102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81" w:firstLine="0"/>
        <w:spacing w:before="1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DTC-BTP,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bookmarkStart w:name="_page_49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9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695" w:bottom="0" w:left="1701" w:header="0" w:footer="0" w:gutter="0"/>
          <w:pgNumType w:fmt="decimal"/>
          <w:cols w:equalWidth="0" w:space="708" w:num="2" w:sep="0">
            <w:col w:w="3153" w:space="1033"/>
            <w:col w:w="53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69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8ec3f8137a4d5e" /><Relationship Type="http://schemas.openxmlformats.org/officeDocument/2006/relationships/styles" Target="styles.xml" Id="R89c6b1e81bd048ab" /><Relationship Type="http://schemas.openxmlformats.org/officeDocument/2006/relationships/fontTable" Target="fontTable.xml" Id="Rb64d8d7f4fd442d5" /><Relationship Type="http://schemas.openxmlformats.org/officeDocument/2006/relationships/settings" Target="settings.xml" Id="R7537682597714ced" /><Relationship Type="http://schemas.openxmlformats.org/officeDocument/2006/relationships/webSettings" Target="webSettings.xml" Id="R070283a7754d46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