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0ba2ac45f464692" /><Relationship Type="http://schemas.openxmlformats.org/package/2006/relationships/metadata/core-properties" Target="/docProps/core.xml" Id="R092fbcf79c2443dc" /><Relationship Type="http://schemas.openxmlformats.org/officeDocument/2006/relationships/extended-properties" Target="/docProps/app.xml" Id="R27dd0e5e36cc4cbd" /><Relationship Type="http://schemas.openxmlformats.org/officeDocument/2006/relationships/custom-properties" Target="/docProps/custom.xml" Id="R58d860130baa48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702"/>
        </w:tabs>
        <w:jc w:val="left"/>
        <w:ind w:left="0" w:right="0" w:firstLine="453"/>
        <w:spacing w:before="0" w:after="0" w:line="23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7"/>
          <w:szCs w:val="27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7"/>
          <w:szCs w:val="27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2" behindDoc="1" locked="0" layoutInCell="0" allowOverlap="1">
                <wp:simplePos x="0" y="0"/>
                <wp:positionH relativeFrom="page">
                  <wp:posOffset>1501140</wp:posOffset>
                </wp:positionH>
                <wp:positionV relativeFrom="paragraph">
                  <wp:posOffset>13571</wp:posOffset>
                </wp:positionV>
                <wp:extent cx="12801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0" cy="0"/>
                        </a:xfrm>
                        <a:custGeom>
                          <a:avLst/>
                          <a:pathLst>
                            <a:path w="1280160" h="0">
                              <a:moveTo>
                                <a:pt x="0" y="0"/>
                              </a:moveTo>
                              <a:lnTo>
                                <a:pt x="128016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3" behindDoc="1" locked="0" layoutInCell="0" allowOverlap="1">
                <wp:simplePos x="0" y="0"/>
                <wp:positionH relativeFrom="page">
                  <wp:posOffset>4293108</wp:posOffset>
                </wp:positionH>
                <wp:positionV relativeFrom="paragraph">
                  <wp:posOffset>50147</wp:posOffset>
                </wp:positionV>
                <wp:extent cx="16478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7825" cy="0"/>
                        </a:xfrm>
                        <a:custGeom>
                          <a:avLst/>
                          <a:pathLst>
                            <a:path w="1647825" h="0">
                              <a:moveTo>
                                <a:pt x="0" y="0"/>
                              </a:moveTo>
                              <a:lnTo>
                                <a:pt x="16478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4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3" w:right="1985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7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0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0" w:right="615" w:firstLine="0"/>
        <w:spacing w:before="6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" w:right="333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" w:right="332" w:firstLine="71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860" w:right="4429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860" w:right="1035" w:firstLine="0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8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60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60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037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0" w:right="382" w:firstLine="719"/>
        <w:spacing w:before="16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8" w:right="40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28" w:bottom="0" w:left="156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898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1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27" w:right="30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24" w:firstLine="719"/>
        <w:spacing w:before="0" w:after="0" w:line="288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1" w:right="2435" w:firstLine="0"/>
        <w:spacing w:before="3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1" w:right="39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1" w:right="124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1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11"/>
        </w:tabs>
        <w:ind w:left="171" w:right="-20" w:firstLine="0"/>
        <w:spacing w:before="2" w:after="0" w:line="254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2" w:right="850" w:bottom="0" w:left="1531" w:header="0" w:footer="0" w:gutter="0"/>
      <w:pgNumType w:fmt="decimal"/>
      <w:cols w:equalWidth="0" w:space="708" w:num="2" w:sep="0">
        <w:col w:w="3729" w:space="906"/>
        <w:col w:w="488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ccd7d29bd5f45d6" /><Relationship Type="http://schemas.openxmlformats.org/officeDocument/2006/relationships/styles" Target="styles.xml" Id="R3975351478dd4fc0" /><Relationship Type="http://schemas.openxmlformats.org/officeDocument/2006/relationships/fontTable" Target="fontTable.xml" Id="R596cfeb7aa514b60" /><Relationship Type="http://schemas.openxmlformats.org/officeDocument/2006/relationships/settings" Target="settings.xml" Id="R54a4e920e34d4802" /><Relationship Type="http://schemas.openxmlformats.org/officeDocument/2006/relationships/webSettings" Target="webSettings.xml" Id="Rb79be39409de443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