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77e724374b54d5c" /><Relationship Type="http://schemas.openxmlformats.org/package/2006/relationships/metadata/core-properties" Target="/docProps/core.xml" Id="Rd92c598b9229412b" /><Relationship Type="http://schemas.openxmlformats.org/officeDocument/2006/relationships/extended-properties" Target="/docProps/app.xml" Id="R2b3957dcf21a4004" /><Relationship Type="http://schemas.openxmlformats.org/officeDocument/2006/relationships/custom-properties" Target="/docProps/custom.xml" Id="Re45bc0e08e7548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82" w:right="155" w:hanging="158"/>
        <w:spacing w:before="0" w:after="0" w:line="31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1676400</wp:posOffset>
                </wp:positionH>
                <wp:positionV relativeFrom="paragraph">
                  <wp:posOffset>15793</wp:posOffset>
                </wp:positionV>
                <wp:extent cx="1133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3475" cy="0"/>
                        </a:xfrm>
                        <a:custGeom>
                          <a:avLst/>
                          <a:pathLst>
                            <a:path w="1133475" h="0">
                              <a:moveTo>
                                <a:pt x="0" y="0"/>
                              </a:moveTo>
                              <a:lnTo>
                                <a:pt x="1133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55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7" w:right="85" w:hanging="998"/>
        <w:spacing w:before="0" w:after="0" w:line="30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abs>
          <w:tab w:val="left" w:leader="none" w:pos="3194"/>
          <w:tab w:val="left" w:leader="none" w:pos="4544"/>
        </w:tabs>
        <w:ind w:left="15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trike w:val="1"/>
        </w:rPr>
        <w:tab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363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62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3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0" w:space="708" w:num="2" w:sep="0">
            <w:col w:w="3207" w:space="368"/>
            <w:col w:w="57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762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27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4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24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7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566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8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sở: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32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NTT,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VNĐ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66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án/.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44"/>
          <w:szCs w:val="4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0" w:space="708" w:num="2" w:sep="0">
        <w:col w:w="3007" w:space="860"/>
        <w:col w:w="548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124eae793e34534" /><Relationship Type="http://schemas.openxmlformats.org/officeDocument/2006/relationships/styles" Target="styles.xml" Id="Raebaafc473054e93" /><Relationship Type="http://schemas.openxmlformats.org/officeDocument/2006/relationships/fontTable" Target="fontTable.xml" Id="R42166a9d37944a3b" /><Relationship Type="http://schemas.openxmlformats.org/officeDocument/2006/relationships/settings" Target="settings.xml" Id="R5e47cfe4f94b4b61" /><Relationship Type="http://schemas.openxmlformats.org/officeDocument/2006/relationships/webSettings" Target="webSettings.xml" Id="Rf8feb8260f6e4c2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