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56be940b6d42e4" /><Relationship Type="http://schemas.openxmlformats.org/package/2006/relationships/metadata/core-properties" Target="/docProps/core.xml" Id="R46415ba2afc745d4" /><Relationship Type="http://schemas.openxmlformats.org/officeDocument/2006/relationships/extended-properties" Target="/docProps/app.xml" Id="R2343ba6c6a874c34" /><Relationship Type="http://schemas.openxmlformats.org/officeDocument/2006/relationships/custom-properties" Target="/docProps/custom.xml" Id="R2cb695e5825740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" w:right="212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2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14341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3874135</wp:posOffset>
                </wp:positionH>
                <wp:positionV relativeFrom="paragraph">
                  <wp:posOffset>24090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7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3" w:space="296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71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5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2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99" w:space="2843"/>
            <w:col w:w="30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719c2099784093" /><Relationship Type="http://schemas.openxmlformats.org/officeDocument/2006/relationships/styles" Target="styles.xml" Id="R5776190ed2c8438a" /><Relationship Type="http://schemas.openxmlformats.org/officeDocument/2006/relationships/fontTable" Target="fontTable.xml" Id="R5660a332281a4584" /><Relationship Type="http://schemas.openxmlformats.org/officeDocument/2006/relationships/settings" Target="settings.xml" Id="Rfb2f54613a6041fd" /><Relationship Type="http://schemas.openxmlformats.org/officeDocument/2006/relationships/webSettings" Target="webSettings.xml" Id="Ra2039a02712a44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