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b5b59643a64a27" /><Relationship Type="http://schemas.openxmlformats.org/package/2006/relationships/metadata/core-properties" Target="/docProps/core.xml" Id="Rad1728c8796d45dc" /><Relationship Type="http://schemas.openxmlformats.org/officeDocument/2006/relationships/extended-properties" Target="/docProps/app.xml" Id="R3c6e829773eb4246" /><Relationship Type="http://schemas.openxmlformats.org/officeDocument/2006/relationships/custom-properties" Target="/docProps/custom.xml" Id="R6a8a267e75f645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\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4021836</wp:posOffset>
                </wp:positionH>
                <wp:positionV relativeFrom="page">
                  <wp:posOffset>1133348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1886966</wp:posOffset>
                </wp:positionH>
                <wp:positionV relativeFrom="page">
                  <wp:posOffset>9213383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3" w:right="1" w:firstLine="285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8489</wp:posOffset>
                </wp:positionV>
                <wp:extent cx="11430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3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94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682" w:bottom="0" w:left="1701" w:header="0" w:footer="0" w:gutter="0"/>
          <w:pgNumType w:fmt="decimal"/>
          <w:cols w:equalWidth="0" w:space="708" w:num="2" w:sep="0">
            <w:col w:w="3391" w:space="241"/>
            <w:col w:w="58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3" w:firstLine="719"/>
        <w:spacing w:before="2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8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9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5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2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9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jc w:val="both"/>
        <w:ind w:left="1" w:right="439" w:firstLine="566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68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9" w:right="1024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850"/>
          <w:tab w:val="left" w:leader="none" w:pos="2033"/>
          <w:tab w:val="left" w:leader="none" w:pos="2820"/>
        </w:tabs>
        <w:jc w:val="left"/>
        <w:ind w:left="109" w:right="76" w:firstLine="18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9" w:right="0" w:firstLine="0"/>
        <w:spacing w:before="2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9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9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6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1096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682" w:bottom="0" w:left="1701" w:header="0" w:footer="0" w:gutter="0"/>
          <w:pgNumType w:fmt="decimal"/>
          <w:cols w:equalWidth="0" w:space="708" w:num="3" w:sep="0">
            <w:col w:w="3146" w:space="371"/>
            <w:col w:w="1031" w:space="1306"/>
            <w:col w:w="366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1" w:right="-20" w:firstLine="0"/>
        <w:spacing w:before="89" w:after="0" w:line="1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61dfdf5d184b61" /><Relationship Type="http://schemas.openxmlformats.org/officeDocument/2006/relationships/styles" Target="styles.xml" Id="Ra8cb9d3a51b7409f" /><Relationship Type="http://schemas.openxmlformats.org/officeDocument/2006/relationships/fontTable" Target="fontTable.xml" Id="Rba92ee73637d492f" /><Relationship Type="http://schemas.openxmlformats.org/officeDocument/2006/relationships/settings" Target="settings.xml" Id="R71e76176d78d409d" /><Relationship Type="http://schemas.openxmlformats.org/officeDocument/2006/relationships/webSettings" Target="webSettings.xml" Id="R9e1dbab9aad748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