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d77ee36ffd4bfe" /><Relationship Type="http://schemas.openxmlformats.org/package/2006/relationships/metadata/core-properties" Target="/docProps/core.xml" Id="R5d3e93c37b0f4099" /><Relationship Type="http://schemas.openxmlformats.org/officeDocument/2006/relationships/extended-properties" Target="/docProps/app.xml" Id="R730fb3ddef0f4b61" /><Relationship Type="http://schemas.openxmlformats.org/officeDocument/2006/relationships/custom-properties" Target="/docProps/custom.xml" Id="R87eb22720b464b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15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1778635</wp:posOffset>
                </wp:positionH>
                <wp:positionV relativeFrom="paragraph">
                  <wp:posOffset>67406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05" w:right="458" w:hanging="472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6" w:right="231" w:hanging="112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4648835</wp:posOffset>
                </wp:positionH>
                <wp:positionV relativeFrom="paragraph">
                  <wp:posOffset>14917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154" w:bottom="0" w:left="1701" w:header="0" w:footer="0" w:gutter="0"/>
          <w:pgNumType w:fmt="decimal"/>
          <w:cols w:equalWidth="0" w:space="708" w:num="2" w:sep="0">
            <w:col w:w="4327" w:space="210"/>
            <w:col w:w="55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44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0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6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99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1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36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45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47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2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49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51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53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3.344.188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55_0" w:id="10"/>
      <w:bookmarkEnd w:id="1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7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57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2.C2.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123,49m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59_0" w:id="12"/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-223;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61_0" w:id="13"/>
      <w:bookmarkEnd w:id="1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63_0" w:id="14"/>
      <w:bookmarkEnd w:id="1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23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43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592" w:space="337"/>
            <w:col w:w="54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d61166c530443a" /><Relationship Type="http://schemas.openxmlformats.org/officeDocument/2006/relationships/styles" Target="styles.xml" Id="R9ec5bec6c51c4104" /><Relationship Type="http://schemas.openxmlformats.org/officeDocument/2006/relationships/fontTable" Target="fontTable.xml" Id="Rdb447a41fa514c4c" /><Relationship Type="http://schemas.openxmlformats.org/officeDocument/2006/relationships/settings" Target="settings.xml" Id="R2c8c39c111f245fc" /><Relationship Type="http://schemas.openxmlformats.org/officeDocument/2006/relationships/webSettings" Target="webSettings.xml" Id="R18e8546b0ea84d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