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a6bdb258bb422e" /><Relationship Type="http://schemas.openxmlformats.org/package/2006/relationships/metadata/core-properties" Target="/docProps/core.xml" Id="R048dd0eb086f4586" /><Relationship Type="http://schemas.openxmlformats.org/officeDocument/2006/relationships/extended-properties" Target="/docProps/app.xml" Id="Ra212e984335b448b" /><Relationship Type="http://schemas.openxmlformats.org/officeDocument/2006/relationships/custom-properties" Target="/docProps/custom.xml" Id="Rf5be8984da0148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4" w:right="166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1819275</wp:posOffset>
                </wp:positionH>
                <wp:positionV relativeFrom="paragraph">
                  <wp:posOffset>40163</wp:posOffset>
                </wp:positionV>
                <wp:extent cx="561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975" cy="0"/>
                        </a:xfrm>
                        <a:custGeom>
                          <a:avLst/>
                          <a:pathLst>
                            <a:path w="561975" h="0">
                              <a:moveTo>
                                <a:pt x="0" y="0"/>
                              </a:moveTo>
                              <a:lnTo>
                                <a:pt x="561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0" w:after="0" w:line="26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891"/>
        </w:tabs>
        <w:ind w:left="0" w:right="-20" w:firstLine="0"/>
        <w:spacing w:before="0" w:after="0" w:line="2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4166870</wp:posOffset>
                </wp:positionH>
                <wp:positionV relativeFrom="paragraph">
                  <wp:posOffset>64089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246" w:space="282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8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36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111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9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2" w:sep="0">
            <w:col w:w="2957" w:space="1405"/>
            <w:col w:w="499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87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87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2" w:sep="0">
            <w:col w:w="4423" w:space="433"/>
            <w:col w:w="44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8e6f309a06488c" /><Relationship Type="http://schemas.openxmlformats.org/officeDocument/2006/relationships/styles" Target="styles.xml" Id="Re7a1ac9732404d87" /><Relationship Type="http://schemas.openxmlformats.org/officeDocument/2006/relationships/fontTable" Target="fontTable.xml" Id="R56358a28edef438e" /><Relationship Type="http://schemas.openxmlformats.org/officeDocument/2006/relationships/settings" Target="settings.xml" Id="Rbd379abdc9f146ef" /><Relationship Type="http://schemas.openxmlformats.org/officeDocument/2006/relationships/webSettings" Target="webSettings.xml" Id="R7be902a98d3f49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