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3f3c9aa53c43c8" /><Relationship Type="http://schemas.openxmlformats.org/package/2006/relationships/metadata/core-properties" Target="/docProps/core.xml" Id="R038e333965674780" /><Relationship Type="http://schemas.openxmlformats.org/officeDocument/2006/relationships/extended-properties" Target="/docProps/app.xml" Id="R33f21ee0591542bd" /><Relationship Type="http://schemas.openxmlformats.org/officeDocument/2006/relationships/custom-properties" Target="/docProps/custom.xml" Id="Raeca6fff467a41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4" w:right="184" w:hanging="3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ge">
                  <wp:posOffset>906328</wp:posOffset>
                </wp:positionV>
                <wp:extent cx="27050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810"/>
          <w:tab w:val="left" w:leader="none" w:pos="2570"/>
        </w:tabs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7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363" w:hanging="97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4022725</wp:posOffset>
                </wp:positionH>
                <wp:positionV relativeFrom="paragraph">
                  <wp:posOffset>34636</wp:posOffset>
                </wp:positionV>
                <wp:extent cx="21799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954" cy="0"/>
                        </a:xfrm>
                        <a:custGeom>
                          <a:avLst/>
                          <a:pathLst>
                            <a:path w="2179954" h="0">
                              <a:moveTo>
                                <a:pt x="0" y="0"/>
                              </a:moveTo>
                              <a:lnTo>
                                <a:pt x="21799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97" w:space="321"/>
            <w:col w:w="57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6" w:right="1995" w:firstLine="473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89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021879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0006520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3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8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7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954" w:space="223"/>
            <w:col w:w="41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8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7a3e6f9e2f48df" /><Relationship Type="http://schemas.openxmlformats.org/officeDocument/2006/relationships/styles" Target="styles.xml" Id="R8a206e10bca347c9" /><Relationship Type="http://schemas.openxmlformats.org/officeDocument/2006/relationships/fontTable" Target="fontTable.xml" Id="R0d0c827801ee417d" /><Relationship Type="http://schemas.openxmlformats.org/officeDocument/2006/relationships/settings" Target="settings.xml" Id="Ra0db3742ef7d479a" /><Relationship Type="http://schemas.openxmlformats.org/officeDocument/2006/relationships/webSettings" Target="webSettings.xml" Id="Rd5e0a9e353fc4b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