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a85db2c9a740cc" /><Relationship Type="http://schemas.openxmlformats.org/package/2006/relationships/metadata/core-properties" Target="/docProps/core.xml" Id="Rca6201b4d6c74b3a" /><Relationship Type="http://schemas.openxmlformats.org/officeDocument/2006/relationships/extended-properties" Target="/docProps/app.xml" Id="R27b5ec8e35e0462b" /><Relationship Type="http://schemas.openxmlformats.org/officeDocument/2006/relationships/custom-properties" Target="/docProps/custom.xml" Id="R9260e685122f4a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8" behindDoc="1" locked="0" layoutInCell="0" allowOverlap="1">
                <wp:simplePos x="0" y="0"/>
                <wp:positionH relativeFrom="page">
                  <wp:posOffset>4540885</wp:posOffset>
                </wp:positionH>
                <wp:positionV relativeFrom="page">
                  <wp:posOffset>1177290</wp:posOffset>
                </wp:positionV>
                <wp:extent cx="18453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310" cy="0"/>
                        </a:xfrm>
                        <a:custGeom>
                          <a:avLst/>
                          <a:pathLst>
                            <a:path w="1845310" h="0">
                              <a:moveTo>
                                <a:pt x="0" y="0"/>
                              </a:moveTo>
                              <a:lnTo>
                                <a:pt x="18453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1765935</wp:posOffset>
                </wp:positionH>
                <wp:positionV relativeFrom="paragraph">
                  <wp:posOffset>46736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06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0" w:space="708" w:num="2" w:sep="0">
            <w:col w:w="3480" w:space="685"/>
            <w:col w:w="559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4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3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75" w:hanging="26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1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301141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VP0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566"/>
        <w:spacing w:before="0" w:after="0" w:line="241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65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80" w:bottom="0" w:left="1701" w:header="0" w:footer="0" w:gutter="0"/>
          <w:pgNumType w:fmt="decimal"/>
          <w:cols w:equalWidth="0" w:space="708" w:num="2" w:sep="0">
            <w:col w:w="3712" w:space="1789"/>
            <w:col w:w="425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522e83c88c4779" /><Relationship Type="http://schemas.openxmlformats.org/officeDocument/2006/relationships/styles" Target="styles.xml" Id="R4c8bc7ab6a864119" /><Relationship Type="http://schemas.openxmlformats.org/officeDocument/2006/relationships/fontTable" Target="fontTable.xml" Id="R0074cb0a56e0459e" /><Relationship Type="http://schemas.openxmlformats.org/officeDocument/2006/relationships/settings" Target="settings.xml" Id="R112041bfd32244f5" /><Relationship Type="http://schemas.openxmlformats.org/officeDocument/2006/relationships/webSettings" Target="webSettings.xml" Id="R8a90b181f5ff46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