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d0cca13b034069" /><Relationship Type="http://schemas.openxmlformats.org/package/2006/relationships/metadata/core-properties" Target="/docProps/core.xml" Id="R25881749286c447e" /><Relationship Type="http://schemas.openxmlformats.org/officeDocument/2006/relationships/extended-properties" Target="/docProps/app.xml" Id="Rc4401596a3994e14" /><Relationship Type="http://schemas.openxmlformats.org/officeDocument/2006/relationships/custom-properties" Target="/docProps/custom.xml" Id="R54da59b93f2d49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07"/>
        </w:tabs>
        <w:ind w:left="6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1746504</wp:posOffset>
                </wp:positionH>
                <wp:positionV relativeFrom="paragraph">
                  <wp:posOffset>22541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4265676</wp:posOffset>
                </wp:positionH>
                <wp:positionV relativeFrom="paragraph">
                  <wp:posOffset>37090</wp:posOffset>
                </wp:positionV>
                <wp:extent cx="224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1550" cy="0"/>
                        </a:xfrm>
                        <a:custGeom>
                          <a:avLst/>
                          <a:pathLst>
                            <a:path w="2241550" h="0">
                              <a:moveTo>
                                <a:pt x="0" y="0"/>
                              </a:moveTo>
                              <a:lnTo>
                                <a:pt x="2241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1" w:right="620" w:bottom="0" w:left="1701" w:header="0" w:footer="0" w:gutter="0"/>
          <w:pgNumType w:fmt="decimal"/>
          <w:cols w:equalWidth="0" w:space="708" w:num="2" w:sep="0">
            <w:col w:w="3873" w:space="22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0" w:firstLine="5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51" w:right="62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9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1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3" w:firstLine="59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3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46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2054455</wp:posOffset>
                </wp:positionH>
                <wp:positionV relativeFrom="paragraph">
                  <wp:posOffset>484869</wp:posOffset>
                </wp:positionV>
                <wp:extent cx="1474239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74239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2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Đồn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51" w:right="50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c9206030b744f6" /><Relationship Type="http://schemas.openxmlformats.org/officeDocument/2006/relationships/styles" Target="styles.xml" Id="R819439d24eca4496" /><Relationship Type="http://schemas.openxmlformats.org/officeDocument/2006/relationships/fontTable" Target="fontTable.xml" Id="Ra94fe40d3f3e4564" /><Relationship Type="http://schemas.openxmlformats.org/officeDocument/2006/relationships/settings" Target="settings.xml" Id="R62c8acb70ffc4b7d" /><Relationship Type="http://schemas.openxmlformats.org/officeDocument/2006/relationships/webSettings" Target="webSettings.xml" Id="R8c4747e167db47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