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734f5b2144217" /><Relationship Type="http://schemas.openxmlformats.org/package/2006/relationships/metadata/core-properties" Target="/docProps/core.xml" Id="Rb40101a4af384a60" /><Relationship Type="http://schemas.openxmlformats.org/officeDocument/2006/relationships/extended-properties" Target="/docProps/app.xml" Id="Rc374c3f1f9064e9d" /><Relationship Type="http://schemas.openxmlformats.org/officeDocument/2006/relationships/custom-properties" Target="/docProps/custom.xml" Id="R41bba7079e1542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67324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9" w:right="279" w:hanging="304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-9" w:hanging="78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4608195</wp:posOffset>
                </wp:positionH>
                <wp:positionV relativeFrom="paragraph">
                  <wp:posOffset>17347</wp:posOffset>
                </wp:positionV>
                <wp:extent cx="2137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09" cy="0"/>
                        </a:xfrm>
                        <a:custGeom>
                          <a:avLst/>
                          <a:pathLst>
                            <a:path w="2137409" h="0">
                              <a:moveTo>
                                <a:pt x="0" y="0"/>
                              </a:moveTo>
                              <a:lnTo>
                                <a:pt x="2137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0" w:space="708" w:num="2" w:sep="0">
            <w:col w:w="4270" w:space="409"/>
            <w:col w:w="5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87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374" w:firstLine="719"/>
        <w:spacing w:before="3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851"/>
        <w:spacing w:before="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851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851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43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85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43" w:firstLine="0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851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3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3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53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0"/>
        <w:spacing w:before="0" w:after="0" w:line="26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3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1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8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8" w:bottom="0" w:left="1701" w:header="0" w:footer="0" w:gutter="0"/>
          <w:pgNumType w:fmt="decimal"/>
          <w:cols w:equalWidth="0" w:space="708" w:num="2" w:sep="0">
            <w:col w:w="3480" w:space="596"/>
            <w:col w:w="53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71941e6a474d71" /><Relationship Type="http://schemas.openxmlformats.org/officeDocument/2006/relationships/styles" Target="styles.xml" Id="R2e8c4dc758d14f57" /><Relationship Type="http://schemas.openxmlformats.org/officeDocument/2006/relationships/fontTable" Target="fontTable.xml" Id="Rbfe0131880234f6c" /><Relationship Type="http://schemas.openxmlformats.org/officeDocument/2006/relationships/settings" Target="settings.xml" Id="Rdbc627b267214dfe" /><Relationship Type="http://schemas.openxmlformats.org/officeDocument/2006/relationships/webSettings" Target="webSettings.xml" Id="Rf8ea5620a7f24d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