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fee914a3fa4363" /><Relationship Type="http://schemas.openxmlformats.org/package/2006/relationships/metadata/core-properties" Target="/docProps/core.xml" Id="R267276e475b043ad" /><Relationship Type="http://schemas.openxmlformats.org/officeDocument/2006/relationships/extended-properties" Target="/docProps/app.xml" Id="Rdc404959cf894df4" /><Relationship Type="http://schemas.openxmlformats.org/officeDocument/2006/relationships/custom-properties" Target="/docProps/custom.xml" Id="Rf395542a6afd4f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jc w:val="left"/>
        <w:ind w:left="34" w:right="514" w:hanging="3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99"/>
        </w:tabs>
        <w:ind w:left="34" w:right="-20" w:firstLine="0"/>
        <w:spacing w:before="0" w:after="0" w:line="27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1639570</wp:posOffset>
                </wp:positionH>
                <wp:positionV relativeFrom="paragraph">
                  <wp:posOffset>31741</wp:posOffset>
                </wp:positionV>
                <wp:extent cx="455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930" cy="0"/>
                        </a:xfrm>
                        <a:custGeom>
                          <a:avLst/>
                          <a:pathLst>
                            <a:path w="455930" h="0">
                              <a:moveTo>
                                <a:pt x="0" y="0"/>
                              </a:moveTo>
                              <a:lnTo>
                                <a:pt x="455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4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3989070</wp:posOffset>
                </wp:positionH>
                <wp:positionV relativeFrom="paragraph">
                  <wp:posOffset>18302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05" w:bottom="0" w:left="1531" w:header="0" w:footer="0" w:gutter="0"/>
          <w:pgNumType w:fmt="decimal"/>
          <w:cols w:equalWidth="0" w:space="708" w:num="2" w:sep="0">
            <w:col w:w="3465" w:space="270"/>
            <w:col w:w="58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28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0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0005490,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56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0" w:right="1467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6bfaffa8d64099" /><Relationship Type="http://schemas.openxmlformats.org/officeDocument/2006/relationships/styles" Target="styles.xml" Id="R571d12f0bb534153" /><Relationship Type="http://schemas.openxmlformats.org/officeDocument/2006/relationships/fontTable" Target="fontTable.xml" Id="Ra254f5703dd74725" /><Relationship Type="http://schemas.openxmlformats.org/officeDocument/2006/relationships/settings" Target="settings.xml" Id="R0fb64e46f389431b" /><Relationship Type="http://schemas.openxmlformats.org/officeDocument/2006/relationships/webSettings" Target="webSettings.xml" Id="R48662688c79d47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