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acd6a26fa44c9e" /><Relationship Type="http://schemas.openxmlformats.org/package/2006/relationships/metadata/core-properties" Target="/docProps/core.xml" Id="R152b058c6f7c4781" /><Relationship Type="http://schemas.openxmlformats.org/officeDocument/2006/relationships/extended-properties" Target="/docProps/app.xml" Id="Rd3f35ca3bf2342a4" /><Relationship Type="http://schemas.openxmlformats.org/officeDocument/2006/relationships/custom-properties" Target="/docProps/custom.xml" Id="R93b7213df8c44c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5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ragraph">
                  <wp:posOffset>45028</wp:posOffset>
                </wp:positionV>
                <wp:extent cx="2009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634"/>
                        </a:xfrm>
                        <a:custGeom>
                          <a:avLst/>
                          <a:pathLst>
                            <a:path w="2009775" h="634">
                              <a:moveTo>
                                <a:pt x="0" y="0"/>
                              </a:moveTo>
                              <a:lnTo>
                                <a:pt x="200977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ragraph">
                  <wp:posOffset>45028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0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6" w:firstLine="1608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7" w:right="3849" w:hanging="307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86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0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974" w:space="412"/>
            <w:col w:w="49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0" w:right="-20" w:firstLine="0"/>
        <w:spacing w:before="1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31f2754e3f4ef3" /><Relationship Type="http://schemas.openxmlformats.org/officeDocument/2006/relationships/styles" Target="styles.xml" Id="Rc7580d0db6da46df" /><Relationship Type="http://schemas.openxmlformats.org/officeDocument/2006/relationships/fontTable" Target="fontTable.xml" Id="R83bb628758de4127" /><Relationship Type="http://schemas.openxmlformats.org/officeDocument/2006/relationships/settings" Target="settings.xml" Id="R93c99b3b1a4b42cc" /><Relationship Type="http://schemas.openxmlformats.org/officeDocument/2006/relationships/webSettings" Target="webSettings.xml" Id="Rbfed2d43d51b4d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