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a0204ce55a42a7" /><Relationship Type="http://schemas.openxmlformats.org/package/2006/relationships/metadata/core-properties" Target="/docProps/core.xml" Id="R83019dae971f4c77" /><Relationship Type="http://schemas.openxmlformats.org/officeDocument/2006/relationships/extended-properties" Target="/docProps/app.xml" Id="Rd87be0fcd8f74154" /><Relationship Type="http://schemas.openxmlformats.org/officeDocument/2006/relationships/custom-properties" Target="/docProps/custom.xml" Id="R1d9e44782b024e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1423035</wp:posOffset>
                </wp:positionH>
                <wp:positionV relativeFrom="paragraph">
                  <wp:posOffset>107201</wp:posOffset>
                </wp:positionV>
                <wp:extent cx="108585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634"/>
                        </a:xfrm>
                        <a:custGeom>
                          <a:avLst/>
                          <a:pathLst>
                            <a:path w="1085850" h="634">
                              <a:moveTo>
                                <a:pt x="0" y="0"/>
                              </a:moveTo>
                              <a:lnTo>
                                <a:pt x="108585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9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4058920</wp:posOffset>
                </wp:positionH>
                <wp:positionV relativeFrom="paragraph">
                  <wp:posOffset>27046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26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sz w:val="16"/>
          <w:szCs w:val="16"/>
        </w:rPr>
        <w:ind w:left="35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w w:val="9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5" w:right="850" w:bottom="0" w:left="1701" w:header="0" w:footer="0" w:gutter="0"/>
          <w:pgNumType w:fmt="decimal"/>
          <w:cols w:equalWidth="0" w:space="708" w:num="2" w:sep="0">
            <w:col w:w="3186" w:space="323"/>
            <w:col w:w="61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90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9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518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53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539"/>
        <w:spacing w:before="6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202" w:firstLine="0"/>
        <w:spacing w:before="0" w:after="0" w:line="253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202" w:firstLine="0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0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39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39"/>
        <w:spacing w:before="61" w:after="118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7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8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78" w:right="850" w:bottom="0" w:left="1701" w:header="0" w:footer="0" w:gutter="0"/>
      <w:pgNumType w:fmt="decimal"/>
      <w:cols w:equalWidth="0" w:space="708" w:num="2" w:sep="0">
        <w:col w:w="3223" w:space="1497"/>
        <w:col w:w="496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bb7f1314084704" /><Relationship Type="http://schemas.openxmlformats.org/officeDocument/2006/relationships/styles" Target="styles.xml" Id="R2f1b4b3dd3fa4881" /><Relationship Type="http://schemas.openxmlformats.org/officeDocument/2006/relationships/fontTable" Target="fontTable.xml" Id="R72393e646ec24f6d" /><Relationship Type="http://schemas.openxmlformats.org/officeDocument/2006/relationships/settings" Target="settings.xml" Id="R92f7f2d9e2494ebc" /><Relationship Type="http://schemas.openxmlformats.org/officeDocument/2006/relationships/webSettings" Target="webSettings.xml" Id="Rcce6764630654e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