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060700d514388" /><Relationship Type="http://schemas.openxmlformats.org/package/2006/relationships/metadata/core-properties" Target="/docProps/core.xml" Id="R2df5bb839e854a26" /><Relationship Type="http://schemas.openxmlformats.org/officeDocument/2006/relationships/extended-properties" Target="/docProps/app.xml" Id="R26d8a3bb4fdf413b" /><Relationship Type="http://schemas.openxmlformats.org/officeDocument/2006/relationships/custom-properties" Target="/docProps/custom.xml" Id="Rf06f8b1d6f6f4f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327" w:right="291" w:firstLine="17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729" w:right="-20" w:firstLine="0"/>
        <w:spacing w:before="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45592</wp:posOffset>
                </wp:positionV>
                <wp:extent cx="72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4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3878579</wp:posOffset>
                </wp:positionH>
                <wp:positionV relativeFrom="paragraph">
                  <wp:posOffset>49908</wp:posOffset>
                </wp:positionV>
                <wp:extent cx="21958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30" cy="0"/>
                        </a:xfrm>
                        <a:custGeom>
                          <a:avLst/>
                          <a:pathLst>
                            <a:path w="2195830" h="0">
                              <a:moveTo>
                                <a:pt x="0" y="0"/>
                              </a:moveTo>
                              <a:lnTo>
                                <a:pt x="2195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17"/>
          <w:szCs w:val="17"/>
        </w:rPr>
        <w:ind w:left="271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17"/>
          <w:szCs w:val="17"/>
          <w:spacing w:val="-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108" w:header="0" w:footer="0" w:gutter="0"/>
          <w:pgNumType w:fmt="decimal"/>
          <w:cols w:equalWidth="0" w:space="708" w:num="2" w:sep="0">
            <w:col w:w="3485" w:space="488"/>
            <w:col w:w="60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4563" w:firstLine="0"/>
        <w:spacing w:before="10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4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50"/>
        </w:tabs>
        <w:jc w:val="left"/>
        <w:ind w:left="1" w:right="1771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20dff6149b4e87" /><Relationship Type="http://schemas.openxmlformats.org/officeDocument/2006/relationships/styles" Target="styles.xml" Id="R1d5d40a4eb164af3" /><Relationship Type="http://schemas.openxmlformats.org/officeDocument/2006/relationships/fontTable" Target="fontTable.xml" Id="R8fad167d9a3347d3" /><Relationship Type="http://schemas.openxmlformats.org/officeDocument/2006/relationships/settings" Target="settings.xml" Id="R11b98911de654165" /><Relationship Type="http://schemas.openxmlformats.org/officeDocument/2006/relationships/webSettings" Target="webSettings.xml" Id="Raee860d04f874b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