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f30e5f78444e8c" /><Relationship Type="http://schemas.openxmlformats.org/package/2006/relationships/metadata/core-properties" Target="/docProps/core.xml" Id="R3fed11cdb6ab44ae" /><Relationship Type="http://schemas.openxmlformats.org/officeDocument/2006/relationships/extended-properties" Target="/docProps/app.xml" Id="Re90f0a91b6664651" /><Relationship Type="http://schemas.openxmlformats.org/officeDocument/2006/relationships/custom-properties" Target="/docProps/custom.xml" Id="R86857c0ad4ac4c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1839468</wp:posOffset>
                </wp:positionH>
                <wp:positionV relativeFrom="page">
                  <wp:posOffset>1296416</wp:posOffset>
                </wp:positionV>
                <wp:extent cx="1047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0"/>
                        </a:xfrm>
                        <a:custGeom>
                          <a:avLst/>
                          <a:pathLst>
                            <a:path w="1047750" h="0">
                              <a:moveTo>
                                <a:pt x="0" y="0"/>
                              </a:moveTo>
                              <a:lnTo>
                                <a:pt x="10477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7" w:right="1" w:firstLine="52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93/2026/QĐ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14" w:right="54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4338828</wp:posOffset>
                </wp:positionH>
                <wp:positionV relativeFrom="paragraph">
                  <wp:posOffset>17311</wp:posOffset>
                </wp:positionV>
                <wp:extent cx="198120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9525"/>
                        </a:xfrm>
                        <a:custGeom>
                          <a:avLst/>
                          <a:pathLst>
                            <a:path w="1981200" h="9525">
                              <a:moveTo>
                                <a:pt x="0" y="9525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775" w:space="455"/>
            <w:col w:w="51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209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144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6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1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216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2" w:right="7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5" w:right="850" w:bottom="0" w:left="1701" w:header="0" w:footer="0" w:gutter="0"/>
          <w:pgNumType w:fmt="decimal"/>
          <w:cols w:equalWidth="0" w:space="708" w:num="2" w:sep="0">
            <w:col w:w="3681" w:space="2125"/>
            <w:col w:w="35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1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6528a7ec0d4ec1" /><Relationship Type="http://schemas.openxmlformats.org/officeDocument/2006/relationships/styles" Target="styles.xml" Id="R3782bfb133024194" /><Relationship Type="http://schemas.openxmlformats.org/officeDocument/2006/relationships/fontTable" Target="fontTable.xml" Id="R45d8bc332d7d4806" /><Relationship Type="http://schemas.openxmlformats.org/officeDocument/2006/relationships/settings" Target="settings.xml" Id="Rfc0535ee153746e9" /><Relationship Type="http://schemas.openxmlformats.org/officeDocument/2006/relationships/webSettings" Target="webSettings.xml" Id="Ra72b51f9806e43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