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aac1101ca469d" /><Relationship Type="http://schemas.openxmlformats.org/package/2006/relationships/metadata/core-properties" Target="/docProps/core.xml" Id="Ra4e1c8a80cd24a98" /><Relationship Type="http://schemas.openxmlformats.org/officeDocument/2006/relationships/extended-properties" Target="/docProps/app.xml" Id="R50b011b8217540e2" /><Relationship Type="http://schemas.openxmlformats.org/officeDocument/2006/relationships/custom-properties" Target="/docProps/custom.xml" Id="Rfd699f6260454f0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43" w:firstLine="0"/>
        <w:spacing w:before="36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5" behindDoc="1" locked="0" layoutInCell="0" allowOverlap="1">
                <wp:simplePos x="0" y="0"/>
                <wp:positionH relativeFrom="page">
                  <wp:posOffset>1282700</wp:posOffset>
                </wp:positionH>
                <wp:positionV relativeFrom="paragraph">
                  <wp:posOffset>35176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6" behindDoc="1" locked="0" layoutInCell="0" allowOverlap="1">
                <wp:simplePos x="0" y="0"/>
                <wp:positionH relativeFrom="page">
                  <wp:posOffset>4143375</wp:posOffset>
                </wp:positionH>
                <wp:positionV relativeFrom="paragraph">
                  <wp:posOffset>38351</wp:posOffset>
                </wp:positionV>
                <wp:extent cx="1914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4525" cy="0"/>
                        </a:xfrm>
                        <a:custGeom>
                          <a:avLst/>
                          <a:pathLst>
                            <a:path w="1914525" h="0">
                              <a:moveTo>
                                <a:pt x="0" y="0"/>
                              </a:moveTo>
                              <a:lnTo>
                                <a:pt x="19145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029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17/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583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rào,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1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907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07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69" w:firstLine="0"/>
        <w:spacing w:before="62" w:after="0" w:line="29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0" w:firstLine="719"/>
        <w:spacing w:before="8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82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27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01" w:firstLine="0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34" w:firstLine="0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0" w:right="-20" w:firstLine="0"/>
        <w:spacing w:before="8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6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0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6" w:firstLine="712"/>
        <w:spacing w:before="76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2"/>
        <w:spacing w:before="3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582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0"/>
        <w:spacing w:before="27" w:after="0" w:line="29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2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5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78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" w:firstLine="719"/>
        <w:spacing w:before="1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40"/>
        <w:spacing w:before="6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582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19" w:after="0" w:line="29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540"/>
        <w:spacing w:before="2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540"/>
        <w:spacing w:before="5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5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07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5" w:firstLine="719"/>
        <w:spacing w:before="78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1" w:firstLine="719"/>
        <w:spacing w:before="79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hyperlink r:id="Ra7589276e2b940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016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6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2"/>
        <w:spacing w:before="8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3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582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2"/>
        <w:spacing w:before="27" w:after="0" w:line="299" w:lineRule="auto"/>
        <w:widowControl w:val="0"/>
      </w:pPr>
      <w:bookmarkStart w:name="_page_42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2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8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566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1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2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126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78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582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33" w:right="-20" w:firstLine="0"/>
        <w:spacing w:before="32" w:after="0" w:line="240" w:lineRule="auto"/>
        <w:widowControl w:val="0"/>
      </w:pPr>
      <w:bookmarkStart w:name="_page_44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907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76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76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5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3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582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27" w:after="0" w:line="299" w:lineRule="auto"/>
        <w:widowControl w:val="0"/>
      </w:pPr>
      <w:bookmarkStart w:name="_page_46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1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695"/>
        <w:spacing w:before="5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07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695"/>
        <w:spacing w:before="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19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5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720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582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32" w:after="0" w:line="240" w:lineRule="auto"/>
        <w:widowControl w:val="0"/>
      </w:pPr>
      <w:bookmarkStart w:name="_page_48_0" w:id="7"/>
      <w:bookmarkEnd w:id="7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90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6" w:right="1154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566"/>
        <w:spacing w:before="8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81929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525" w:firstLine="0"/>
        <w:spacing w:before="6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74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335" w:firstLine="0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1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07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2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582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0" w:firstLine="707"/>
        <w:spacing w:before="27" w:after="0" w:line="299" w:lineRule="auto"/>
        <w:widowControl w:val="0"/>
      </w:pPr>
      <w:bookmarkStart w:name="_page_50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7" w:firstLine="707"/>
        <w:spacing w:before="0" w:after="3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583" w:bottom="0" w:left="140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" w:right="2027" w:hanging="67"/>
        <w:spacing w:before="9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8" w:right="688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284" w:right="-13" w:hanging="216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83" w:bottom="0" w:left="1406" w:header="0" w:footer="0" w:gutter="0"/>
          <w:pgNumType w:fmt="decimal"/>
          <w:cols w:equalWidth="0" w:space="708" w:num="2" w:sep="0">
            <w:col w:w="3666" w:space="163"/>
            <w:col w:w="6087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4" w:right="-20" w:firstLine="0"/>
        <w:spacing w:before="113" w:after="0" w:line="240" w:lineRule="auto"/>
        <w:widowControl w:val="0"/>
      </w:pPr>
      <w:r>
        <w:rPr>
          <w:b w:val="0"/>
          <w:bCs w:val="0"/>
          <w:color w:val="C0504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54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583" w:bottom="0" w:left="1406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huvienphapluat.vn/van-ban/thue-phi-le-phi/nghi-quyet-326-2016-ubtvqh14-muc-thu-mien-giam-thu-nop-quan-ly-su-dung-an-phi-le-phi-toa-an-337085.aspx" TargetMode="External" Id="Ra7589276e2b94000" /><Relationship Type="http://schemas.openxmlformats.org/officeDocument/2006/relationships/hyperlink" Target="https://sautinsoft.com/start-for-free/" TargetMode="External" Id="R1b784fc6d15f4af9" /><Relationship Type="http://schemas.openxmlformats.org/officeDocument/2006/relationships/styles" Target="styles.xml" Id="Rb32f009b00424186" /><Relationship Type="http://schemas.openxmlformats.org/officeDocument/2006/relationships/fontTable" Target="fontTable.xml" Id="Rdad614913f21450f" /><Relationship Type="http://schemas.openxmlformats.org/officeDocument/2006/relationships/settings" Target="settings.xml" Id="R506c4fc14a5a4f56" /><Relationship Type="http://schemas.openxmlformats.org/officeDocument/2006/relationships/webSettings" Target="webSettings.xml" Id="R7c26a0ca818a49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