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1d6b19aafc4f28" /><Relationship Type="http://schemas.openxmlformats.org/package/2006/relationships/metadata/core-properties" Target="/docProps/core.xml" Id="R050886ab23e44654" /><Relationship Type="http://schemas.openxmlformats.org/officeDocument/2006/relationships/extended-properties" Target="/docProps/app.xml" Id="R81270110d6824f80" /><Relationship Type="http://schemas.openxmlformats.org/officeDocument/2006/relationships/custom-properties" Target="/docProps/custom.xml" Id="R8524ffa6bb454d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4540885</wp:posOffset>
                </wp:positionH>
                <wp:positionV relativeFrom="page">
                  <wp:posOffset>997584</wp:posOffset>
                </wp:positionV>
                <wp:extent cx="1845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310" cy="0"/>
                        </a:xfrm>
                        <a:custGeom>
                          <a:avLst/>
                          <a:pathLst>
                            <a:path w="1845310" h="0">
                              <a:moveTo>
                                <a:pt x="0" y="0"/>
                              </a:moveTo>
                              <a:lnTo>
                                <a:pt x="1845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1765935</wp:posOffset>
                </wp:positionH>
                <wp:positionV relativeFrom="paragraph">
                  <wp:posOffset>46990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0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7" w:bottom="0" w:left="1701" w:header="0" w:footer="0" w:gutter="0"/>
          <w:pgNumType w:fmt="decimal"/>
          <w:cols w:equalWidth="0" w:space="708" w:num="2" w:sep="0">
            <w:col w:w="3480" w:space="685"/>
            <w:col w:w="55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4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97" w:hanging="26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5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776" w:bottom="0" w:left="1701" w:header="0" w:footer="0" w:gutter="0"/>
          <w:pgNumType w:fmt="decimal"/>
          <w:cols w:equalWidth="0" w:space="708" w:num="2" w:sep="0">
            <w:col w:w="3712" w:space="1789"/>
            <w:col w:w="42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089f82ddaf4d09" /><Relationship Type="http://schemas.openxmlformats.org/officeDocument/2006/relationships/styles" Target="styles.xml" Id="Rd32f3140c0654520" /><Relationship Type="http://schemas.openxmlformats.org/officeDocument/2006/relationships/fontTable" Target="fontTable.xml" Id="R63459492277145ba" /><Relationship Type="http://schemas.openxmlformats.org/officeDocument/2006/relationships/settings" Target="settings.xml" Id="R1d2177919e3543b7" /><Relationship Type="http://schemas.openxmlformats.org/officeDocument/2006/relationships/webSettings" Target="webSettings.xml" Id="R920f8c770abe41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