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621dd35c284498" /><Relationship Type="http://schemas.openxmlformats.org/package/2006/relationships/metadata/core-properties" Target="/docProps/core.xml" Id="Rc245957b226f4f68" /><Relationship Type="http://schemas.openxmlformats.org/officeDocument/2006/relationships/extended-properties" Target="/docProps/app.xml" Id="Ra20f36e45cc54896" /><Relationship Type="http://schemas.openxmlformats.org/officeDocument/2006/relationships/custom-properties" Target="/docProps/custom.xml" Id="Rcd58aa35263741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0" w:firstLine="26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282" behindDoc="1" locked="0" layoutInCell="0" allowOverlap="1">
                <wp:simplePos x="0" y="0"/>
                <wp:positionH relativeFrom="page">
                  <wp:posOffset>3972433</wp:posOffset>
                </wp:positionH>
                <wp:positionV relativeFrom="page">
                  <wp:posOffset>8624134</wp:posOffset>
                </wp:positionV>
                <wp:extent cx="44576" cy="61471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4713"/>
                          <a:chOff x="0" y="0"/>
                          <a:chExt cx="44576" cy="614713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206044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41026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5" w:right="513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6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35" w:bottom="0" w:left="1644" w:header="0" w:footer="0" w:gutter="0"/>
          <w:pgNumType w:fmt="decimal"/>
          <w:cols w:equalWidth="0" w:space="708" w:num="2" w:sep="0">
            <w:col w:w="3324" w:space="490"/>
            <w:col w:w="594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566"/>
        <w:spacing w:before="3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35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7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8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35" w:bottom="0" w:left="1644" w:header="0" w:footer="0" w:gutter="0"/>
          <w:pgNumType w:fmt="decimal"/>
          <w:cols w:equalWidth="0" w:space="708" w:num="2" w:sep="0">
            <w:col w:w="4532" w:space="1526"/>
            <w:col w:w="370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D74B5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2D74B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D74B5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45" w:after="0" w:line="224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2" w:right="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12099a8da94d34" /><Relationship Type="http://schemas.openxmlformats.org/officeDocument/2006/relationships/styles" Target="styles.xml" Id="R9037ed57bc904b53" /><Relationship Type="http://schemas.openxmlformats.org/officeDocument/2006/relationships/fontTable" Target="fontTable.xml" Id="Rd9506725c31e43b7" /><Relationship Type="http://schemas.openxmlformats.org/officeDocument/2006/relationships/settings" Target="settings.xml" Id="Rc6e236e110444201" /><Relationship Type="http://schemas.openxmlformats.org/officeDocument/2006/relationships/webSettings" Target="webSettings.xml" Id="R8753631e83cd42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