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c9dada4d904ae9" /><Relationship Type="http://schemas.openxmlformats.org/package/2006/relationships/metadata/core-properties" Target="/docProps/core.xml" Id="Rae236c4d62ad427e" /><Relationship Type="http://schemas.openxmlformats.org/officeDocument/2006/relationships/extended-properties" Target="/docProps/app.xml" Id="Rf588ef757d704297" /><Relationship Type="http://schemas.openxmlformats.org/officeDocument/2006/relationships/custom-properties" Target="/docProps/custom.xml" Id="R96b044620b3f4df6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02" w:right="1" w:firstLine="283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24" behindDoc="1" locked="0" layoutInCell="0" allowOverlap="1">
                <wp:simplePos x="0" y="0"/>
                <wp:positionH relativeFrom="page">
                  <wp:posOffset>1368425</wp:posOffset>
                </wp:positionH>
                <wp:positionV relativeFrom="paragraph">
                  <wp:posOffset>34544</wp:posOffset>
                </wp:positionV>
                <wp:extent cx="151257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12570" cy="0"/>
                        </a:xfrm>
                        <a:custGeom>
                          <a:avLst/>
                          <a:pathLst>
                            <a:path w="1512570" h="0">
                              <a:moveTo>
                                <a:pt x="0" y="0"/>
                              </a:moveTo>
                              <a:lnTo>
                                <a:pt x="151257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ind w:left="226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9/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026/Q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327" w:right="-4" w:hanging="998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16"/>
          <w:szCs w:val="16"/>
        </w:rPr>
        <w:ind w:left="0" w:right="-20" w:firstLine="0"/>
        <w:spacing w:before="2" w:after="0" w:line="23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25" behindDoc="1" locked="0" layoutInCell="0" allowOverlap="1">
                <wp:simplePos x="0" y="0"/>
                <wp:positionH relativeFrom="page">
                  <wp:posOffset>4313555</wp:posOffset>
                </wp:positionH>
                <wp:positionV relativeFrom="paragraph">
                  <wp:posOffset>85858</wp:posOffset>
                </wp:positionV>
                <wp:extent cx="19812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200" cy="0"/>
                        </a:xfrm>
                        <a:custGeom>
                          <a:avLst/>
                          <a:pathLst>
                            <a:path w="1981200" h="0">
                              <a:moveTo>
                                <a:pt x="0" y="0"/>
                              </a:moveTo>
                              <a:lnTo>
                                <a:pt x="19812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16"/>
          <w:szCs w:val="1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18"/>
          <w:szCs w:val="18"/>
        </w:rPr>
        <w:ind w:left="0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Thơ,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18"/>
          <w:szCs w:val="1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1134" w:right="769" w:bottom="0" w:left="1668" w:header="0" w:footer="0" w:gutter="0"/>
          <w:pgNumType w:fmt="decimal"/>
          <w:cols w:equalWidth="0" w:space="708" w:num="2" w:sep="0">
            <w:col w:w="3299" w:space="351"/>
            <w:col w:w="5819" w:space="0"/>
          </w:cols>
        </w:sectPr>
      </w:pPr>
    </w:p>
    <w:p>
      <w:pPr>
        <w:rPr>
          <w:rFonts w:ascii="Calibri" w:hAnsi="Calibri" w:eastAsia="Calibri" w:cs="Calibri"/>
          <w:sz w:val="18"/>
          <w:szCs w:val="18"/>
        </w:rPr>
        <w:spacing w:before="0" w:after="2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4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73" w:right="-20" w:firstLine="0"/>
        <w:spacing w:before="0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688" w:right="1946" w:firstLine="496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7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4" w:right="288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00" w:right="3238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50027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00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00" w:right="3113" w:firstLine="0"/>
        <w:spacing w:before="119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40132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0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0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00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4" w:right="305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97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ẤY: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4" w:right="298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4" w:right="304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2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00" w:right="458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4" w:right="291" w:firstLine="566"/>
        <w:spacing w:before="2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1134" w:right="769" w:bottom="0" w:left="166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ưỡng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9" w:firstLine="0"/>
        <w:spacing w:before="0" w:after="0" w:line="241" w:lineRule="auto"/>
        <w:widowControl w:val="0"/>
      </w:pPr>
      <w:bookmarkStart w:name="_page_30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1" w:right="259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(Mộ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4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4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right"/>
        <w:ind w:left="-87" w:right="2531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53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ỏ-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-8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(đ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9" w:line="20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3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3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4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4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0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5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0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4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4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10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1132" w:right="850" w:bottom="0" w:left="1701" w:header="0" w:footer="0" w:gutter="0"/>
          <w:pgNumType w:fmt="decimal"/>
          <w:cols w:equalWidth="0" w:space="708" w:num="2" w:sep="0">
            <w:col w:w="3561" w:space="1508"/>
            <w:col w:w="4286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5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8" w:h="16833" w:orient="portrait"/>
      <w:pgMar w:top="1132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7b405d89b721492f" /><Relationship Type="http://schemas.openxmlformats.org/officeDocument/2006/relationships/styles" Target="styles.xml" Id="Rd21afdab18664889" /><Relationship Type="http://schemas.openxmlformats.org/officeDocument/2006/relationships/fontTable" Target="fontTable.xml" Id="R517bb0e0e63f441c" /><Relationship Type="http://schemas.openxmlformats.org/officeDocument/2006/relationships/settings" Target="settings.xml" Id="R956fabac82644fca" /><Relationship Type="http://schemas.openxmlformats.org/officeDocument/2006/relationships/webSettings" Target="webSettings.xml" Id="R456b92b229af4c44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