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9ef128641b45ab" /><Relationship Type="http://schemas.openxmlformats.org/package/2006/relationships/metadata/core-properties" Target="/docProps/core.xml" Id="R659affebdbff47f8" /><Relationship Type="http://schemas.openxmlformats.org/officeDocument/2006/relationships/extended-properties" Target="/docProps/app.xml" Id="R37977bcfe4914b23" /><Relationship Type="http://schemas.openxmlformats.org/officeDocument/2006/relationships/custom-properties" Target="/docProps/custom.xml" Id="Re6a82e717fae4d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720" w:right="-20" w:firstLine="0"/>
        <w:spacing w:before="1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1605280</wp:posOffset>
                </wp:positionH>
                <wp:positionV relativeFrom="paragraph">
                  <wp:posOffset>51835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2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4285615</wp:posOffset>
                </wp:positionH>
                <wp:positionV relativeFrom="paragraph">
                  <wp:posOffset>51856</wp:posOffset>
                </wp:positionV>
                <wp:extent cx="18999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9920" cy="0"/>
                        </a:xfrm>
                        <a:custGeom>
                          <a:avLst/>
                          <a:pathLst>
                            <a:path w="1899920" h="0">
                              <a:moveTo>
                                <a:pt x="0" y="0"/>
                              </a:moveTo>
                              <a:lnTo>
                                <a:pt x="18999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541" w:header="0" w:footer="0" w:gutter="0"/>
          <w:pgNumType w:fmt="decimal"/>
          <w:cols w:equalWidth="0" w:space="708" w:num="2" w:sep="0">
            <w:col w:w="3760" w:space="275"/>
            <w:col w:w="54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4" w:right="1865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7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4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2" w:firstLine="85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2770"/>
        </w:tabs>
        <w:ind w:left="72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5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9" w:firstLine="0"/>
        <w:spacing w:before="0" w:after="0" w:line="241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8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3876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2209" w:hanging="14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41" w:right="1534" w:hanging="413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3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560" w:header="0" w:footer="0" w:gutter="0"/>
          <w:pgNumType w:fmt="decimal"/>
          <w:cols w:equalWidth="0" w:space="708" w:num="2" w:sep="0">
            <w:col w:w="5141" w:space="912"/>
            <w:col w:w="34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2751"/>
        </w:tabs>
        <w:ind w:left="708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293d5d2d6344b5" /><Relationship Type="http://schemas.openxmlformats.org/officeDocument/2006/relationships/styles" Target="styles.xml" Id="Rafc214fc879549df" /><Relationship Type="http://schemas.openxmlformats.org/officeDocument/2006/relationships/fontTable" Target="fontTable.xml" Id="R5a697689dce446c1" /><Relationship Type="http://schemas.openxmlformats.org/officeDocument/2006/relationships/settings" Target="settings.xml" Id="R63cb53933a9d4188" /><Relationship Type="http://schemas.openxmlformats.org/officeDocument/2006/relationships/webSettings" Target="webSettings.xml" Id="Rb2ac15c4190948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