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001148f114940" /><Relationship Type="http://schemas.openxmlformats.org/package/2006/relationships/metadata/core-properties" Target="/docProps/core.xml" Id="Rd398363556324d59" /><Relationship Type="http://schemas.openxmlformats.org/officeDocument/2006/relationships/extended-properties" Target="/docProps/app.xml" Id="R246a6d8772334b44" /><Relationship Type="http://schemas.openxmlformats.org/officeDocument/2006/relationships/custom-properties" Target="/docProps/custom.xml" Id="R03861d3ccf5b49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4274807</wp:posOffset>
                </wp:positionH>
                <wp:positionV relativeFrom="page">
                  <wp:posOffset>1124267</wp:posOffset>
                </wp:positionV>
                <wp:extent cx="1968525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25" cy="15240"/>
                        </a:xfrm>
                        <a:custGeom>
                          <a:avLst/>
                          <a:pathLst>
                            <a:path w="1968525" h="15240">
                              <a:moveTo>
                                <a:pt x="1968500" y="0"/>
                              </a:moveTo>
                              <a:lnTo>
                                <a:pt x="0" y="5715"/>
                              </a:lnTo>
                              <a:lnTo>
                                <a:pt x="25" y="15240"/>
                              </a:lnTo>
                              <a:lnTo>
                                <a:pt x="1968525" y="9525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1678914</wp:posOffset>
                </wp:positionH>
                <wp:positionV relativeFrom="page">
                  <wp:posOffset>1116012</wp:posOffset>
                </wp:positionV>
                <wp:extent cx="106621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215" cy="13970"/>
                        </a:xfrm>
                        <a:custGeom>
                          <a:avLst/>
                          <a:pathLst>
                            <a:path w="1066215" h="13970">
                              <a:moveTo>
                                <a:pt x="50" y="0"/>
                              </a:moveTo>
                              <a:lnTo>
                                <a:pt x="0" y="9525"/>
                              </a:lnTo>
                              <a:lnTo>
                                <a:pt x="1066164" y="13970"/>
                              </a:lnTo>
                              <a:lnTo>
                                <a:pt x="1066215" y="4445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1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0" w:space="708" w:num="2" w:sep="0">
            <w:col w:w="3397" w:space="457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4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20"/>
        </w:tabs>
        <w:jc w:val="left"/>
        <w:ind w:left="0" w:right="150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8" w:orient="portrait"/>
      <w:pgMar w:top="485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8453faa7a942c9" /><Relationship Type="http://schemas.openxmlformats.org/officeDocument/2006/relationships/styles" Target="styles.xml" Id="Rca048f4a95964f92" /><Relationship Type="http://schemas.openxmlformats.org/officeDocument/2006/relationships/fontTable" Target="fontTable.xml" Id="R3390a4f393d54f13" /><Relationship Type="http://schemas.openxmlformats.org/officeDocument/2006/relationships/settings" Target="settings.xml" Id="R2899134c454c4d7f" /><Relationship Type="http://schemas.openxmlformats.org/officeDocument/2006/relationships/webSettings" Target="webSettings.xml" Id="Re2e458f25a5f4b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