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367acd78f4c77" /><Relationship Type="http://schemas.openxmlformats.org/package/2006/relationships/metadata/core-properties" Target="/docProps/core.xml" Id="R7005d03e565747de" /><Relationship Type="http://schemas.openxmlformats.org/officeDocument/2006/relationships/extended-properties" Target="/docProps/app.xml" Id="R18eb2e69c4d54aca" /><Relationship Type="http://schemas.openxmlformats.org/officeDocument/2006/relationships/custom-properties" Target="/docProps/custom.xml" Id="Rc83ffcfe297a4c5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64"/>
        <w:spacing w:before="0" w:after="0" w:line="238" w:lineRule="auto"/>
        <w:widowControl w:val="0"/>
      </w:pPr>
      <w:bookmarkStart w:name="_page_31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QUANG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0" behindDoc="1" locked="0" layoutInCell="0" allowOverlap="1">
                <wp:simplePos x="0" y="0"/>
                <wp:positionH relativeFrom="page">
                  <wp:posOffset>1626108</wp:posOffset>
                </wp:positionH>
                <wp:positionV relativeFrom="page">
                  <wp:posOffset>1134872</wp:posOffset>
                </wp:positionV>
                <wp:extent cx="67970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9704" cy="0"/>
                        </a:xfrm>
                        <a:custGeom>
                          <a:avLst/>
                          <a:pathLst>
                            <a:path w="679704" h="0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1" behindDoc="1" locked="0" layoutInCell="0" allowOverlap="1">
                <wp:simplePos x="0" y="0"/>
                <wp:positionH relativeFrom="page">
                  <wp:posOffset>4162043</wp:posOffset>
                </wp:positionH>
                <wp:positionV relativeFrom="page">
                  <wp:posOffset>1145540</wp:posOffset>
                </wp:positionV>
                <wp:extent cx="2162556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556" cy="0"/>
                        </a:xfrm>
                        <a:custGeom>
                          <a:avLst/>
                          <a:pathLst>
                            <a:path w="2162556" h="0">
                              <a:moveTo>
                                <a:pt x="0" y="0"/>
                              </a:moveTo>
                              <a:lnTo>
                                <a:pt x="2162556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-HNGĐ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0" w:right="14" w:hanging="100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1" w:right="850" w:bottom="0" w:left="1346" w:header="0" w:footer="0" w:gutter="0"/>
          <w:pgNumType w:fmt="decimal"/>
          <w:cols w:equalWidth="0" w:space="708" w:num="2" w:sep="0">
            <w:col w:w="3656" w:space="546"/>
            <w:col w:w="550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06" w:right="1869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2" w:right="728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5" w:right="264" w:firstLine="84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5" w:right="264" w:firstLine="84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2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2" w:right="-20" w:firstLine="0"/>
        <w:spacing w:before="6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2" behindDoc="1" locked="0" layoutInCell="0" allowOverlap="1">
                <wp:simplePos x="0" y="0"/>
                <wp:positionH relativeFrom="page">
                  <wp:posOffset>1965959</wp:posOffset>
                </wp:positionH>
                <wp:positionV relativeFrom="paragraph">
                  <wp:posOffset>227013</wp:posOffset>
                </wp:positionV>
                <wp:extent cx="641604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1604" cy="0"/>
                        </a:xfrm>
                        <a:custGeom>
                          <a:avLst/>
                          <a:pathLst>
                            <a:path w="641604" h="0">
                              <a:moveTo>
                                <a:pt x="0" y="0"/>
                              </a:moveTo>
                              <a:lnTo>
                                <a:pt x="64160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7" behindDoc="1" locked="0" layoutInCell="0" allowOverlap="1">
                <wp:simplePos x="0" y="0"/>
                <wp:positionH relativeFrom="page">
                  <wp:posOffset>4410456</wp:posOffset>
                </wp:positionH>
                <wp:positionV relativeFrom="paragraph">
                  <wp:posOffset>227013</wp:posOffset>
                </wp:positionV>
                <wp:extent cx="2261616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61616" cy="0"/>
                        </a:xfrm>
                        <a:custGeom>
                          <a:avLst/>
                          <a:pathLst>
                            <a:path w="2261616" h="0">
                              <a:moveTo>
                                <a:pt x="0" y="0"/>
                              </a:moveTo>
                              <a:lnTo>
                                <a:pt x="226161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à</w:t>
      </w:r>
      <w:hyperlink r:id="Raea41c0045a9478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9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hyperlink r:id="R8e7ca2d3666c42c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70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5" w:right="214" w:firstLine="846"/>
        <w:spacing w:before="5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3" behindDoc="1" locked="0" layoutInCell="0" allowOverlap="1">
                <wp:simplePos x="0" y="0"/>
                <wp:positionH relativeFrom="page">
                  <wp:posOffset>2093976</wp:posOffset>
                </wp:positionH>
                <wp:positionV relativeFrom="paragraph">
                  <wp:posOffset>226776</wp:posOffset>
                </wp:positionV>
                <wp:extent cx="1094232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4232" cy="0"/>
                        </a:xfrm>
                        <a:custGeom>
                          <a:avLst/>
                          <a:pathLst>
                            <a:path w="1094232" h="0">
                              <a:moveTo>
                                <a:pt x="0" y="0"/>
                              </a:moveTo>
                              <a:lnTo>
                                <a:pt x="109423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9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432516</wp:posOffset>
                </wp:positionV>
                <wp:extent cx="473963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3963" cy="0"/>
                        </a:xfrm>
                        <a:custGeom>
                          <a:avLst/>
                          <a:pathLst>
                            <a:path w="473963" h="0">
                              <a:moveTo>
                                <a:pt x="0" y="0"/>
                              </a:moveTo>
                              <a:lnTo>
                                <a:pt x="473963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hyperlink r:id="R305a085bc70c47fb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hyperlink r:id="R817dec727b024c8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cb4f090ac58749b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5" w:right="214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5" w:right="214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[1]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hyperlink r:id="R4540ca6967eb4f4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hyperlink r:id="Ra5ba4ec9a80747a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Quố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75" w:right="463" w:hanging="12"/>
        <w:spacing w:before="6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5" w:right="214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[4]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hyperlink r:id="R33428d8098cc4b6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5" w:right="263" w:firstLine="0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1" w:right="850" w:bottom="0" w:left="1346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39" w:lineRule="auto"/>
        <w:widowControl w:val="0"/>
      </w:pPr>
      <w:bookmarkStart w:name="_page_4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hyperlink r:id="Ra951251e338f4e0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hyperlink r:id="Re8f0de956cef433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0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859" w:firstLine="0"/>
        <w:spacing w:before="59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hyperlink r:id="R2bade036c38f452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uố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hyperlink r:id="R0c46fa8971ee4d9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0"/>
        <w:spacing w:before="6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nhận: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hú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2" w:right="850" w:bottom="0" w:left="1701" w:header="0" w:footer="0" w:gutter="0"/>
          <w:pgNumType w:fmt="decimal"/>
          <w:cols w:equalWidth="0" w:space="708" w:num="2" w:sep="0">
            <w:col w:w="2630" w:space="2865"/>
            <w:col w:w="385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4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44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5" w:h="16837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Vi%20Th%E1%BB%8B%20Nhung%3C/br%3E%3Cb%3EN%C4%83m%20sinh:%3C/b%3E%201965%3C/br%3E%3Cb%3E%C4%90%E1%BB%8Ba%20ch%E1%BB%89:%3C/b%3E%20th%C3%B4n%20C%E1%BB%91c%20L%E1%BA%A3i,%20x%C3%A3%20Ph%C3%BA%20Linh,%20t%E1%BB%89nh%20Tuy%C3%AAn%20Quang" TargetMode="External" Id="Raea41c0045a94783" /><Relationship Type="http://schemas.openxmlformats.org/officeDocument/2006/relationships/hyperlink" Target="https://trolyao.toaan.gov.vn/l%20link/o%20th%C3%B4n%20C%E1%BB%91c%20L%E1%BA%A3i,%20x%C3%A3%20Ph%C3%BA%20Linh,%20t%E1%BB%89nh%20Tuy%C3%AAn%20Quang" TargetMode="External" Id="R8e7ca2d3666c42c8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Ho%C3%A0ng%20Qu%E1%BB%91c%20%C4%90%E1%BA%A1t%3C/br%3E%3Cb%3EN%C4%83m%20sinh:%3C/b%3E%201963%3C/br%3E%3Cb%3E%C4%90%E1%BB%8Ba%20ch%E1%BB%89:%3C/b%3E%20th%C3%B4n%20C%E1%BB%91c%20L%E1%BA%A3i,%20x%C3%A3%20Ph%C3%BA%20Linh,%20t%E1%BB%89nh%20Tuy%C3%AAn%20Quang" TargetMode="External" Id="R305a085bc70c47fb" /><Relationship Type="http://schemas.openxmlformats.org/officeDocument/2006/relationships/hyperlink" Target="https://trolyao.toaan.gov.vn/l%20link/o%20th%C3%B4n%20C%E1%BB%91c%20L%E1%BA%A3i,%20x%C3%A3%20Ph%C3%BA%20Linh,%20t%E1%BB%89nh%20Tuy%C3%AAn%20Quang" TargetMode="External" Id="R817dec727b024c86" /><Relationship Type="http://schemas.openxmlformats.org/officeDocument/2006/relationships/hyperlink" Target="https://trolyao.toaan.gov.vn/l%20link/o%20th%C3%B4n%20C%E1%BB%91c%20L%E1%BA%A3i,%20x%C3%A3%20Ph%C3%BA%20Linh,%20t%E1%BB%89nh%20Tuy%C3%AAn%20Quang" TargetMode="External" Id="Rcb4f090ac58749bd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Vi%20Th%E1%BB%8B%20Nhung%3C/br%3E%3Cb%3EN%C4%83m%20sinh:%3C/b%3E%201965%3C/br%3E%3Cb%3E%C4%90%E1%BB%8Ba%20ch%E1%BB%89:%3C/b%3E%20th%C3%B4n%20C%E1%BB%91c%20L%E1%BA%A3i,%20x%C3%A3%20Ph%C3%BA%20Linh,%20t%E1%BB%89nh%20Tuy%C3%AAn%20Quang" TargetMode="External" Id="R4540ca6967eb4f49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Ho%C3%A0ng%20Qu%E1%BB%91c%20%C4%90%E1%BA%A1t%3C/br%3E%3Cb%3EN%C4%83m%20sinh:%3C/b%3E%201963%3C/br%3E%3Cb%3E%C4%90%E1%BB%8Ba%20ch%E1%BB%89:%3C/b%3E%20th%C3%B4n%20C%E1%BB%91c%20L%E1%BA%A3i,%20x%C3%A3%20Ph%C3%BA%20Linh,%20t%E1%BB%89nh%20Tuy%C3%AAn%20Quang" TargetMode="External" Id="Ra5ba4ec9a80747ae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Ho%C3%A0ng%20Qu%E1%BB%91c%20%C4%90%E1%BA%A1t%3C/br%3E%3Cb%3EN%C4%83m%20sinh:%3C/b%3E%201963%3C/br%3E%3Cb%3E%C4%90%E1%BB%8Ba%20ch%E1%BB%89:%3C/b%3E%20th%C3%B4n%20C%E1%BB%91c%20L%E1%BA%A3i,%20x%C3%A3%20Ph%C3%BA%20Linh,%20t%E1%BB%89nh%20Tuy%C3%AAn%20Quang" TargetMode="External" Id="R33428d8098cc4b6e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Vi%20Th%E1%BB%8B%20Nhung%3C/br%3E%3Cb%3EN%C4%83m%20sinh:%3C/b%3E%201965%3C/br%3E%3Cb%3E%C4%90%E1%BB%8Ba%20ch%E1%BB%89:%3C/b%3E%20th%C3%B4n%20C%E1%BB%91c%20L%E1%BA%A3i,%20x%C3%A3%20Ph%C3%BA%20Linh,%20t%E1%BB%89nh%20Tuy%C3%AAn%20Quang" TargetMode="External" Id="Ra951251e338f4e03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Ho%C3%A0ng%20Qu%E1%BB%91c%20%C4%90%E1%BA%A1t%3C/br%3E%3Cb%3EN%C4%83m%20sinh:%3C/b%3E%201963%3C/br%3E%3Cb%3E%C4%90%E1%BB%8Ba%20ch%E1%BB%89:%3C/b%3E%20th%C3%B4n%20C%E1%BB%91c%20L%E1%BA%A3i,%20x%C3%A3%20Ph%C3%BA%20Linh,%20t%E1%BB%89nh%20Tuy%C3%AAn%20Quang" TargetMode="External" Id="Re8f0de956cef4331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Ho%C3%A0ng%20Qu%E1%BB%91c%20%C4%90%E1%BA%A1t%3C/br%3E%3Cb%3EN%C4%83m%20sinh:%3C/b%3E%201963%3C/br%3E%3Cb%3E%C4%90%E1%BB%8Ba%20ch%E1%BB%89:%3C/b%3E%20th%C3%B4n%20C%E1%BB%91c%20L%E1%BA%A3i,%20x%C3%A3%20Ph%C3%BA%20Linh,%20t%E1%BB%89nh%20Tuy%C3%AAn%20Quang" TargetMode="External" Id="R2bade036c38f4522" /><Relationship Type="http://schemas.openxmlformats.org/officeDocument/2006/relationships/hyperlink" Target="https://trolyao.toaan.gov.vn/l%20link/o%20%3Cb%3EH%E1%BB%8D%20v%C3%A0%20T%C3%AAn:%3C/b%3E%20%C4%90%E1%BA%A1t" TargetMode="External" Id="R0c46fa8971ee4d9d" /><Relationship Type="http://schemas.openxmlformats.org/officeDocument/2006/relationships/hyperlink" Target="https://sautinsoft.com/start-for-free/" TargetMode="External" Id="Rc23688bcbe674657" /><Relationship Type="http://schemas.openxmlformats.org/officeDocument/2006/relationships/styles" Target="styles.xml" Id="R0b44716aff234bbf" /><Relationship Type="http://schemas.openxmlformats.org/officeDocument/2006/relationships/fontTable" Target="fontTable.xml" Id="R2583bbbfd95e4879" /><Relationship Type="http://schemas.openxmlformats.org/officeDocument/2006/relationships/settings" Target="settings.xml" Id="R42b55b5ff4d94cac" /><Relationship Type="http://schemas.openxmlformats.org/officeDocument/2006/relationships/webSettings" Target="webSettings.xml" Id="Rd7d878bb8d1e477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