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f94d9eeaa4ab7" /><Relationship Type="http://schemas.openxmlformats.org/package/2006/relationships/metadata/core-properties" Target="/docProps/core.xml" Id="R2f21e7cf19574cc1" /><Relationship Type="http://schemas.openxmlformats.org/officeDocument/2006/relationships/extended-properties" Target="/docProps/app.xml" Id="Rc0828efa69e34c9e" /><Relationship Type="http://schemas.openxmlformats.org/officeDocument/2006/relationships/custom-properties" Target="/docProps/custom.xml" Id="R414e7e52f2924b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" w:right="104" w:firstLine="278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5" behindDoc="1" locked="0" layoutInCell="0" allowOverlap="1">
                <wp:simplePos x="0" y="0"/>
                <wp:positionH relativeFrom="page">
                  <wp:posOffset>1270000</wp:posOffset>
                </wp:positionH>
                <wp:positionV relativeFrom="paragraph">
                  <wp:posOffset>8689</wp:posOffset>
                </wp:positionV>
                <wp:extent cx="12001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0150" cy="0"/>
                        </a:xfrm>
                        <a:custGeom>
                          <a:avLst/>
                          <a:pathLst>
                            <a:path w="1200150" h="0">
                              <a:moveTo>
                                <a:pt x="0" y="0"/>
                              </a:moveTo>
                              <a:lnTo>
                                <a:pt x="12001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5" w:right="411" w:hanging="996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8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6" behindDoc="1" locked="0" layoutInCell="0" allowOverlap="1">
                <wp:simplePos x="0" y="0"/>
                <wp:positionH relativeFrom="page">
                  <wp:posOffset>3876675</wp:posOffset>
                </wp:positionH>
                <wp:positionV relativeFrom="paragraph">
                  <wp:posOffset>35798</wp:posOffset>
                </wp:positionV>
                <wp:extent cx="2228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8850" cy="0"/>
                        </a:xfrm>
                        <a:custGeom>
                          <a:avLst/>
                          <a:pathLst>
                            <a:path w="2228850" h="0">
                              <a:moveTo>
                                <a:pt x="0" y="0"/>
                              </a:moveTo>
                              <a:lnTo>
                                <a:pt x="2228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99" w:right="850" w:bottom="0" w:left="1289" w:header="0" w:footer="0" w:gutter="0"/>
          <w:pgNumType w:fmt="decimal"/>
          <w:cols w:equalWidth="0" w:space="708" w:num="2" w:sep="0">
            <w:col w:w="3285" w:space="504"/>
            <w:col w:w="597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1" w:right="24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1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1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789" w:right="466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1" w:right="236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1" w:right="23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2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51" w:right="279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1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5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99" w:right="850" w:bottom="0" w:left="12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81" w:firstLine="0"/>
        <w:spacing w:before="0" w:after="0" w:line="239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8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92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719"/>
        <w:spacing w:before="0" w:after="0" w:line="239" w:lineRule="auto"/>
        <w:widowControl w:val="0"/>
      </w:pPr>
      <w:bookmarkStart w:name="_page_2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70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4" w:firstLine="719"/>
        <w:spacing w:before="0" w:after="3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92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653" w:firstLine="0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09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989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2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92" w:right="850" w:bottom="0" w:left="1440" w:header="0" w:footer="0" w:gutter="0"/>
          <w:pgNumType w:fmt="decimal"/>
          <w:cols w:equalWidth="0" w:space="708" w:num="2" w:sep="0">
            <w:col w:w="5813" w:space="324"/>
            <w:col w:w="347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92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529f27ac4da4dd1" /><Relationship Type="http://schemas.openxmlformats.org/officeDocument/2006/relationships/styles" Target="styles.xml" Id="Raec2ff96d31742b7" /><Relationship Type="http://schemas.openxmlformats.org/officeDocument/2006/relationships/fontTable" Target="fontTable.xml" Id="R27dc860d1bab4b1c" /><Relationship Type="http://schemas.openxmlformats.org/officeDocument/2006/relationships/settings" Target="settings.xml" Id="Rfa0dafff00f14dc4" /><Relationship Type="http://schemas.openxmlformats.org/officeDocument/2006/relationships/webSettings" Target="webSettings.xml" Id="Rbfc2c6330d7c497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