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F3C9" w14:textId="1D920B98" w:rsidR="00316D37" w:rsidRPr="006F3E2A" w:rsidRDefault="0076715A" w:rsidP="00B354A7">
      <w:pPr>
        <w:jc w:val="center"/>
        <w:rPr>
          <w:b/>
          <w:bCs/>
        </w:rPr>
      </w:pPr>
      <w:r w:rsidRPr="006F3E2A">
        <w:rPr>
          <w:b/>
          <w:bCs/>
        </w:rPr>
        <w:t>Tổng hợp các văn bản mới nhất về xuất nhập k</w:t>
      </w:r>
      <w:r w:rsidR="00F13090" w:rsidRPr="006F3E2A">
        <w:rPr>
          <w:b/>
          <w:bCs/>
        </w:rPr>
        <w:t>hẩu</w:t>
      </w:r>
    </w:p>
    <w:p w14:paraId="19FEF004" w14:textId="77777777" w:rsidR="00316D37" w:rsidRPr="0076715A" w:rsidRDefault="00316D37" w:rsidP="00B354A7"/>
    <w:tbl>
      <w:tblPr>
        <w:tblpPr w:leftFromText="180" w:rightFromText="180" w:vertAnchor="text" w:tblpY="1"/>
        <w:tblOverlap w:val="never"/>
        <w:tblW w:w="88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8247"/>
      </w:tblGrid>
      <w:tr w:rsidR="0076715A" w:rsidRPr="0076715A" w14:paraId="676B47CD" w14:textId="77777777" w:rsidTr="00273267">
        <w:trPr>
          <w:tblCellSpacing w:w="0" w:type="dxa"/>
        </w:trPr>
        <w:tc>
          <w:tcPr>
            <w:tcW w:w="562" w:type="dxa"/>
            <w:shd w:val="clear" w:color="auto" w:fill="BDD6EE" w:themeFill="accent5" w:themeFillTint="66"/>
            <w:vAlign w:val="center"/>
            <w:hideMark/>
          </w:tcPr>
          <w:p w14:paraId="4F5A0BF8" w14:textId="77777777" w:rsidR="0076715A" w:rsidRPr="0076715A" w:rsidRDefault="0076715A" w:rsidP="00F13090">
            <w:pPr>
              <w:jc w:val="center"/>
            </w:pPr>
            <w:r w:rsidRPr="0076715A">
              <w:rPr>
                <w:b/>
                <w:bCs/>
              </w:rPr>
              <w:t>STT</w:t>
            </w:r>
          </w:p>
        </w:tc>
        <w:tc>
          <w:tcPr>
            <w:tcW w:w="8247" w:type="dxa"/>
            <w:shd w:val="clear" w:color="auto" w:fill="BDD6EE" w:themeFill="accent5" w:themeFillTint="66"/>
            <w:vAlign w:val="center"/>
            <w:hideMark/>
          </w:tcPr>
          <w:p w14:paraId="4C8A0EEC" w14:textId="32A10AFC" w:rsidR="0076715A" w:rsidRPr="00273267" w:rsidRDefault="00273267" w:rsidP="00F13090">
            <w:pPr>
              <w:jc w:val="center"/>
              <w:rPr>
                <w:b/>
                <w:bCs/>
              </w:rPr>
            </w:pPr>
            <w:r w:rsidRPr="00273267">
              <w:rPr>
                <w:b/>
                <w:bCs/>
              </w:rPr>
              <w:t>VĂN BẢN</w:t>
            </w:r>
          </w:p>
        </w:tc>
      </w:tr>
      <w:tr w:rsidR="0076715A" w:rsidRPr="0076715A" w14:paraId="55D922B6" w14:textId="77777777" w:rsidTr="00273267">
        <w:trPr>
          <w:tblCellSpacing w:w="0" w:type="dxa"/>
        </w:trPr>
        <w:tc>
          <w:tcPr>
            <w:tcW w:w="0" w:type="auto"/>
            <w:gridSpan w:val="2"/>
            <w:shd w:val="clear" w:color="auto" w:fill="FBE4D5" w:themeFill="accent2" w:themeFillTint="33"/>
            <w:vAlign w:val="center"/>
            <w:hideMark/>
          </w:tcPr>
          <w:p w14:paraId="19AE7C09" w14:textId="3AE9ED47" w:rsidR="0076715A" w:rsidRPr="0076715A" w:rsidRDefault="00316D37" w:rsidP="00316D37">
            <w:pPr>
              <w:jc w:val="center"/>
            </w:pPr>
            <w:r>
              <w:rPr>
                <w:b/>
                <w:bCs/>
              </w:rPr>
              <w:t>LUẬT</w:t>
            </w:r>
          </w:p>
        </w:tc>
      </w:tr>
      <w:tr w:rsidR="0076715A" w:rsidRPr="0076715A" w14:paraId="2ED29A4D" w14:textId="77777777" w:rsidTr="00F13090">
        <w:trPr>
          <w:tblCellSpacing w:w="0" w:type="dxa"/>
        </w:trPr>
        <w:tc>
          <w:tcPr>
            <w:tcW w:w="562" w:type="dxa"/>
            <w:vAlign w:val="center"/>
            <w:hideMark/>
          </w:tcPr>
          <w:p w14:paraId="061577DD" w14:textId="77777777" w:rsidR="0076715A" w:rsidRPr="0076715A" w:rsidRDefault="0076715A" w:rsidP="00273267">
            <w:pPr>
              <w:jc w:val="center"/>
            </w:pPr>
            <w:r w:rsidRPr="0076715A">
              <w:t>1</w:t>
            </w:r>
          </w:p>
        </w:tc>
        <w:tc>
          <w:tcPr>
            <w:tcW w:w="8247" w:type="dxa"/>
            <w:vAlign w:val="center"/>
          </w:tcPr>
          <w:p w14:paraId="00A4014D" w14:textId="77777777" w:rsidR="0076715A" w:rsidRPr="0076715A" w:rsidRDefault="006279E3" w:rsidP="00F13090">
            <w:r w:rsidRPr="006279E3">
              <w:t xml:space="preserve">Luật Thuế xuất khẩu, thuế nhập khẩu 2016, số </w:t>
            </w:r>
            <w:hyperlink r:id="rId4" w:history="1">
              <w:r w:rsidRPr="006279E3">
                <w:rPr>
                  <w:rStyle w:val="Hyperlink"/>
                </w:rPr>
                <w:t>107/2016/QH13</w:t>
              </w:r>
            </w:hyperlink>
          </w:p>
        </w:tc>
      </w:tr>
      <w:tr w:rsidR="0076715A" w:rsidRPr="0076715A" w14:paraId="74DDB3A0" w14:textId="77777777" w:rsidTr="00F13090">
        <w:trPr>
          <w:tblCellSpacing w:w="0" w:type="dxa"/>
        </w:trPr>
        <w:tc>
          <w:tcPr>
            <w:tcW w:w="562" w:type="dxa"/>
            <w:vAlign w:val="center"/>
            <w:hideMark/>
          </w:tcPr>
          <w:p w14:paraId="60763FB5" w14:textId="77777777" w:rsidR="0076715A" w:rsidRPr="0076715A" w:rsidRDefault="0076715A" w:rsidP="00273267">
            <w:pPr>
              <w:jc w:val="center"/>
            </w:pPr>
            <w:r w:rsidRPr="0076715A">
              <w:t>2</w:t>
            </w:r>
          </w:p>
        </w:tc>
        <w:tc>
          <w:tcPr>
            <w:tcW w:w="8247" w:type="dxa"/>
            <w:vAlign w:val="center"/>
          </w:tcPr>
          <w:p w14:paraId="3376EFE3" w14:textId="77777777" w:rsidR="001F3447" w:rsidRPr="0076715A" w:rsidRDefault="006279E3" w:rsidP="00F13090">
            <w:r w:rsidRPr="006279E3">
              <w:t>Luật Nhập cảnh, xuất cảnh, quá cảnh, cư trú của người nước ngoài tại Việt Nam 2014</w:t>
            </w:r>
            <w:r w:rsidR="001F3447">
              <w:t xml:space="preserve">, </w:t>
            </w:r>
            <w:hyperlink r:id="rId5" w:history="1">
              <w:r w:rsidR="001F3447" w:rsidRPr="001F3447">
                <w:rPr>
                  <w:rStyle w:val="Hyperlink"/>
                </w:rPr>
                <w:t>số</w:t>
              </w:r>
              <w:r w:rsidR="001F3447" w:rsidRPr="001F3447">
                <w:rPr>
                  <w:rStyle w:val="Hyperlink"/>
                  <w:rFonts w:ascii="Arial" w:hAnsi="Arial" w:cs="Arial"/>
                  <w:b/>
                  <w:bCs/>
                  <w:sz w:val="26"/>
                  <w:szCs w:val="26"/>
                </w:rPr>
                <w:t xml:space="preserve"> </w:t>
              </w:r>
              <w:r w:rsidR="001F3447" w:rsidRPr="001F3447">
                <w:rPr>
                  <w:rStyle w:val="Hyperlink"/>
                </w:rPr>
                <w:t>47/2014/QH13</w:t>
              </w:r>
            </w:hyperlink>
          </w:p>
        </w:tc>
      </w:tr>
      <w:tr w:rsidR="006279E3" w:rsidRPr="0076715A" w14:paraId="0291385C" w14:textId="77777777" w:rsidTr="00F13090">
        <w:trPr>
          <w:tblCellSpacing w:w="0" w:type="dxa"/>
        </w:trPr>
        <w:tc>
          <w:tcPr>
            <w:tcW w:w="562" w:type="dxa"/>
            <w:vAlign w:val="center"/>
          </w:tcPr>
          <w:p w14:paraId="7840EAFF" w14:textId="77777777" w:rsidR="006279E3" w:rsidRPr="0076715A" w:rsidRDefault="006279E3" w:rsidP="00273267">
            <w:pPr>
              <w:jc w:val="center"/>
            </w:pPr>
            <w:r>
              <w:t>3</w:t>
            </w:r>
          </w:p>
        </w:tc>
        <w:tc>
          <w:tcPr>
            <w:tcW w:w="8247" w:type="dxa"/>
            <w:vAlign w:val="center"/>
          </w:tcPr>
          <w:p w14:paraId="6D842BCD" w14:textId="77777777" w:rsidR="006279E3" w:rsidRPr="001F3447" w:rsidRDefault="001F3447" w:rsidP="00F13090">
            <w:r w:rsidRPr="001F3447">
              <w:t xml:space="preserve">Luật Hải quan 2014, </w:t>
            </w:r>
            <w:hyperlink r:id="rId6" w:history="1">
              <w:r w:rsidRPr="001F3447">
                <w:rPr>
                  <w:rStyle w:val="Hyperlink"/>
                </w:rPr>
                <w:t>số 54/2014/QH13</w:t>
              </w:r>
            </w:hyperlink>
          </w:p>
        </w:tc>
      </w:tr>
      <w:tr w:rsidR="0076715A" w:rsidRPr="0076715A" w14:paraId="63CA1648" w14:textId="77777777" w:rsidTr="00273267">
        <w:trPr>
          <w:tblCellSpacing w:w="0" w:type="dxa"/>
        </w:trPr>
        <w:tc>
          <w:tcPr>
            <w:tcW w:w="0" w:type="auto"/>
            <w:gridSpan w:val="2"/>
            <w:shd w:val="clear" w:color="auto" w:fill="FBE4D5" w:themeFill="accent2" w:themeFillTint="33"/>
            <w:vAlign w:val="center"/>
          </w:tcPr>
          <w:p w14:paraId="182BCFA8" w14:textId="778D44BA" w:rsidR="0076715A" w:rsidRPr="00316D37" w:rsidRDefault="00316D37" w:rsidP="00273267">
            <w:pPr>
              <w:jc w:val="center"/>
              <w:rPr>
                <w:b/>
                <w:bCs/>
              </w:rPr>
            </w:pPr>
            <w:r w:rsidRPr="00316D37">
              <w:rPr>
                <w:b/>
                <w:bCs/>
              </w:rPr>
              <w:t>NGHỊ ĐỊNH</w:t>
            </w:r>
          </w:p>
        </w:tc>
      </w:tr>
      <w:tr w:rsidR="00F13090" w:rsidRPr="0076715A" w14:paraId="0CFBC114" w14:textId="77777777" w:rsidTr="00F13090">
        <w:trPr>
          <w:tblCellSpacing w:w="0" w:type="dxa"/>
        </w:trPr>
        <w:tc>
          <w:tcPr>
            <w:tcW w:w="562" w:type="dxa"/>
            <w:vAlign w:val="center"/>
            <w:hideMark/>
          </w:tcPr>
          <w:p w14:paraId="5AC5A61D" w14:textId="046C5165" w:rsidR="00F13090" w:rsidRPr="0076715A" w:rsidRDefault="00EC10DF" w:rsidP="00273267">
            <w:pPr>
              <w:jc w:val="center"/>
            </w:pPr>
            <w:r>
              <w:t>4</w:t>
            </w:r>
          </w:p>
        </w:tc>
        <w:tc>
          <w:tcPr>
            <w:tcW w:w="8247" w:type="dxa"/>
          </w:tcPr>
          <w:p w14:paraId="6B829E31" w14:textId="50EE7F80" w:rsidR="00F13090" w:rsidRPr="00C03A74" w:rsidRDefault="00316D37" w:rsidP="006A1ABC">
            <w:hyperlink r:id="rId7" w:history="1">
              <w:r w:rsidRPr="00316D37">
                <w:rPr>
                  <w:rStyle w:val="Hyperlink"/>
                </w:rPr>
                <w:t>Nghị định 144/2024/NĐ-CP</w:t>
              </w:r>
            </w:hyperlink>
            <w:r w:rsidRPr="00316D37">
              <w:t xml:space="preserve">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tc>
      </w:tr>
      <w:tr w:rsidR="00316D37" w:rsidRPr="0076715A" w14:paraId="65EEBC68" w14:textId="77777777" w:rsidTr="00F13090">
        <w:trPr>
          <w:tblCellSpacing w:w="0" w:type="dxa"/>
        </w:trPr>
        <w:tc>
          <w:tcPr>
            <w:tcW w:w="562" w:type="dxa"/>
            <w:vAlign w:val="center"/>
          </w:tcPr>
          <w:p w14:paraId="3C80CC65" w14:textId="77777777" w:rsidR="00316D37" w:rsidRDefault="00316D37" w:rsidP="00273267">
            <w:pPr>
              <w:jc w:val="center"/>
            </w:pPr>
          </w:p>
        </w:tc>
        <w:tc>
          <w:tcPr>
            <w:tcW w:w="8247" w:type="dxa"/>
          </w:tcPr>
          <w:p w14:paraId="342E0E7E" w14:textId="79B3D4D8" w:rsidR="00316D37" w:rsidRDefault="00316D37" w:rsidP="006A1ABC">
            <w:hyperlink r:id="rId8" w:history="1">
              <w:r w:rsidRPr="006A1ABC">
                <w:rPr>
                  <w:rStyle w:val="Hyperlink"/>
                </w:rPr>
                <w:t>Nghị định 134/2024/NĐ-CP</w:t>
              </w:r>
            </w:hyperlink>
            <w:r w:rsidRPr="006A1ABC">
              <w:t xml:space="preserve"> của Chính phủ về chính sách tăng thu từ hoạt động xuất nhập khẩu qua Cảng biển Nghi Sơn tỉnh Thanh Hóa</w:t>
            </w:r>
          </w:p>
        </w:tc>
      </w:tr>
      <w:tr w:rsidR="006A1ABC" w:rsidRPr="0076715A" w14:paraId="60A9EC93" w14:textId="77777777" w:rsidTr="00F13090">
        <w:trPr>
          <w:tblCellSpacing w:w="0" w:type="dxa"/>
        </w:trPr>
        <w:tc>
          <w:tcPr>
            <w:tcW w:w="562" w:type="dxa"/>
            <w:vAlign w:val="center"/>
          </w:tcPr>
          <w:p w14:paraId="6C15F882" w14:textId="4A7B3934" w:rsidR="006A1ABC" w:rsidRDefault="00EC10DF" w:rsidP="00273267">
            <w:pPr>
              <w:jc w:val="center"/>
            </w:pPr>
            <w:r>
              <w:t>5</w:t>
            </w:r>
          </w:p>
        </w:tc>
        <w:tc>
          <w:tcPr>
            <w:tcW w:w="8247" w:type="dxa"/>
          </w:tcPr>
          <w:p w14:paraId="21EB7310" w14:textId="21559D1E" w:rsidR="006A1ABC" w:rsidRDefault="006A1ABC" w:rsidP="006A1ABC">
            <w:hyperlink r:id="rId9" w:history="1">
              <w:r w:rsidRPr="006A1ABC">
                <w:rPr>
                  <w:rStyle w:val="Hyperlink"/>
                </w:rPr>
                <w:t>Nghị định 131/2024/NĐ-CP</w:t>
              </w:r>
            </w:hyperlink>
            <w:r w:rsidRPr="006A1ABC">
              <w:t xml:space="preserve"> của Chính phủ Biểu thuế nhập khẩu ưu đãi đặc biệt của Việt Nam để thực hiện Hiệp định thương mại tự do giữa Chính phủ nước Cộng hòa xã hội chủ nghĩa Việt Nam và Chính phủ Nhà nước I-xra-en giai đoạn 2024 - 2027</w:t>
            </w:r>
          </w:p>
        </w:tc>
      </w:tr>
      <w:tr w:rsidR="006A1ABC" w:rsidRPr="0076715A" w14:paraId="683352CB" w14:textId="77777777" w:rsidTr="00F13090">
        <w:trPr>
          <w:tblCellSpacing w:w="0" w:type="dxa"/>
        </w:trPr>
        <w:tc>
          <w:tcPr>
            <w:tcW w:w="562" w:type="dxa"/>
            <w:vAlign w:val="center"/>
          </w:tcPr>
          <w:p w14:paraId="12ABCF5F" w14:textId="744E4B7E" w:rsidR="006A1ABC" w:rsidRDefault="00EC10DF" w:rsidP="00273267">
            <w:pPr>
              <w:jc w:val="center"/>
            </w:pPr>
            <w:r>
              <w:t>6</w:t>
            </w:r>
          </w:p>
        </w:tc>
        <w:tc>
          <w:tcPr>
            <w:tcW w:w="8247" w:type="dxa"/>
          </w:tcPr>
          <w:p w14:paraId="643F3724" w14:textId="46313664" w:rsidR="006A1ABC" w:rsidRDefault="00EC10DF" w:rsidP="006A1ABC">
            <w:hyperlink r:id="rId10" w:history="1">
              <w:r w:rsidRPr="00EC10DF">
                <w:rPr>
                  <w:rStyle w:val="Hyperlink"/>
                </w:rPr>
                <w:t>Nghị định 05/2024/NĐ-CP</w:t>
              </w:r>
            </w:hyperlink>
            <w:r w:rsidRPr="00EC10DF">
              <w:t xml:space="preserve"> của Chính phủ Biểu thuế nhập khẩu ưu đãi đặc biệt của Việt Nam để thực hiện Bản Thỏa thuận thúc đẩy thương mại song phương giữa Chính phủ nước Cộng hòa xã hội chủ nghĩa Việt Nam và Chính phủ Vương quốc Campuchia giai đoạn 2023-2024</w:t>
            </w:r>
          </w:p>
        </w:tc>
      </w:tr>
      <w:tr w:rsidR="00316D37" w:rsidRPr="0076715A" w14:paraId="44644BD2" w14:textId="77777777" w:rsidTr="00F13090">
        <w:trPr>
          <w:tblCellSpacing w:w="0" w:type="dxa"/>
        </w:trPr>
        <w:tc>
          <w:tcPr>
            <w:tcW w:w="562" w:type="dxa"/>
            <w:vAlign w:val="center"/>
          </w:tcPr>
          <w:p w14:paraId="120C362B" w14:textId="1F4E76BD" w:rsidR="00316D37" w:rsidRDefault="006F1E4D" w:rsidP="00273267">
            <w:pPr>
              <w:jc w:val="center"/>
            </w:pPr>
            <w:r>
              <w:t>7</w:t>
            </w:r>
          </w:p>
        </w:tc>
        <w:tc>
          <w:tcPr>
            <w:tcW w:w="8247" w:type="dxa"/>
          </w:tcPr>
          <w:p w14:paraId="7986D347" w14:textId="73A0E0B2" w:rsidR="00316D37" w:rsidRDefault="006F1E4D" w:rsidP="00316D37">
            <w:hyperlink r:id="rId11" w:history="1">
              <w:r w:rsidR="00316D37" w:rsidRPr="006F1E4D">
                <w:rPr>
                  <w:rStyle w:val="Hyperlink"/>
                </w:rPr>
                <w:t>Nghị định 68/2023/NĐ-CP</w:t>
              </w:r>
            </w:hyperlink>
            <w:r w:rsidR="00316D37" w:rsidRPr="00C03A74">
              <w:t xml:space="preserve"> của Chính phủ sửa đổi, bổ sung một số điều của Nghị định 115/2022/NĐ-CP ngày 30/12/2022 của Chính phủ ban hành Biểu thuế xuất khẩu ưu đãi, Biểu thuế nhập khẩu ưu đãi đặc biệt của Việt Nam để thực hiện Hiệp định Đối tác Toàn diện và Tiến bộ xuyên Thái Bình Dương giai đoạn 2022-2027</w:t>
            </w:r>
          </w:p>
        </w:tc>
      </w:tr>
      <w:tr w:rsidR="00316D37" w:rsidRPr="0076715A" w14:paraId="3C1B8C17" w14:textId="77777777" w:rsidTr="00F13090">
        <w:trPr>
          <w:tblCellSpacing w:w="0" w:type="dxa"/>
        </w:trPr>
        <w:tc>
          <w:tcPr>
            <w:tcW w:w="562" w:type="dxa"/>
            <w:vAlign w:val="center"/>
          </w:tcPr>
          <w:p w14:paraId="1BF70910" w14:textId="202DEE55" w:rsidR="00316D37" w:rsidRDefault="006F1E4D" w:rsidP="00273267">
            <w:pPr>
              <w:jc w:val="center"/>
            </w:pPr>
            <w:r>
              <w:t>8</w:t>
            </w:r>
          </w:p>
        </w:tc>
        <w:tc>
          <w:tcPr>
            <w:tcW w:w="8247" w:type="dxa"/>
          </w:tcPr>
          <w:p w14:paraId="6F236661" w14:textId="5819EA91" w:rsidR="00316D37" w:rsidRDefault="006F1E4D" w:rsidP="00316D37">
            <w:hyperlink r:id="rId12" w:history="1">
              <w:r w:rsidR="00316D37" w:rsidRPr="006F1E4D">
                <w:rPr>
                  <w:rStyle w:val="Hyperlink"/>
                </w:rPr>
                <w:t>Nghị định 84/2023/NĐ-CP</w:t>
              </w:r>
            </w:hyperlink>
            <w:r w:rsidR="00316D37" w:rsidRPr="00C03A74">
              <w:t xml:space="preserve"> của Chính phủ sửa đổi, bổ sung một số điều của Nghị định 129/2022/NĐ-CP ngày 30/12/2022 của Chính phủ ban hành Biểu thuế nhập khẩu ưu đãi đặc biệt của Việt Nam để thực hiện Hiệp định Đối tác Kinh tế Toàn diện Khu vực giai đoạn 2022-2027</w:t>
            </w:r>
          </w:p>
        </w:tc>
      </w:tr>
      <w:tr w:rsidR="006F1E4D" w:rsidRPr="0076715A" w14:paraId="2EA67253" w14:textId="77777777" w:rsidTr="00F13090">
        <w:trPr>
          <w:tblCellSpacing w:w="0" w:type="dxa"/>
        </w:trPr>
        <w:tc>
          <w:tcPr>
            <w:tcW w:w="562" w:type="dxa"/>
            <w:vAlign w:val="center"/>
          </w:tcPr>
          <w:p w14:paraId="783F6B0C" w14:textId="1D1CE9CE" w:rsidR="006F1E4D" w:rsidRDefault="006F1E4D" w:rsidP="00273267">
            <w:pPr>
              <w:jc w:val="center"/>
            </w:pPr>
            <w:r>
              <w:t>9</w:t>
            </w:r>
          </w:p>
        </w:tc>
        <w:tc>
          <w:tcPr>
            <w:tcW w:w="8247" w:type="dxa"/>
          </w:tcPr>
          <w:p w14:paraId="33FA9156" w14:textId="4D1EFB20" w:rsidR="006F1E4D" w:rsidRDefault="006F1E4D" w:rsidP="00316D37">
            <w:hyperlink r:id="rId13" w:history="1">
              <w:r w:rsidRPr="006F1E4D">
                <w:rPr>
                  <w:rStyle w:val="Hyperlink"/>
                </w:rPr>
                <w:t>Nghị định 81/2024/NĐ-CP</w:t>
              </w:r>
            </w:hyperlink>
            <w:r w:rsidRPr="00C03A74">
              <w:t xml:space="preserve"> của Chính phủ sửa đổi, bổ sung một số điều của Nghị định 119/2022/NĐ-CP ngày 30/12/2022 của Chính phủ ban hành Biểu thuế nhập khẩu ưu đãi đặc biệt của Việt Nam để thực hiện Hiệp định Thương mại Hàng hóa ASEAN - Hàn Quốc giai đoạn 2022 - 2027</w:t>
            </w:r>
          </w:p>
        </w:tc>
      </w:tr>
      <w:tr w:rsidR="00316D37" w:rsidRPr="0076715A" w14:paraId="35F22078" w14:textId="77777777" w:rsidTr="00F13090">
        <w:trPr>
          <w:tblCellSpacing w:w="0" w:type="dxa"/>
        </w:trPr>
        <w:tc>
          <w:tcPr>
            <w:tcW w:w="562" w:type="dxa"/>
            <w:vAlign w:val="center"/>
          </w:tcPr>
          <w:p w14:paraId="75C3529C" w14:textId="7D22A04A" w:rsidR="00316D37" w:rsidRDefault="006F1E4D" w:rsidP="00273267">
            <w:pPr>
              <w:jc w:val="center"/>
            </w:pPr>
            <w:r>
              <w:lastRenderedPageBreak/>
              <w:t>10</w:t>
            </w:r>
          </w:p>
        </w:tc>
        <w:tc>
          <w:tcPr>
            <w:tcW w:w="8247" w:type="dxa"/>
          </w:tcPr>
          <w:p w14:paraId="61452D92" w14:textId="5A17D860" w:rsidR="00316D37" w:rsidRDefault="006F1E4D" w:rsidP="00316D37">
            <w:hyperlink r:id="rId14" w:history="1">
              <w:r w:rsidR="00316D37" w:rsidRPr="006F1E4D">
                <w:rPr>
                  <w:rStyle w:val="Hyperlink"/>
                </w:rPr>
                <w:t>Nghị định 26/2023/NĐ-CP</w:t>
              </w:r>
            </w:hyperlink>
            <w:r w:rsidR="00316D37" w:rsidRPr="00C03A74">
              <w:t xml:space="preserve"> của Chính phủ Biểu thuế xuất khẩu, Biểu thuế nhập khẩu ưu đãi, Danh mục hàng hóa và mức thuế tuyệt đối, thuế hỗn hợp, thuế nhập khẩu ngoài hạn ngạch thuế quan</w:t>
            </w:r>
          </w:p>
        </w:tc>
      </w:tr>
      <w:tr w:rsidR="00316D37" w:rsidRPr="0076715A" w14:paraId="493EA435" w14:textId="77777777" w:rsidTr="00F13090">
        <w:trPr>
          <w:tblCellSpacing w:w="0" w:type="dxa"/>
        </w:trPr>
        <w:tc>
          <w:tcPr>
            <w:tcW w:w="562" w:type="dxa"/>
            <w:vAlign w:val="center"/>
          </w:tcPr>
          <w:p w14:paraId="40024F18" w14:textId="5BF65452" w:rsidR="00316D37" w:rsidRPr="0076715A" w:rsidRDefault="006F1E4D" w:rsidP="00273267">
            <w:pPr>
              <w:jc w:val="center"/>
            </w:pPr>
            <w:r>
              <w:t>11</w:t>
            </w:r>
          </w:p>
        </w:tc>
        <w:tc>
          <w:tcPr>
            <w:tcW w:w="8247" w:type="dxa"/>
          </w:tcPr>
          <w:p w14:paraId="33A12CC1" w14:textId="2BF7117E" w:rsidR="00316D37" w:rsidRPr="00C03A74" w:rsidRDefault="00316D37" w:rsidP="00316D37">
            <w:hyperlink r:id="rId15" w:history="1">
              <w:r w:rsidRPr="000963A4">
                <w:rPr>
                  <w:rStyle w:val="Hyperlink"/>
                </w:rPr>
                <w:t>Nghị định 126/2022/NĐ-CP</w:t>
              </w:r>
            </w:hyperlink>
            <w:r w:rsidRPr="00C03A74">
              <w:t xml:space="preserve"> của Chính phủ về Biểu thuế nhập khẩu ưu đãi đặc biệt của Việt Nam để thực hiện Hiệp định Thương mại Hàng hóa ASEAN giai đoạn 2022-2027</w:t>
            </w:r>
          </w:p>
        </w:tc>
      </w:tr>
      <w:tr w:rsidR="00316D37" w:rsidRPr="0076715A" w14:paraId="7AB144DE" w14:textId="77777777" w:rsidTr="00F13090">
        <w:trPr>
          <w:tblCellSpacing w:w="0" w:type="dxa"/>
        </w:trPr>
        <w:tc>
          <w:tcPr>
            <w:tcW w:w="562" w:type="dxa"/>
            <w:vAlign w:val="center"/>
          </w:tcPr>
          <w:p w14:paraId="032E52A9" w14:textId="6A3B04CA" w:rsidR="00316D37" w:rsidRPr="0076715A" w:rsidRDefault="006F1E4D" w:rsidP="00273267">
            <w:pPr>
              <w:jc w:val="center"/>
            </w:pPr>
            <w:r>
              <w:t>12</w:t>
            </w:r>
          </w:p>
        </w:tc>
        <w:tc>
          <w:tcPr>
            <w:tcW w:w="8247" w:type="dxa"/>
          </w:tcPr>
          <w:p w14:paraId="2325C2DC" w14:textId="7426EA34" w:rsidR="00316D37" w:rsidRPr="00C03A74" w:rsidRDefault="00316D37" w:rsidP="00316D37">
            <w:hyperlink r:id="rId16" w:history="1">
              <w:r w:rsidRPr="000963A4">
                <w:rPr>
                  <w:rStyle w:val="Hyperlink"/>
                </w:rPr>
                <w:t>Nghị định 127/2022/NĐ-CP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dân chủ nhân dân Lào từ ngày 30/12/2022 đến ngày 04/10/2023</w:t>
            </w:r>
          </w:p>
        </w:tc>
      </w:tr>
      <w:tr w:rsidR="00316D37" w:rsidRPr="0076715A" w14:paraId="63941822" w14:textId="77777777" w:rsidTr="00F13090">
        <w:trPr>
          <w:tblCellSpacing w:w="0" w:type="dxa"/>
        </w:trPr>
        <w:tc>
          <w:tcPr>
            <w:tcW w:w="562" w:type="dxa"/>
            <w:vAlign w:val="center"/>
          </w:tcPr>
          <w:p w14:paraId="7DABEC69" w14:textId="15F9D573" w:rsidR="00316D37" w:rsidRPr="0076715A" w:rsidRDefault="006F1E4D" w:rsidP="00273267">
            <w:pPr>
              <w:jc w:val="center"/>
            </w:pPr>
            <w:r>
              <w:t>13</w:t>
            </w:r>
          </w:p>
        </w:tc>
        <w:tc>
          <w:tcPr>
            <w:tcW w:w="8247" w:type="dxa"/>
          </w:tcPr>
          <w:p w14:paraId="47996A69" w14:textId="05734EAF" w:rsidR="00316D37" w:rsidRPr="00C03A74" w:rsidRDefault="00316D37" w:rsidP="00316D37">
            <w:hyperlink r:id="rId17" w:history="1">
              <w:r w:rsidRPr="000963A4">
                <w:rPr>
                  <w:rStyle w:val="Hyperlink"/>
                </w:rPr>
                <w:t>Nghị định 113/2022/NĐ-CP</w:t>
              </w:r>
            </w:hyperlink>
            <w:r w:rsidRPr="00C03A74">
              <w:t xml:space="preserve"> của Chính phủ về 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2022-2027</w:t>
            </w:r>
          </w:p>
        </w:tc>
      </w:tr>
      <w:tr w:rsidR="00316D37" w:rsidRPr="0076715A" w14:paraId="161B33EE" w14:textId="77777777" w:rsidTr="00F13090">
        <w:trPr>
          <w:tblCellSpacing w:w="0" w:type="dxa"/>
        </w:trPr>
        <w:tc>
          <w:tcPr>
            <w:tcW w:w="562" w:type="dxa"/>
            <w:vAlign w:val="center"/>
          </w:tcPr>
          <w:p w14:paraId="436EAFF6" w14:textId="05F9125B" w:rsidR="00316D37" w:rsidRPr="0076715A" w:rsidRDefault="006F1E4D" w:rsidP="00273267">
            <w:pPr>
              <w:jc w:val="center"/>
            </w:pPr>
            <w:r>
              <w:t>14</w:t>
            </w:r>
          </w:p>
        </w:tc>
        <w:tc>
          <w:tcPr>
            <w:tcW w:w="8247" w:type="dxa"/>
          </w:tcPr>
          <w:p w14:paraId="08614185" w14:textId="71FD56A0" w:rsidR="00316D37" w:rsidRPr="00C03A74" w:rsidRDefault="00316D37" w:rsidP="00316D37">
            <w:hyperlink r:id="rId18" w:history="1">
              <w:r w:rsidRPr="000963A4">
                <w:rPr>
                  <w:rStyle w:val="Hyperlink"/>
                </w:rPr>
                <w:t>Nghị định 114/2022/NĐ-CP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Cuba giai đoạn 2022-2027</w:t>
            </w:r>
          </w:p>
        </w:tc>
      </w:tr>
      <w:tr w:rsidR="00316D37" w:rsidRPr="0076715A" w14:paraId="74DBA029" w14:textId="77777777" w:rsidTr="00F13090">
        <w:trPr>
          <w:tblCellSpacing w:w="0" w:type="dxa"/>
        </w:trPr>
        <w:tc>
          <w:tcPr>
            <w:tcW w:w="562" w:type="dxa"/>
            <w:vAlign w:val="center"/>
          </w:tcPr>
          <w:p w14:paraId="2CA3F62C" w14:textId="5EB9E925" w:rsidR="00316D37" w:rsidRPr="0076715A" w:rsidRDefault="006F1E4D" w:rsidP="00273267">
            <w:pPr>
              <w:jc w:val="center"/>
            </w:pPr>
            <w:r>
              <w:t>15</w:t>
            </w:r>
          </w:p>
        </w:tc>
        <w:tc>
          <w:tcPr>
            <w:tcW w:w="8247" w:type="dxa"/>
          </w:tcPr>
          <w:p w14:paraId="2927BF1E" w14:textId="33F6F4F5" w:rsidR="00316D37" w:rsidRPr="00C03A74" w:rsidRDefault="00316D37" w:rsidP="00316D37">
            <w:hyperlink r:id="rId19" w:history="1">
              <w:r w:rsidRPr="00B83F3A">
                <w:rPr>
                  <w:rStyle w:val="Hyperlink"/>
                </w:rPr>
                <w:t>Nghị định 115/2022/NĐ-CP</w:t>
              </w:r>
            </w:hyperlink>
            <w:r w:rsidRPr="00C03A74">
              <w:t xml:space="preserve"> của Chính phủ về Biểu thuế xuất khẩu ưu đãi, Biểu thuế nhập khẩu ưu đãi đặc biệt của Việt Nam để thực hiện Hiệp định Đối tác Toàn diện và Tiến bộ xuyên Thái Bình Dương giai đoạn 2022-2027</w:t>
            </w:r>
          </w:p>
        </w:tc>
      </w:tr>
      <w:tr w:rsidR="00316D37" w:rsidRPr="0076715A" w14:paraId="243D036B" w14:textId="77777777" w:rsidTr="00F13090">
        <w:trPr>
          <w:tblCellSpacing w:w="0" w:type="dxa"/>
        </w:trPr>
        <w:tc>
          <w:tcPr>
            <w:tcW w:w="562" w:type="dxa"/>
            <w:vAlign w:val="center"/>
          </w:tcPr>
          <w:p w14:paraId="289C42ED" w14:textId="265C1FD4" w:rsidR="00316D37" w:rsidRPr="0076715A" w:rsidRDefault="006F1E4D" w:rsidP="00273267">
            <w:pPr>
              <w:jc w:val="center"/>
            </w:pPr>
            <w:r>
              <w:t>16</w:t>
            </w:r>
          </w:p>
        </w:tc>
        <w:tc>
          <w:tcPr>
            <w:tcW w:w="8247" w:type="dxa"/>
          </w:tcPr>
          <w:p w14:paraId="0DC045A8" w14:textId="7B9A5CB3" w:rsidR="00316D37" w:rsidRPr="00C03A74" w:rsidRDefault="00316D37" w:rsidP="00316D37">
            <w:hyperlink r:id="rId20" w:history="1">
              <w:r w:rsidRPr="00316D37">
                <w:rPr>
                  <w:rStyle w:val="Hyperlink"/>
                </w:rPr>
                <w:t>Nghị định 116/2022/NĐ-CP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minh châu Âu giai đoạn 2022-2027</w:t>
            </w:r>
          </w:p>
        </w:tc>
      </w:tr>
      <w:tr w:rsidR="00316D37" w:rsidRPr="0076715A" w14:paraId="62706399" w14:textId="77777777" w:rsidTr="00F13090">
        <w:trPr>
          <w:tblCellSpacing w:w="0" w:type="dxa"/>
        </w:trPr>
        <w:tc>
          <w:tcPr>
            <w:tcW w:w="562" w:type="dxa"/>
            <w:vAlign w:val="center"/>
          </w:tcPr>
          <w:p w14:paraId="53B8DAFD" w14:textId="56B05E0C" w:rsidR="00316D37" w:rsidRPr="0076715A" w:rsidRDefault="006F1E4D" w:rsidP="00273267">
            <w:pPr>
              <w:jc w:val="center"/>
            </w:pPr>
            <w:r>
              <w:t>17</w:t>
            </w:r>
          </w:p>
        </w:tc>
        <w:tc>
          <w:tcPr>
            <w:tcW w:w="8247" w:type="dxa"/>
          </w:tcPr>
          <w:p w14:paraId="75B601CF" w14:textId="7EAFE68B" w:rsidR="00316D37" w:rsidRPr="00C03A74" w:rsidRDefault="00316D37" w:rsidP="00316D37">
            <w:hyperlink r:id="rId21" w:history="1">
              <w:r w:rsidRPr="00316D37">
                <w:rPr>
                  <w:rStyle w:val="Hyperlink"/>
                </w:rPr>
                <w:t>Nghị định 117/2022/NĐ-CP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2022-2027</w:t>
            </w:r>
          </w:p>
        </w:tc>
      </w:tr>
      <w:tr w:rsidR="00316D37" w:rsidRPr="0076715A" w14:paraId="21300CC0" w14:textId="77777777" w:rsidTr="00F13090">
        <w:trPr>
          <w:tblCellSpacing w:w="0" w:type="dxa"/>
        </w:trPr>
        <w:tc>
          <w:tcPr>
            <w:tcW w:w="562" w:type="dxa"/>
            <w:vAlign w:val="center"/>
          </w:tcPr>
          <w:p w14:paraId="0CA9D919" w14:textId="05D8FBF6" w:rsidR="00316D37" w:rsidRPr="0076715A" w:rsidRDefault="006F1E4D" w:rsidP="00273267">
            <w:pPr>
              <w:jc w:val="center"/>
            </w:pPr>
            <w:r>
              <w:t>18</w:t>
            </w:r>
          </w:p>
        </w:tc>
        <w:tc>
          <w:tcPr>
            <w:tcW w:w="8247" w:type="dxa"/>
          </w:tcPr>
          <w:p w14:paraId="6AFA58DD" w14:textId="43C0CA9A" w:rsidR="00316D37" w:rsidRPr="00C03A74" w:rsidRDefault="00316D37" w:rsidP="00316D37">
            <w:hyperlink r:id="rId22" w:history="1">
              <w:r w:rsidRPr="00316D37">
                <w:rPr>
                  <w:rStyle w:val="Hyperlink"/>
                </w:rPr>
                <w:t>Nghị định 118/2022/NĐ-CP</w:t>
              </w:r>
            </w:hyperlink>
            <w:r w:rsidRPr="00C03A74">
              <w:t xml:space="preserve"> của Chính phủ về Biểu thuế nhập khẩu ưu đãi đặc biệt của Việt Nam để thực hiện Hiệp định Thương mại hàng hóa ASEAN - Trung Quốc giai đoạn 2022-2027</w:t>
            </w:r>
          </w:p>
        </w:tc>
      </w:tr>
      <w:tr w:rsidR="00316D37" w:rsidRPr="0076715A" w14:paraId="343C0393" w14:textId="77777777" w:rsidTr="00F13090">
        <w:trPr>
          <w:tblCellSpacing w:w="0" w:type="dxa"/>
        </w:trPr>
        <w:tc>
          <w:tcPr>
            <w:tcW w:w="562" w:type="dxa"/>
            <w:vAlign w:val="center"/>
          </w:tcPr>
          <w:p w14:paraId="4B65DBF8" w14:textId="626BF378" w:rsidR="00316D37" w:rsidRPr="0076715A" w:rsidRDefault="006F1E4D" w:rsidP="00273267">
            <w:pPr>
              <w:jc w:val="center"/>
            </w:pPr>
            <w:r>
              <w:t>19</w:t>
            </w:r>
          </w:p>
        </w:tc>
        <w:tc>
          <w:tcPr>
            <w:tcW w:w="8247" w:type="dxa"/>
          </w:tcPr>
          <w:p w14:paraId="1DB4981B" w14:textId="756B33E8" w:rsidR="00316D37" w:rsidRPr="00C03A74" w:rsidRDefault="006F1E4D" w:rsidP="00316D37">
            <w:hyperlink r:id="rId23" w:history="1">
              <w:r w:rsidR="00316D37" w:rsidRPr="006F1E4D">
                <w:rPr>
                  <w:rStyle w:val="Hyperlink"/>
                </w:rPr>
                <w:t>Nghị định 119/2022/NĐ-CP</w:t>
              </w:r>
            </w:hyperlink>
            <w:r w:rsidR="00316D37" w:rsidRPr="00C03A74">
              <w:t xml:space="preserve"> của Chính phủ về Biểu thuế nhập khẩu ưu đãi đặc biệt của Việt Nam để thực hiện Hiệp định Thương mại Hàng hóa ASEAN - Hàn Quốc giai đoạn 2022-2027</w:t>
            </w:r>
          </w:p>
        </w:tc>
      </w:tr>
      <w:tr w:rsidR="00316D37" w:rsidRPr="0076715A" w14:paraId="0E98795C" w14:textId="77777777" w:rsidTr="00F13090">
        <w:trPr>
          <w:tblCellSpacing w:w="0" w:type="dxa"/>
        </w:trPr>
        <w:tc>
          <w:tcPr>
            <w:tcW w:w="562" w:type="dxa"/>
            <w:vAlign w:val="center"/>
          </w:tcPr>
          <w:p w14:paraId="7D61E7FA" w14:textId="53F16820" w:rsidR="00316D37" w:rsidRPr="0076715A" w:rsidRDefault="006F1E4D" w:rsidP="00273267">
            <w:pPr>
              <w:jc w:val="center"/>
            </w:pPr>
            <w:r>
              <w:t>20</w:t>
            </w:r>
          </w:p>
        </w:tc>
        <w:tc>
          <w:tcPr>
            <w:tcW w:w="8247" w:type="dxa"/>
          </w:tcPr>
          <w:p w14:paraId="300D7043" w14:textId="65708B4E" w:rsidR="00316D37" w:rsidRPr="00C03A74" w:rsidRDefault="006F1E4D" w:rsidP="00316D37">
            <w:hyperlink r:id="rId24" w:history="1">
              <w:r w:rsidR="00316D37" w:rsidRPr="006F1E4D">
                <w:rPr>
                  <w:rStyle w:val="Hyperlink"/>
                </w:rPr>
                <w:t>Nghị định 120/2022/NĐ-CP</w:t>
              </w:r>
            </w:hyperlink>
            <w:r w:rsidR="00316D37" w:rsidRPr="00C03A74">
              <w:t xml:space="preserve"> của Chính phủ về Biểu thuế nhập khẩu ưu đãi đặc biệt của Việt Nam để thực hiện Hiệp định Đối tác kinh tế toàn diện ASEAN - Nhật Bản giai đoạn 2022-2028</w:t>
            </w:r>
          </w:p>
        </w:tc>
      </w:tr>
      <w:tr w:rsidR="00316D37" w:rsidRPr="0076715A" w14:paraId="001DE7EA" w14:textId="77777777" w:rsidTr="00F13090">
        <w:trPr>
          <w:tblCellSpacing w:w="0" w:type="dxa"/>
        </w:trPr>
        <w:tc>
          <w:tcPr>
            <w:tcW w:w="562" w:type="dxa"/>
            <w:vAlign w:val="center"/>
          </w:tcPr>
          <w:p w14:paraId="0A7468AF" w14:textId="4CB0D95D" w:rsidR="00316D37" w:rsidRPr="0076715A" w:rsidRDefault="006F1E4D" w:rsidP="00273267">
            <w:pPr>
              <w:jc w:val="center"/>
            </w:pPr>
            <w:r>
              <w:t>21</w:t>
            </w:r>
          </w:p>
        </w:tc>
        <w:tc>
          <w:tcPr>
            <w:tcW w:w="8247" w:type="dxa"/>
          </w:tcPr>
          <w:p w14:paraId="2EE0C623" w14:textId="74D1439C" w:rsidR="00316D37" w:rsidRPr="00C03A74" w:rsidRDefault="006F1E4D" w:rsidP="00316D37">
            <w:hyperlink r:id="rId25" w:history="1">
              <w:r w:rsidR="00316D37" w:rsidRPr="006F1E4D">
                <w:rPr>
                  <w:rStyle w:val="Hyperlink"/>
                </w:rPr>
                <w:t>Nghị định 121/2022/NĐ-CP</w:t>
              </w:r>
            </w:hyperlink>
            <w:r w:rsidR="00316D37" w:rsidRPr="00C03A74">
              <w:t xml:space="preserve"> của Chính phủ về Biểu thuế nhập khẩu ưu đãi đặc biệt của Việt Nam để thực hiện Hiệp định thành lập Khu vực Thương mại tự do ASEAN - Ôt-xtrây-lia - Niu Di-lân giai đoạn 2022-2027</w:t>
            </w:r>
          </w:p>
        </w:tc>
      </w:tr>
      <w:tr w:rsidR="00316D37" w:rsidRPr="0076715A" w14:paraId="160037D0" w14:textId="77777777" w:rsidTr="00F13090">
        <w:trPr>
          <w:tblCellSpacing w:w="0" w:type="dxa"/>
        </w:trPr>
        <w:tc>
          <w:tcPr>
            <w:tcW w:w="562" w:type="dxa"/>
            <w:vAlign w:val="center"/>
          </w:tcPr>
          <w:p w14:paraId="16569C28" w14:textId="1BA2B35A" w:rsidR="00316D37" w:rsidRPr="0076715A" w:rsidRDefault="006F1E4D" w:rsidP="00273267">
            <w:pPr>
              <w:jc w:val="center"/>
            </w:pPr>
            <w:r>
              <w:lastRenderedPageBreak/>
              <w:t>22</w:t>
            </w:r>
          </w:p>
        </w:tc>
        <w:tc>
          <w:tcPr>
            <w:tcW w:w="8247" w:type="dxa"/>
          </w:tcPr>
          <w:p w14:paraId="13B15B17" w14:textId="20CA513F" w:rsidR="00316D37" w:rsidRPr="00C03A74" w:rsidRDefault="006F1E4D" w:rsidP="00316D37">
            <w:hyperlink r:id="rId26" w:history="1">
              <w:r w:rsidR="00316D37" w:rsidRPr="006F1E4D">
                <w:rPr>
                  <w:rStyle w:val="Hyperlink"/>
                </w:rPr>
                <w:t>Nghị định 122/2022/NĐ-CP</w:t>
              </w:r>
            </w:hyperlink>
            <w:r w:rsidR="00316D37" w:rsidRPr="00C03A74">
              <w:t xml:space="preserve"> của Chính phủ về Biểu thuế nhập khẩu ưu đãi đặc biệt của Việt Nam để thực hiện Hiệp định Thương mại hàng hóa ASEAN - Ấn Độ giai đoạn 2022-2027</w:t>
            </w:r>
          </w:p>
        </w:tc>
      </w:tr>
      <w:tr w:rsidR="00316D37" w:rsidRPr="0076715A" w14:paraId="581D1FD6" w14:textId="77777777" w:rsidTr="00F13090">
        <w:trPr>
          <w:tblCellSpacing w:w="0" w:type="dxa"/>
        </w:trPr>
        <w:tc>
          <w:tcPr>
            <w:tcW w:w="562" w:type="dxa"/>
            <w:vAlign w:val="center"/>
          </w:tcPr>
          <w:p w14:paraId="2169E3EA" w14:textId="3634924B" w:rsidR="00316D37" w:rsidRPr="0076715A" w:rsidRDefault="006F1E4D" w:rsidP="00273267">
            <w:pPr>
              <w:jc w:val="center"/>
            </w:pPr>
            <w:r>
              <w:t>23</w:t>
            </w:r>
          </w:p>
        </w:tc>
        <w:tc>
          <w:tcPr>
            <w:tcW w:w="8247" w:type="dxa"/>
          </w:tcPr>
          <w:p w14:paraId="76593A43" w14:textId="4497150A" w:rsidR="00316D37" w:rsidRPr="00C03A74" w:rsidRDefault="006F1E4D" w:rsidP="00316D37">
            <w:hyperlink r:id="rId27" w:history="1">
              <w:r w:rsidR="00316D37" w:rsidRPr="006F1E4D">
                <w:rPr>
                  <w:rStyle w:val="Hyperlink"/>
                </w:rPr>
                <w:t>Nghị định 123/2022/NĐ-CP</w:t>
              </w:r>
            </w:hyperlink>
            <w:r w:rsidR="00316D37" w:rsidRPr="00C03A74">
              <w:t xml:space="preserve"> của Chính phủ về Biểu thuế nhập khẩu ưu đãi đặc biệt của Việt Nam để thực hiện Hiệp định Thương mại Tự do ASEAN - Hồng Kông, Trung Quốc giai đoạn 2022-2027</w:t>
            </w:r>
          </w:p>
        </w:tc>
      </w:tr>
      <w:tr w:rsidR="00316D37" w:rsidRPr="0076715A" w14:paraId="57009547" w14:textId="77777777" w:rsidTr="00F13090">
        <w:trPr>
          <w:tblCellSpacing w:w="0" w:type="dxa"/>
        </w:trPr>
        <w:tc>
          <w:tcPr>
            <w:tcW w:w="562" w:type="dxa"/>
            <w:vAlign w:val="center"/>
          </w:tcPr>
          <w:p w14:paraId="705B4C8D" w14:textId="1E104207" w:rsidR="00316D37" w:rsidRPr="0076715A" w:rsidRDefault="006F1E4D" w:rsidP="00273267">
            <w:pPr>
              <w:jc w:val="center"/>
            </w:pPr>
            <w:r>
              <w:t>24</w:t>
            </w:r>
          </w:p>
        </w:tc>
        <w:tc>
          <w:tcPr>
            <w:tcW w:w="8247" w:type="dxa"/>
          </w:tcPr>
          <w:p w14:paraId="7994A811" w14:textId="5E4463BB" w:rsidR="00316D37" w:rsidRPr="00C03A74" w:rsidRDefault="006F1E4D" w:rsidP="00316D37">
            <w:hyperlink r:id="rId28" w:history="1">
              <w:r w:rsidR="00316D37" w:rsidRPr="006F1E4D">
                <w:rPr>
                  <w:rStyle w:val="Hyperlink"/>
                </w:rPr>
                <w:t>Nghị định 124/2022/NĐ-CP</w:t>
              </w:r>
            </w:hyperlink>
            <w:r w:rsidR="00316D37" w:rsidRPr="00C03A74">
              <w:t xml:space="preserve"> của Chính phủ về Biểu thuế nhập khẩu ưu đãi đặc biệt của Việt Nam để thực hiện Hiệp định Đối tác kinh tế Việt Nam - Nhật Bản giai đoạn 2022-2028</w:t>
            </w:r>
          </w:p>
        </w:tc>
      </w:tr>
      <w:tr w:rsidR="00316D37" w:rsidRPr="0076715A" w14:paraId="6AE915D1" w14:textId="77777777" w:rsidTr="00F13090">
        <w:trPr>
          <w:tblCellSpacing w:w="0" w:type="dxa"/>
        </w:trPr>
        <w:tc>
          <w:tcPr>
            <w:tcW w:w="562" w:type="dxa"/>
            <w:vAlign w:val="center"/>
          </w:tcPr>
          <w:p w14:paraId="4C6B9D6F" w14:textId="547A12EF" w:rsidR="00316D37" w:rsidRPr="0076715A" w:rsidRDefault="006F1E4D" w:rsidP="00273267">
            <w:pPr>
              <w:jc w:val="center"/>
            </w:pPr>
            <w:r>
              <w:t>25</w:t>
            </w:r>
          </w:p>
        </w:tc>
        <w:tc>
          <w:tcPr>
            <w:tcW w:w="8247" w:type="dxa"/>
          </w:tcPr>
          <w:p w14:paraId="57838097" w14:textId="02A56CE0" w:rsidR="00316D37" w:rsidRPr="00C03A74" w:rsidRDefault="006F1E4D" w:rsidP="00316D37">
            <w:hyperlink r:id="rId29" w:history="1">
              <w:r w:rsidR="00316D37" w:rsidRPr="006F1E4D">
                <w:rPr>
                  <w:rStyle w:val="Hyperlink"/>
                </w:rPr>
                <w:t>Nghị định 129/2022/NĐ-CP</w:t>
              </w:r>
            </w:hyperlink>
            <w:r w:rsidR="00316D37" w:rsidRPr="00C03A74">
              <w:t xml:space="preserve"> của Chính phủ về Biểu thuế nhập khẩu ưu đãi đặc biệt của Việt Nam để thực hiện Hiệp định Đối tác Kinh tế Toàn diện Khu vực giai đoạn 2022-2027</w:t>
            </w:r>
          </w:p>
        </w:tc>
      </w:tr>
      <w:tr w:rsidR="00316D37" w:rsidRPr="0076715A" w14:paraId="02EF15E1" w14:textId="77777777" w:rsidTr="00273267">
        <w:trPr>
          <w:tblCellSpacing w:w="0" w:type="dxa"/>
        </w:trPr>
        <w:tc>
          <w:tcPr>
            <w:tcW w:w="0" w:type="auto"/>
            <w:gridSpan w:val="2"/>
            <w:shd w:val="clear" w:color="auto" w:fill="FBE4D5" w:themeFill="accent2" w:themeFillTint="33"/>
            <w:vAlign w:val="center"/>
          </w:tcPr>
          <w:p w14:paraId="07131A92" w14:textId="4964916B" w:rsidR="00316D37" w:rsidRPr="00273267" w:rsidRDefault="006F1E4D" w:rsidP="00273267">
            <w:pPr>
              <w:jc w:val="center"/>
              <w:rPr>
                <w:b/>
                <w:bCs/>
              </w:rPr>
            </w:pPr>
            <w:r>
              <w:rPr>
                <w:b/>
                <w:bCs/>
              </w:rPr>
              <w:t>THÔNG TƯ</w:t>
            </w:r>
          </w:p>
        </w:tc>
      </w:tr>
      <w:tr w:rsidR="00316D37" w:rsidRPr="0076715A" w14:paraId="54D7CCBF" w14:textId="77777777" w:rsidTr="006F1E4D">
        <w:trPr>
          <w:tblCellSpacing w:w="0" w:type="dxa"/>
        </w:trPr>
        <w:tc>
          <w:tcPr>
            <w:tcW w:w="562" w:type="dxa"/>
            <w:vAlign w:val="center"/>
          </w:tcPr>
          <w:p w14:paraId="29270D1D" w14:textId="3C083861" w:rsidR="00316D37" w:rsidRPr="0076715A" w:rsidRDefault="006F1E4D" w:rsidP="00273267">
            <w:pPr>
              <w:jc w:val="center"/>
            </w:pPr>
            <w:r>
              <w:t>26</w:t>
            </w:r>
          </w:p>
        </w:tc>
        <w:tc>
          <w:tcPr>
            <w:tcW w:w="8247" w:type="dxa"/>
            <w:vAlign w:val="center"/>
          </w:tcPr>
          <w:p w14:paraId="5A2EEA1A" w14:textId="25AF76D1" w:rsidR="00316D37" w:rsidRPr="0076715A" w:rsidRDefault="00316D37" w:rsidP="00316D37">
            <w:hyperlink r:id="rId30" w:history="1">
              <w:r w:rsidRPr="006A1ABC">
                <w:rPr>
                  <w:rStyle w:val="Hyperlink"/>
                </w:rPr>
                <w:t>Thông tư 19/2024/TT-BYT</w:t>
              </w:r>
            </w:hyperlink>
            <w:r w:rsidRPr="006A1ABC">
              <w:t xml:space="preserve"> của Bộ Y tế ban hành Danh mục thiết bị y tế xuất khẩu, nhập khẩu đã được xác định mã số hàng hóa theo Danh mục hàng hóa xuất khẩu, nhập khẩu Việt Na</w:t>
            </w:r>
            <w:r>
              <w:t>m</w:t>
            </w:r>
          </w:p>
        </w:tc>
      </w:tr>
      <w:tr w:rsidR="00316D37" w:rsidRPr="0076715A" w14:paraId="5E474856" w14:textId="77777777" w:rsidTr="00F13090">
        <w:trPr>
          <w:tblCellSpacing w:w="0" w:type="dxa"/>
        </w:trPr>
        <w:tc>
          <w:tcPr>
            <w:tcW w:w="562" w:type="dxa"/>
            <w:vAlign w:val="center"/>
          </w:tcPr>
          <w:p w14:paraId="4B4E095C" w14:textId="010D999B" w:rsidR="00316D37" w:rsidRPr="0076715A" w:rsidRDefault="006F1E4D" w:rsidP="00273267">
            <w:pPr>
              <w:jc w:val="center"/>
            </w:pPr>
            <w:r>
              <w:t>27</w:t>
            </w:r>
          </w:p>
        </w:tc>
        <w:tc>
          <w:tcPr>
            <w:tcW w:w="8247" w:type="dxa"/>
            <w:vAlign w:val="center"/>
          </w:tcPr>
          <w:p w14:paraId="0BC9F84D" w14:textId="696929DE" w:rsidR="00316D37" w:rsidRDefault="00316D37" w:rsidP="00316D37">
            <w:hyperlink r:id="rId31" w:history="1">
              <w:r w:rsidRPr="006A1ABC">
                <w:rPr>
                  <w:rStyle w:val="Hyperlink"/>
                </w:rPr>
                <w:t>Thông tư 16/2024/TT-BYT</w:t>
              </w:r>
            </w:hyperlink>
            <w:r w:rsidRPr="006A1ABC">
              <w:t xml:space="preserve"> của Bộ Y tế ban hành Danh mục chế phẩm diệt côn trùng, diệt khuẩn trong lĩnh vực gia dụng và y tế đã được xác định mã số HS theo Danh mục hàng hóa xuất khẩu, nhập khẩu Việt Nam</w:t>
            </w:r>
          </w:p>
        </w:tc>
      </w:tr>
      <w:tr w:rsidR="00316D37" w:rsidRPr="0076715A" w14:paraId="7BD4FEEF" w14:textId="77777777" w:rsidTr="00F13090">
        <w:trPr>
          <w:tblCellSpacing w:w="0" w:type="dxa"/>
        </w:trPr>
        <w:tc>
          <w:tcPr>
            <w:tcW w:w="562" w:type="dxa"/>
            <w:vAlign w:val="center"/>
          </w:tcPr>
          <w:p w14:paraId="3A9900BA" w14:textId="4F72DCED" w:rsidR="00316D37" w:rsidRPr="0076715A" w:rsidRDefault="006F1E4D" w:rsidP="00273267">
            <w:pPr>
              <w:jc w:val="center"/>
            </w:pPr>
            <w:r>
              <w:t>28</w:t>
            </w:r>
          </w:p>
        </w:tc>
        <w:tc>
          <w:tcPr>
            <w:tcW w:w="8247" w:type="dxa"/>
            <w:vAlign w:val="center"/>
          </w:tcPr>
          <w:p w14:paraId="1ABDBBA9" w14:textId="79ADB7C8" w:rsidR="00316D37" w:rsidRDefault="00316D37" w:rsidP="00316D37">
            <w:hyperlink r:id="rId32" w:history="1">
              <w:r w:rsidRPr="006A1ABC">
                <w:rPr>
                  <w:rStyle w:val="Hyperlink"/>
                </w:rPr>
                <w:t>Thông tư 06/2024/TT-BCT</w:t>
              </w:r>
            </w:hyperlink>
            <w:r w:rsidRPr="006A1ABC">
              <w:t xml:space="preserve"> của Bộ Công Thương quy định việc nhập khẩu mặt hàng gạo và lá thuốc lá khô có xuất xứ từ Vương quốc Campuchia theo hạn ngạch thuế quan năm 2023 và năm 2024</w:t>
            </w:r>
          </w:p>
        </w:tc>
      </w:tr>
      <w:tr w:rsidR="00316D37" w:rsidRPr="0076715A" w14:paraId="48C99D8B" w14:textId="77777777" w:rsidTr="00F13090">
        <w:trPr>
          <w:tblCellSpacing w:w="0" w:type="dxa"/>
        </w:trPr>
        <w:tc>
          <w:tcPr>
            <w:tcW w:w="562" w:type="dxa"/>
            <w:vAlign w:val="center"/>
          </w:tcPr>
          <w:p w14:paraId="362C7C2F" w14:textId="7DAACA1E" w:rsidR="00316D37" w:rsidRPr="0076715A" w:rsidRDefault="006F1E4D" w:rsidP="00273267">
            <w:pPr>
              <w:jc w:val="center"/>
            </w:pPr>
            <w:r>
              <w:t>29</w:t>
            </w:r>
          </w:p>
        </w:tc>
        <w:tc>
          <w:tcPr>
            <w:tcW w:w="8247" w:type="dxa"/>
            <w:vAlign w:val="center"/>
          </w:tcPr>
          <w:p w14:paraId="63A4EA9E" w14:textId="49F6B40A" w:rsidR="00316D37" w:rsidRDefault="00316D37" w:rsidP="00316D37">
            <w:hyperlink r:id="rId33" w:history="1">
              <w:r w:rsidRPr="006A1ABC">
                <w:rPr>
                  <w:rStyle w:val="Hyperlink"/>
                </w:rPr>
                <w:t>Thông tư 05/2024/TT-BCT</w:t>
              </w:r>
            </w:hyperlink>
            <w:r w:rsidRPr="006A1ABC">
              <w:t xml:space="preserve"> của Bộ Công Thương về việc tạm ngừng kinh doanh tạm nhập, tái xuất mặt hàng quặng và tinh quặng Monazite</w:t>
            </w:r>
          </w:p>
        </w:tc>
      </w:tr>
      <w:tr w:rsidR="00316D37" w:rsidRPr="0076715A" w14:paraId="41AB3DB3" w14:textId="77777777" w:rsidTr="00F13090">
        <w:trPr>
          <w:tblCellSpacing w:w="0" w:type="dxa"/>
        </w:trPr>
        <w:tc>
          <w:tcPr>
            <w:tcW w:w="562" w:type="dxa"/>
            <w:vAlign w:val="center"/>
          </w:tcPr>
          <w:p w14:paraId="1AA31157" w14:textId="7E221AFD" w:rsidR="00316D37" w:rsidRPr="0076715A" w:rsidRDefault="006F1E4D" w:rsidP="00273267">
            <w:pPr>
              <w:jc w:val="center"/>
            </w:pPr>
            <w:r>
              <w:t>30</w:t>
            </w:r>
          </w:p>
        </w:tc>
        <w:tc>
          <w:tcPr>
            <w:tcW w:w="8247" w:type="dxa"/>
            <w:vAlign w:val="center"/>
          </w:tcPr>
          <w:p w14:paraId="7CDCE788" w14:textId="6A0F647D" w:rsidR="00316D37" w:rsidRDefault="00316D37" w:rsidP="00316D37">
            <w:hyperlink r:id="rId34" w:history="1">
              <w:r w:rsidRPr="006A1ABC">
                <w:rPr>
                  <w:rStyle w:val="Hyperlink"/>
                </w:rPr>
                <w:t>Thông tư 20/2024/TT-BTC</w:t>
              </w:r>
            </w:hyperlink>
            <w:r w:rsidRPr="006A1ABC">
              <w:t xml:space="preserve"> của Bộ Tài chính quy định về định mức chi phí nhập, chi phí xuất hàng dự trữ quốc gia tại cửa kho dự trữ quốc gia do Tổng cục Dự trữ Nhà nước trực tiếp quản lý</w:t>
            </w:r>
          </w:p>
        </w:tc>
      </w:tr>
      <w:tr w:rsidR="00316D37" w:rsidRPr="0076715A" w14:paraId="7CD1EECE" w14:textId="77777777" w:rsidTr="00F13090">
        <w:trPr>
          <w:tblCellSpacing w:w="0" w:type="dxa"/>
        </w:trPr>
        <w:tc>
          <w:tcPr>
            <w:tcW w:w="562" w:type="dxa"/>
            <w:vAlign w:val="center"/>
          </w:tcPr>
          <w:p w14:paraId="19D1F6EE" w14:textId="23CC5E52" w:rsidR="00316D37" w:rsidRPr="0076715A" w:rsidRDefault="006F1E4D" w:rsidP="00273267">
            <w:pPr>
              <w:jc w:val="center"/>
            </w:pPr>
            <w:r>
              <w:t>31</w:t>
            </w:r>
          </w:p>
        </w:tc>
        <w:tc>
          <w:tcPr>
            <w:tcW w:w="8247" w:type="dxa"/>
            <w:vAlign w:val="center"/>
          </w:tcPr>
          <w:p w14:paraId="26FAC12F" w14:textId="3384EE38" w:rsidR="00316D37" w:rsidRDefault="00316D37" w:rsidP="00316D37">
            <w:hyperlink r:id="rId35" w:history="1">
              <w:r w:rsidRPr="006A1ABC">
                <w:rPr>
                  <w:rStyle w:val="Hyperlink"/>
                </w:rPr>
                <w:t>Thông tư 18/2024/TT-BTC</w:t>
              </w:r>
            </w:hyperlink>
            <w:r w:rsidRPr="006A1ABC">
              <w:t xml:space="preserve"> của Bộ Tài chính quy định về định mức kinh tế - kỹ thuật nhập, xuất hàng dự trữ quốc gia do Tổng cục Dự trữ Nhà nước trực tiếp quản lý</w:t>
            </w:r>
          </w:p>
        </w:tc>
      </w:tr>
      <w:tr w:rsidR="00316D37" w:rsidRPr="0076715A" w14:paraId="70CD798C" w14:textId="77777777" w:rsidTr="00F13090">
        <w:trPr>
          <w:tblCellSpacing w:w="0" w:type="dxa"/>
        </w:trPr>
        <w:tc>
          <w:tcPr>
            <w:tcW w:w="562" w:type="dxa"/>
            <w:vAlign w:val="center"/>
          </w:tcPr>
          <w:p w14:paraId="7E77A9AB" w14:textId="4AB9952A" w:rsidR="00316D37" w:rsidRPr="0076715A" w:rsidRDefault="006F1E4D" w:rsidP="00273267">
            <w:pPr>
              <w:jc w:val="center"/>
            </w:pPr>
            <w:r>
              <w:t>32</w:t>
            </w:r>
          </w:p>
        </w:tc>
        <w:tc>
          <w:tcPr>
            <w:tcW w:w="8247" w:type="dxa"/>
            <w:vAlign w:val="center"/>
          </w:tcPr>
          <w:p w14:paraId="4FB51402" w14:textId="60C682B8" w:rsidR="00316D37" w:rsidRDefault="00316D37" w:rsidP="00316D37">
            <w:hyperlink r:id="rId36" w:history="1">
              <w:r w:rsidRPr="007026D4">
                <w:rPr>
                  <w:rStyle w:val="Hyperlink"/>
                </w:rPr>
                <w:t>Thông tư 33/2023/TT-BTC</w:t>
              </w:r>
            </w:hyperlink>
            <w:r w:rsidRPr="007026D4">
              <w:t xml:space="preserve"> của Bộ Tài chính quy định về xác định xuất xứ hàng hóa xuất khẩu, nhập khẩu</w:t>
            </w:r>
          </w:p>
        </w:tc>
      </w:tr>
      <w:tr w:rsidR="00316D37" w:rsidRPr="0076715A" w14:paraId="4F185819" w14:textId="77777777" w:rsidTr="00F13090">
        <w:trPr>
          <w:tblCellSpacing w:w="0" w:type="dxa"/>
        </w:trPr>
        <w:tc>
          <w:tcPr>
            <w:tcW w:w="562" w:type="dxa"/>
            <w:vAlign w:val="center"/>
          </w:tcPr>
          <w:p w14:paraId="25E60AAF" w14:textId="21BB8472" w:rsidR="00316D37" w:rsidRPr="0076715A" w:rsidRDefault="006F1E4D" w:rsidP="00273267">
            <w:pPr>
              <w:jc w:val="center"/>
            </w:pPr>
            <w:r>
              <w:t>33</w:t>
            </w:r>
          </w:p>
        </w:tc>
        <w:tc>
          <w:tcPr>
            <w:tcW w:w="8247" w:type="dxa"/>
            <w:vAlign w:val="center"/>
          </w:tcPr>
          <w:p w14:paraId="0534A130" w14:textId="16814B22" w:rsidR="00316D37" w:rsidRDefault="00316D37" w:rsidP="00316D37">
            <w:hyperlink r:id="rId37" w:history="1">
              <w:r w:rsidRPr="00447C6D">
                <w:rPr>
                  <w:rStyle w:val="Hyperlink"/>
                </w:rPr>
                <w:t>Thông tư 39/2023/TT-BCT</w:t>
              </w:r>
            </w:hyperlink>
            <w:r w:rsidRPr="00447C6D">
              <w:t xml:space="preserve"> của Bộ Công Thương quy định về hạn ngạch thuế quan nhập khẩu thuốc lá nguyên liệu năm 2024</w:t>
            </w:r>
          </w:p>
        </w:tc>
      </w:tr>
      <w:tr w:rsidR="00316D37" w:rsidRPr="0076715A" w14:paraId="6A62F324" w14:textId="77777777" w:rsidTr="00F13090">
        <w:trPr>
          <w:tblCellSpacing w:w="0" w:type="dxa"/>
        </w:trPr>
        <w:tc>
          <w:tcPr>
            <w:tcW w:w="562" w:type="dxa"/>
            <w:vAlign w:val="center"/>
          </w:tcPr>
          <w:p w14:paraId="7DE02BA2" w14:textId="4D7B592B" w:rsidR="00316D37" w:rsidRPr="0076715A" w:rsidRDefault="006F1E4D" w:rsidP="00273267">
            <w:pPr>
              <w:jc w:val="center"/>
            </w:pPr>
            <w:r>
              <w:t>34</w:t>
            </w:r>
          </w:p>
        </w:tc>
        <w:tc>
          <w:tcPr>
            <w:tcW w:w="8247" w:type="dxa"/>
            <w:vAlign w:val="center"/>
          </w:tcPr>
          <w:p w14:paraId="1BF6E95A" w14:textId="3820720B" w:rsidR="00316D37" w:rsidRDefault="00316D37" w:rsidP="00316D37">
            <w:hyperlink r:id="rId38" w:history="1">
              <w:r w:rsidRPr="00701827">
                <w:rPr>
                  <w:rStyle w:val="Hyperlink"/>
                </w:rPr>
                <w:t>Thông tư 37/2023/TT-BCT</w:t>
              </w:r>
            </w:hyperlink>
            <w:r w:rsidRPr="00701827">
              <w:t xml:space="preserve"> của Bộ Công Thương quy định về hạn ngạch thuế quan nhập khẩu mặt hàng muối, trứng gia cầm năm 2024</w:t>
            </w:r>
          </w:p>
        </w:tc>
      </w:tr>
      <w:tr w:rsidR="00316D37" w:rsidRPr="0076715A" w14:paraId="3C7D0456" w14:textId="77777777" w:rsidTr="00F13090">
        <w:trPr>
          <w:tblCellSpacing w:w="0" w:type="dxa"/>
        </w:trPr>
        <w:tc>
          <w:tcPr>
            <w:tcW w:w="562" w:type="dxa"/>
            <w:vAlign w:val="center"/>
          </w:tcPr>
          <w:p w14:paraId="02DA8575" w14:textId="19EDB645" w:rsidR="00316D37" w:rsidRPr="0076715A" w:rsidRDefault="006F1E4D" w:rsidP="00273267">
            <w:pPr>
              <w:jc w:val="center"/>
            </w:pPr>
            <w:r>
              <w:t>35</w:t>
            </w:r>
          </w:p>
        </w:tc>
        <w:tc>
          <w:tcPr>
            <w:tcW w:w="8247" w:type="dxa"/>
            <w:vAlign w:val="center"/>
          </w:tcPr>
          <w:p w14:paraId="143E7E39" w14:textId="7EED1768" w:rsidR="00316D37" w:rsidRDefault="00316D37" w:rsidP="00316D37">
            <w:hyperlink r:id="rId39" w:history="1">
              <w:r w:rsidRPr="005205E6">
                <w:rPr>
                  <w:rStyle w:val="Hyperlink"/>
                </w:rPr>
                <w:t>Thông tư 21/2023/TT-BCT</w:t>
              </w:r>
            </w:hyperlink>
            <w:r w:rsidRPr="005205E6">
              <w:t xml:space="preserve"> của Bộ Công Thương quy định về việc tạm ngừng kinh doanh tạm nhập, tái xuất gỗ tròn, gỗ xẻ từ rừng tự nhiên từ Lào và Campuchia</w:t>
            </w:r>
          </w:p>
        </w:tc>
      </w:tr>
      <w:tr w:rsidR="00316D37" w:rsidRPr="0076715A" w14:paraId="2F321E3F" w14:textId="77777777" w:rsidTr="00F13090">
        <w:trPr>
          <w:tblCellSpacing w:w="0" w:type="dxa"/>
        </w:trPr>
        <w:tc>
          <w:tcPr>
            <w:tcW w:w="562" w:type="dxa"/>
            <w:vAlign w:val="center"/>
          </w:tcPr>
          <w:p w14:paraId="5238D16B" w14:textId="0331EBD8" w:rsidR="00316D37" w:rsidRPr="0076715A" w:rsidRDefault="006F1E4D" w:rsidP="00273267">
            <w:pPr>
              <w:jc w:val="center"/>
            </w:pPr>
            <w:r>
              <w:lastRenderedPageBreak/>
              <w:t>36</w:t>
            </w:r>
          </w:p>
        </w:tc>
        <w:tc>
          <w:tcPr>
            <w:tcW w:w="8247" w:type="dxa"/>
            <w:vAlign w:val="center"/>
          </w:tcPr>
          <w:p w14:paraId="68C6D6FA" w14:textId="0DCE0847" w:rsidR="00316D37" w:rsidRPr="00C03A74" w:rsidRDefault="00316D37" w:rsidP="00316D37">
            <w:hyperlink r:id="rId40" w:history="1">
              <w:r w:rsidRPr="007026D4">
                <w:rPr>
                  <w:rStyle w:val="Hyperlink"/>
                </w:rPr>
                <w:t>Thông tư 31/2022/TT-BTC</w:t>
              </w:r>
            </w:hyperlink>
            <w:r w:rsidRPr="007026D4">
              <w:t xml:space="preserve"> của Bộ Tài chính về việc ban hành Danh mục hàng hóa xuất khẩu, nhập khẩu Việt Nam</w:t>
            </w:r>
          </w:p>
        </w:tc>
      </w:tr>
      <w:tr w:rsidR="00316D37" w:rsidRPr="0076715A" w14:paraId="61C57646" w14:textId="77777777" w:rsidTr="00F13090">
        <w:trPr>
          <w:tblCellSpacing w:w="0" w:type="dxa"/>
        </w:trPr>
        <w:tc>
          <w:tcPr>
            <w:tcW w:w="562" w:type="dxa"/>
            <w:vAlign w:val="center"/>
          </w:tcPr>
          <w:p w14:paraId="4E391A46" w14:textId="5D1741F7" w:rsidR="00316D37" w:rsidRPr="0076715A" w:rsidRDefault="006F1E4D" w:rsidP="00273267">
            <w:pPr>
              <w:jc w:val="center"/>
            </w:pPr>
            <w:r>
              <w:t>37</w:t>
            </w:r>
          </w:p>
        </w:tc>
        <w:tc>
          <w:tcPr>
            <w:tcW w:w="8247" w:type="dxa"/>
            <w:vAlign w:val="center"/>
          </w:tcPr>
          <w:p w14:paraId="7FB1C452" w14:textId="5DED4C1F" w:rsidR="00316D37" w:rsidRDefault="00316D37" w:rsidP="00316D37">
            <w:hyperlink r:id="rId41" w:history="1">
              <w:r w:rsidRPr="005205E6">
                <w:rPr>
                  <w:rStyle w:val="Hyperlink"/>
                </w:rPr>
                <w:t>Thông tư 09/2023/TT-BVHTTDL</w:t>
              </w:r>
            </w:hyperlink>
            <w:r w:rsidRPr="005205E6">
              <w:t xml:space="preserve"> của Bộ Văn hóa, Thể thao và Du lịch ban hành Danh mục hàng hóa xuất khẩu, nhập khẩu thuộc phạm vi quản lý chuyên ngành văn hóa của Bộ Văn hóa, Thể thao và Du lịch xác định mã số hàng hóa theo Danh mục hàng hóa xuất khẩu, nhập khẩu Việt Nam</w:t>
            </w:r>
          </w:p>
        </w:tc>
      </w:tr>
      <w:tr w:rsidR="00316D37" w:rsidRPr="0076715A" w14:paraId="01A51FF8" w14:textId="77777777" w:rsidTr="00F13090">
        <w:trPr>
          <w:tblCellSpacing w:w="0" w:type="dxa"/>
        </w:trPr>
        <w:tc>
          <w:tcPr>
            <w:tcW w:w="562" w:type="dxa"/>
            <w:vAlign w:val="center"/>
          </w:tcPr>
          <w:p w14:paraId="0A9348AF" w14:textId="27A2BE4E" w:rsidR="00316D37" w:rsidRPr="0076715A" w:rsidRDefault="006F1E4D" w:rsidP="00273267">
            <w:pPr>
              <w:jc w:val="center"/>
            </w:pPr>
            <w:r>
              <w:t>38</w:t>
            </w:r>
          </w:p>
        </w:tc>
        <w:tc>
          <w:tcPr>
            <w:tcW w:w="8247" w:type="dxa"/>
            <w:vAlign w:val="center"/>
          </w:tcPr>
          <w:p w14:paraId="4F581832" w14:textId="3B5D24E3" w:rsidR="00316D37" w:rsidRDefault="00316D37" w:rsidP="00316D37">
            <w:hyperlink r:id="rId42" w:history="1">
              <w:r w:rsidRPr="005205E6">
                <w:rPr>
                  <w:rStyle w:val="Hyperlink"/>
                </w:rPr>
                <w:t>Thông tư 33/2023/TT-BTC</w:t>
              </w:r>
            </w:hyperlink>
            <w:r w:rsidRPr="005205E6">
              <w:t xml:space="preserve"> của Bộ Tài chính quy định về xác định xuất xứ hàng hóa xuất khẩu, nhập khẩu</w:t>
            </w:r>
          </w:p>
        </w:tc>
      </w:tr>
      <w:tr w:rsidR="00316D37" w:rsidRPr="0076715A" w14:paraId="3DC1546C" w14:textId="77777777" w:rsidTr="00F13090">
        <w:trPr>
          <w:tblCellSpacing w:w="0" w:type="dxa"/>
        </w:trPr>
        <w:tc>
          <w:tcPr>
            <w:tcW w:w="562" w:type="dxa"/>
            <w:vAlign w:val="center"/>
          </w:tcPr>
          <w:p w14:paraId="42DE37AA" w14:textId="1942BCAD" w:rsidR="00316D37" w:rsidRPr="0076715A" w:rsidRDefault="006F1E4D" w:rsidP="00273267">
            <w:pPr>
              <w:jc w:val="center"/>
            </w:pPr>
            <w:r>
              <w:t>39</w:t>
            </w:r>
          </w:p>
        </w:tc>
        <w:tc>
          <w:tcPr>
            <w:tcW w:w="8247" w:type="dxa"/>
            <w:vAlign w:val="center"/>
          </w:tcPr>
          <w:p w14:paraId="620A3C8A" w14:textId="0A958C31" w:rsidR="00316D37" w:rsidRDefault="00316D37" w:rsidP="00316D37">
            <w:hyperlink r:id="rId43" w:history="1">
              <w:r w:rsidRPr="005205E6">
                <w:rPr>
                  <w:rStyle w:val="Hyperlink"/>
                </w:rPr>
                <w:t>Thông tư 04/2023/TT-BCT</w:t>
              </w:r>
            </w:hyperlink>
            <w:r w:rsidRPr="005205E6">
              <w:t xml:space="preserve"> của Bộ Công Thương quy định về việc áp dụng hạn ngạch thuế quan nhập khẩu thuốc lá nguyên liệu, trứng gia cầm có xuất xứ từ các nước thành viên của Liên minh Kinh tế Á - Âu trong giai đoạn 2023-2027</w:t>
            </w:r>
          </w:p>
        </w:tc>
      </w:tr>
      <w:tr w:rsidR="00316D37" w:rsidRPr="0076715A" w14:paraId="2015BC7B" w14:textId="77777777" w:rsidTr="00F13090">
        <w:trPr>
          <w:tblCellSpacing w:w="0" w:type="dxa"/>
        </w:trPr>
        <w:tc>
          <w:tcPr>
            <w:tcW w:w="562" w:type="dxa"/>
            <w:vAlign w:val="center"/>
          </w:tcPr>
          <w:p w14:paraId="1A54816F" w14:textId="14324562" w:rsidR="00316D37" w:rsidRPr="0076715A" w:rsidRDefault="006F1E4D" w:rsidP="00273267">
            <w:pPr>
              <w:jc w:val="center"/>
            </w:pPr>
            <w:r>
              <w:t>40</w:t>
            </w:r>
          </w:p>
        </w:tc>
        <w:tc>
          <w:tcPr>
            <w:tcW w:w="8247" w:type="dxa"/>
            <w:vAlign w:val="center"/>
          </w:tcPr>
          <w:p w14:paraId="36F64083" w14:textId="1E71F3AC" w:rsidR="00316D37" w:rsidRDefault="00316D37" w:rsidP="00316D37">
            <w:hyperlink r:id="rId44" w:history="1">
              <w:r w:rsidRPr="002D3529">
                <w:rPr>
                  <w:rStyle w:val="Hyperlink"/>
                </w:rPr>
                <w:t>Thông tư 14/2023/TT-BNNPTNT</w:t>
              </w:r>
            </w:hyperlink>
            <w:r w:rsidRPr="00C03A74">
              <w:t xml:space="preserve"> của Bộ Nông nghiệp và Phát triển nông thôn ban hành Danh mục giống vật nuôi cần thiết nhập khẩu</w:t>
            </w:r>
          </w:p>
        </w:tc>
      </w:tr>
      <w:tr w:rsidR="00316D37" w:rsidRPr="0076715A" w14:paraId="5AC8D91B" w14:textId="77777777" w:rsidTr="006F1E4D">
        <w:trPr>
          <w:tblCellSpacing w:w="0" w:type="dxa"/>
        </w:trPr>
        <w:tc>
          <w:tcPr>
            <w:tcW w:w="562" w:type="dxa"/>
            <w:vAlign w:val="center"/>
          </w:tcPr>
          <w:p w14:paraId="41F4FED8" w14:textId="7C0EE78A" w:rsidR="00316D37" w:rsidRPr="0076715A" w:rsidRDefault="006F1E4D" w:rsidP="00273267">
            <w:pPr>
              <w:jc w:val="center"/>
            </w:pPr>
            <w:r>
              <w:t>41</w:t>
            </w:r>
          </w:p>
        </w:tc>
        <w:tc>
          <w:tcPr>
            <w:tcW w:w="8247" w:type="dxa"/>
            <w:vAlign w:val="center"/>
          </w:tcPr>
          <w:p w14:paraId="6EE17816" w14:textId="04BC2D2B" w:rsidR="00316D37" w:rsidRPr="0076715A" w:rsidRDefault="00316D37" w:rsidP="00316D37">
            <w:hyperlink r:id="rId45" w:history="1">
              <w:r w:rsidRPr="007026D4">
                <w:rPr>
                  <w:rStyle w:val="Hyperlink"/>
                </w:rPr>
                <w:t>Thông tư 31/2022/TT-BTC</w:t>
              </w:r>
            </w:hyperlink>
            <w:r w:rsidRPr="007026D4">
              <w:t xml:space="preserve"> của Bộ Tài chính về việc ban hành Danh mục hàng hóa xuất khẩu, nhập khẩu Việt Nam</w:t>
            </w:r>
          </w:p>
        </w:tc>
      </w:tr>
    </w:tbl>
    <w:p w14:paraId="16B02BCC" w14:textId="77777777" w:rsidR="00B354A7" w:rsidRDefault="00B354A7" w:rsidP="0076715A"/>
    <w:p w14:paraId="5D4687D9" w14:textId="77777777" w:rsidR="00B354A7" w:rsidRDefault="00B354A7" w:rsidP="0076715A"/>
    <w:p w14:paraId="42358864" w14:textId="77777777" w:rsidR="00B354A7" w:rsidRDefault="00B354A7" w:rsidP="0076715A"/>
    <w:p w14:paraId="10553E6F" w14:textId="77777777" w:rsidR="00B354A7" w:rsidRDefault="00B354A7" w:rsidP="0076715A"/>
    <w:p w14:paraId="52F15B79" w14:textId="77777777" w:rsidR="00B354A7" w:rsidRDefault="00B354A7" w:rsidP="0076715A"/>
    <w:p w14:paraId="3C76005B" w14:textId="77777777" w:rsidR="003E482B" w:rsidRDefault="003E482B"/>
    <w:sectPr w:rsidR="003E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5A"/>
    <w:rsid w:val="000963A4"/>
    <w:rsid w:val="001F3447"/>
    <w:rsid w:val="00273267"/>
    <w:rsid w:val="00294BFE"/>
    <w:rsid w:val="002D3529"/>
    <w:rsid w:val="002E62FF"/>
    <w:rsid w:val="00316D37"/>
    <w:rsid w:val="0036237F"/>
    <w:rsid w:val="003C06D7"/>
    <w:rsid w:val="003E482B"/>
    <w:rsid w:val="0040481A"/>
    <w:rsid w:val="00413F57"/>
    <w:rsid w:val="00447C6D"/>
    <w:rsid w:val="004E1442"/>
    <w:rsid w:val="005205E6"/>
    <w:rsid w:val="00604EC4"/>
    <w:rsid w:val="006279E3"/>
    <w:rsid w:val="006A1ABC"/>
    <w:rsid w:val="006F1E4D"/>
    <w:rsid w:val="006F3E2A"/>
    <w:rsid w:val="00701827"/>
    <w:rsid w:val="007026D4"/>
    <w:rsid w:val="0076715A"/>
    <w:rsid w:val="0080512E"/>
    <w:rsid w:val="00A06FCD"/>
    <w:rsid w:val="00A6250A"/>
    <w:rsid w:val="00A650A4"/>
    <w:rsid w:val="00AA01F7"/>
    <w:rsid w:val="00AB4F2F"/>
    <w:rsid w:val="00B03C86"/>
    <w:rsid w:val="00B354A7"/>
    <w:rsid w:val="00B83F3A"/>
    <w:rsid w:val="00D012A3"/>
    <w:rsid w:val="00D05CFF"/>
    <w:rsid w:val="00EC10DF"/>
    <w:rsid w:val="00F13090"/>
    <w:rsid w:val="00F8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E10A"/>
  <w15:chartTrackingRefBased/>
  <w15:docId w15:val="{BEBA1C58-0B39-4479-A990-E3F79089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15A"/>
    <w:rPr>
      <w:color w:val="0563C1" w:themeColor="hyperlink"/>
      <w:u w:val="single"/>
    </w:rPr>
  </w:style>
  <w:style w:type="character" w:styleId="UnresolvedMention">
    <w:name w:val="Unresolved Mention"/>
    <w:basedOn w:val="DefaultParagraphFont"/>
    <w:uiPriority w:val="99"/>
    <w:semiHidden/>
    <w:unhideWhenUsed/>
    <w:rsid w:val="0076715A"/>
    <w:rPr>
      <w:color w:val="605E5C"/>
      <w:shd w:val="clear" w:color="auto" w:fill="E1DFDD"/>
    </w:rPr>
  </w:style>
  <w:style w:type="character" w:styleId="CommentReference">
    <w:name w:val="annotation reference"/>
    <w:basedOn w:val="DefaultParagraphFont"/>
    <w:uiPriority w:val="99"/>
    <w:semiHidden/>
    <w:unhideWhenUsed/>
    <w:rsid w:val="00F84B12"/>
    <w:rPr>
      <w:sz w:val="16"/>
      <w:szCs w:val="16"/>
    </w:rPr>
  </w:style>
  <w:style w:type="paragraph" w:styleId="CommentText">
    <w:name w:val="annotation text"/>
    <w:basedOn w:val="Normal"/>
    <w:link w:val="CommentTextChar"/>
    <w:uiPriority w:val="99"/>
    <w:semiHidden/>
    <w:unhideWhenUsed/>
    <w:rsid w:val="00F84B12"/>
    <w:pPr>
      <w:spacing w:line="240" w:lineRule="auto"/>
    </w:pPr>
    <w:rPr>
      <w:sz w:val="20"/>
      <w:szCs w:val="20"/>
    </w:rPr>
  </w:style>
  <w:style w:type="character" w:customStyle="1" w:styleId="CommentTextChar">
    <w:name w:val="Comment Text Char"/>
    <w:basedOn w:val="DefaultParagraphFont"/>
    <w:link w:val="CommentText"/>
    <w:uiPriority w:val="99"/>
    <w:semiHidden/>
    <w:rsid w:val="00F84B12"/>
    <w:rPr>
      <w:sz w:val="20"/>
      <w:szCs w:val="20"/>
    </w:rPr>
  </w:style>
  <w:style w:type="paragraph" w:styleId="CommentSubject">
    <w:name w:val="annotation subject"/>
    <w:basedOn w:val="CommentText"/>
    <w:next w:val="CommentText"/>
    <w:link w:val="CommentSubjectChar"/>
    <w:uiPriority w:val="99"/>
    <w:semiHidden/>
    <w:unhideWhenUsed/>
    <w:rsid w:val="00F84B12"/>
    <w:rPr>
      <w:b/>
      <w:bCs/>
    </w:rPr>
  </w:style>
  <w:style w:type="character" w:customStyle="1" w:styleId="CommentSubjectChar">
    <w:name w:val="Comment Subject Char"/>
    <w:basedOn w:val="CommentTextChar"/>
    <w:link w:val="CommentSubject"/>
    <w:uiPriority w:val="99"/>
    <w:semiHidden/>
    <w:rsid w:val="00F84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388">
      <w:bodyDiv w:val="1"/>
      <w:marLeft w:val="0"/>
      <w:marRight w:val="0"/>
      <w:marTop w:val="0"/>
      <w:marBottom w:val="0"/>
      <w:divBdr>
        <w:top w:val="none" w:sz="0" w:space="0" w:color="auto"/>
        <w:left w:val="none" w:sz="0" w:space="0" w:color="auto"/>
        <w:bottom w:val="none" w:sz="0" w:space="0" w:color="auto"/>
        <w:right w:val="none" w:sz="0" w:space="0" w:color="auto"/>
      </w:divBdr>
    </w:div>
    <w:div w:id="212237337">
      <w:bodyDiv w:val="1"/>
      <w:marLeft w:val="0"/>
      <w:marRight w:val="0"/>
      <w:marTop w:val="0"/>
      <w:marBottom w:val="0"/>
      <w:divBdr>
        <w:top w:val="none" w:sz="0" w:space="0" w:color="auto"/>
        <w:left w:val="none" w:sz="0" w:space="0" w:color="auto"/>
        <w:bottom w:val="none" w:sz="0" w:space="0" w:color="auto"/>
        <w:right w:val="none" w:sz="0" w:space="0" w:color="auto"/>
      </w:divBdr>
      <w:divsChild>
        <w:div w:id="489180413">
          <w:marLeft w:val="0"/>
          <w:marRight w:val="0"/>
          <w:marTop w:val="0"/>
          <w:marBottom w:val="180"/>
          <w:divBdr>
            <w:top w:val="single" w:sz="6" w:space="0" w:color="E6E6E6"/>
            <w:left w:val="single" w:sz="6" w:space="0" w:color="E6E6E6"/>
            <w:bottom w:val="single" w:sz="6" w:space="0" w:color="E6E6E6"/>
            <w:right w:val="single" w:sz="6" w:space="0" w:color="E6E6E6"/>
          </w:divBdr>
          <w:divsChild>
            <w:div w:id="1735197353">
              <w:marLeft w:val="0"/>
              <w:marRight w:val="0"/>
              <w:marTop w:val="0"/>
              <w:marBottom w:val="0"/>
              <w:divBdr>
                <w:top w:val="none" w:sz="0" w:space="0" w:color="auto"/>
                <w:left w:val="none" w:sz="0" w:space="0" w:color="auto"/>
                <w:bottom w:val="none" w:sz="0" w:space="0" w:color="auto"/>
                <w:right w:val="none" w:sz="0" w:space="0" w:color="auto"/>
              </w:divBdr>
              <w:divsChild>
                <w:div w:id="1180923441">
                  <w:marLeft w:val="0"/>
                  <w:marRight w:val="0"/>
                  <w:marTop w:val="0"/>
                  <w:marBottom w:val="0"/>
                  <w:divBdr>
                    <w:top w:val="none" w:sz="0" w:space="0" w:color="auto"/>
                    <w:left w:val="none" w:sz="0" w:space="0" w:color="auto"/>
                    <w:bottom w:val="none" w:sz="0" w:space="0" w:color="auto"/>
                    <w:right w:val="none" w:sz="0" w:space="0" w:color="auto"/>
                  </w:divBdr>
                  <w:divsChild>
                    <w:div w:id="706220988">
                      <w:marLeft w:val="0"/>
                      <w:marRight w:val="0"/>
                      <w:marTop w:val="0"/>
                      <w:marBottom w:val="0"/>
                      <w:divBdr>
                        <w:top w:val="single" w:sz="6" w:space="6" w:color="E6E6E6"/>
                        <w:left w:val="none" w:sz="0" w:space="0" w:color="auto"/>
                        <w:bottom w:val="none" w:sz="0" w:space="0" w:color="auto"/>
                        <w:right w:val="none" w:sz="0" w:space="0" w:color="auto"/>
                      </w:divBdr>
                    </w:div>
                    <w:div w:id="465856878">
                      <w:marLeft w:val="0"/>
                      <w:marRight w:val="0"/>
                      <w:marTop w:val="0"/>
                      <w:marBottom w:val="0"/>
                      <w:divBdr>
                        <w:top w:val="single" w:sz="6" w:space="6" w:color="E6E6E6"/>
                        <w:left w:val="none" w:sz="0" w:space="0" w:color="auto"/>
                        <w:bottom w:val="none" w:sz="0" w:space="0" w:color="auto"/>
                        <w:right w:val="none" w:sz="0" w:space="0" w:color="auto"/>
                      </w:divBdr>
                    </w:div>
                    <w:div w:id="910237901">
                      <w:marLeft w:val="0"/>
                      <w:marRight w:val="0"/>
                      <w:marTop w:val="0"/>
                      <w:marBottom w:val="0"/>
                      <w:divBdr>
                        <w:top w:val="single" w:sz="6" w:space="6" w:color="E6E6E6"/>
                        <w:left w:val="none" w:sz="0" w:space="0" w:color="auto"/>
                        <w:bottom w:val="none" w:sz="0" w:space="0" w:color="auto"/>
                        <w:right w:val="none" w:sz="0" w:space="0" w:color="auto"/>
                      </w:divBdr>
                    </w:div>
                    <w:div w:id="1750931460">
                      <w:marLeft w:val="0"/>
                      <w:marRight w:val="0"/>
                      <w:marTop w:val="0"/>
                      <w:marBottom w:val="0"/>
                      <w:divBdr>
                        <w:top w:val="single" w:sz="6" w:space="6" w:color="E6E6E6"/>
                        <w:left w:val="none" w:sz="0" w:space="0" w:color="auto"/>
                        <w:bottom w:val="none" w:sz="0" w:space="0" w:color="auto"/>
                        <w:right w:val="none" w:sz="0" w:space="0" w:color="auto"/>
                      </w:divBdr>
                    </w:div>
                    <w:div w:id="1366058362">
                      <w:marLeft w:val="0"/>
                      <w:marRight w:val="0"/>
                      <w:marTop w:val="0"/>
                      <w:marBottom w:val="0"/>
                      <w:divBdr>
                        <w:top w:val="single" w:sz="6" w:space="6" w:color="E6E6E6"/>
                        <w:left w:val="none" w:sz="0" w:space="0" w:color="auto"/>
                        <w:bottom w:val="none" w:sz="0" w:space="0" w:color="auto"/>
                        <w:right w:val="none" w:sz="0" w:space="0" w:color="auto"/>
                      </w:divBdr>
                    </w:div>
                    <w:div w:id="493109131">
                      <w:marLeft w:val="0"/>
                      <w:marRight w:val="0"/>
                      <w:marTop w:val="0"/>
                      <w:marBottom w:val="0"/>
                      <w:divBdr>
                        <w:top w:val="single" w:sz="6" w:space="6" w:color="E6E6E6"/>
                        <w:left w:val="none" w:sz="0" w:space="0" w:color="auto"/>
                        <w:bottom w:val="none" w:sz="0" w:space="0" w:color="auto"/>
                        <w:right w:val="none" w:sz="0" w:space="0" w:color="auto"/>
                      </w:divBdr>
                    </w:div>
                    <w:div w:id="1392996152">
                      <w:marLeft w:val="0"/>
                      <w:marRight w:val="0"/>
                      <w:marTop w:val="0"/>
                      <w:marBottom w:val="0"/>
                      <w:divBdr>
                        <w:top w:val="single" w:sz="6" w:space="6" w:color="E6E6E6"/>
                        <w:left w:val="none" w:sz="0" w:space="0" w:color="auto"/>
                        <w:bottom w:val="none" w:sz="0" w:space="0" w:color="auto"/>
                        <w:right w:val="none" w:sz="0" w:space="0" w:color="auto"/>
                      </w:divBdr>
                    </w:div>
                    <w:div w:id="1847288818">
                      <w:marLeft w:val="0"/>
                      <w:marRight w:val="0"/>
                      <w:marTop w:val="0"/>
                      <w:marBottom w:val="0"/>
                      <w:divBdr>
                        <w:top w:val="single" w:sz="6" w:space="6" w:color="E6E6E6"/>
                        <w:left w:val="none" w:sz="0" w:space="0" w:color="auto"/>
                        <w:bottom w:val="none" w:sz="0" w:space="0" w:color="auto"/>
                        <w:right w:val="none" w:sz="0" w:space="0" w:color="auto"/>
                      </w:divBdr>
                    </w:div>
                    <w:div w:id="1332484571">
                      <w:marLeft w:val="0"/>
                      <w:marRight w:val="0"/>
                      <w:marTop w:val="0"/>
                      <w:marBottom w:val="0"/>
                      <w:divBdr>
                        <w:top w:val="single" w:sz="6" w:space="6" w:color="E6E6E6"/>
                        <w:left w:val="none" w:sz="0" w:space="0" w:color="auto"/>
                        <w:bottom w:val="none" w:sz="0" w:space="0" w:color="auto"/>
                        <w:right w:val="none" w:sz="0" w:space="0" w:color="auto"/>
                      </w:divBdr>
                    </w:div>
                    <w:div w:id="1768770356">
                      <w:marLeft w:val="0"/>
                      <w:marRight w:val="0"/>
                      <w:marTop w:val="0"/>
                      <w:marBottom w:val="0"/>
                      <w:divBdr>
                        <w:top w:val="single" w:sz="6" w:space="6" w:color="E6E6E6"/>
                        <w:left w:val="none" w:sz="0" w:space="0" w:color="auto"/>
                        <w:bottom w:val="none" w:sz="0" w:space="0" w:color="auto"/>
                        <w:right w:val="none" w:sz="0" w:space="0" w:color="auto"/>
                      </w:divBdr>
                    </w:div>
                    <w:div w:id="356196084">
                      <w:marLeft w:val="0"/>
                      <w:marRight w:val="0"/>
                      <w:marTop w:val="0"/>
                      <w:marBottom w:val="0"/>
                      <w:divBdr>
                        <w:top w:val="single" w:sz="6" w:space="6" w:color="E6E6E6"/>
                        <w:left w:val="none" w:sz="0" w:space="0" w:color="auto"/>
                        <w:bottom w:val="none" w:sz="0" w:space="0" w:color="auto"/>
                        <w:right w:val="none" w:sz="0" w:space="0" w:color="auto"/>
                      </w:divBdr>
                    </w:div>
                    <w:div w:id="7224594">
                      <w:marLeft w:val="0"/>
                      <w:marRight w:val="0"/>
                      <w:marTop w:val="0"/>
                      <w:marBottom w:val="0"/>
                      <w:divBdr>
                        <w:top w:val="single" w:sz="6" w:space="6" w:color="E6E6E6"/>
                        <w:left w:val="none" w:sz="0" w:space="0" w:color="auto"/>
                        <w:bottom w:val="none" w:sz="0" w:space="0" w:color="auto"/>
                        <w:right w:val="none" w:sz="0" w:space="0" w:color="auto"/>
                      </w:divBdr>
                    </w:div>
                    <w:div w:id="50543230">
                      <w:marLeft w:val="0"/>
                      <w:marRight w:val="0"/>
                      <w:marTop w:val="0"/>
                      <w:marBottom w:val="0"/>
                      <w:divBdr>
                        <w:top w:val="single" w:sz="6" w:space="6" w:color="E6E6E6"/>
                        <w:left w:val="none" w:sz="0" w:space="0" w:color="auto"/>
                        <w:bottom w:val="none" w:sz="0" w:space="0" w:color="auto"/>
                        <w:right w:val="none" w:sz="0" w:space="0" w:color="auto"/>
                      </w:divBdr>
                    </w:div>
                    <w:div w:id="269243609">
                      <w:marLeft w:val="0"/>
                      <w:marRight w:val="0"/>
                      <w:marTop w:val="0"/>
                      <w:marBottom w:val="0"/>
                      <w:divBdr>
                        <w:top w:val="single" w:sz="6" w:space="6" w:color="E6E6E6"/>
                        <w:left w:val="none" w:sz="0" w:space="0" w:color="auto"/>
                        <w:bottom w:val="none" w:sz="0" w:space="0" w:color="auto"/>
                        <w:right w:val="none" w:sz="0" w:space="0" w:color="auto"/>
                      </w:divBdr>
                    </w:div>
                    <w:div w:id="773672228">
                      <w:marLeft w:val="0"/>
                      <w:marRight w:val="0"/>
                      <w:marTop w:val="0"/>
                      <w:marBottom w:val="0"/>
                      <w:divBdr>
                        <w:top w:val="single" w:sz="6" w:space="6" w:color="E6E6E6"/>
                        <w:left w:val="none" w:sz="0" w:space="0" w:color="auto"/>
                        <w:bottom w:val="none" w:sz="0" w:space="0" w:color="auto"/>
                        <w:right w:val="none" w:sz="0" w:space="0" w:color="auto"/>
                      </w:divBdr>
                    </w:div>
                    <w:div w:id="1795051132">
                      <w:marLeft w:val="0"/>
                      <w:marRight w:val="0"/>
                      <w:marTop w:val="0"/>
                      <w:marBottom w:val="0"/>
                      <w:divBdr>
                        <w:top w:val="single" w:sz="6" w:space="6" w:color="E6E6E6"/>
                        <w:left w:val="none" w:sz="0" w:space="0" w:color="auto"/>
                        <w:bottom w:val="none" w:sz="0" w:space="0" w:color="auto"/>
                        <w:right w:val="none" w:sz="0" w:space="0" w:color="auto"/>
                      </w:divBdr>
                    </w:div>
                    <w:div w:id="261883185">
                      <w:marLeft w:val="0"/>
                      <w:marRight w:val="0"/>
                      <w:marTop w:val="0"/>
                      <w:marBottom w:val="0"/>
                      <w:divBdr>
                        <w:top w:val="single" w:sz="6" w:space="6" w:color="E6E6E6"/>
                        <w:left w:val="none" w:sz="0" w:space="0" w:color="auto"/>
                        <w:bottom w:val="none" w:sz="0" w:space="0" w:color="auto"/>
                        <w:right w:val="none" w:sz="0" w:space="0" w:color="auto"/>
                      </w:divBdr>
                    </w:div>
                    <w:div w:id="690034938">
                      <w:marLeft w:val="0"/>
                      <w:marRight w:val="0"/>
                      <w:marTop w:val="0"/>
                      <w:marBottom w:val="0"/>
                      <w:divBdr>
                        <w:top w:val="single" w:sz="6" w:space="6" w:color="E6E6E6"/>
                        <w:left w:val="none" w:sz="0" w:space="0" w:color="auto"/>
                        <w:bottom w:val="none" w:sz="0" w:space="0" w:color="auto"/>
                        <w:right w:val="none" w:sz="0" w:space="0" w:color="auto"/>
                      </w:divBdr>
                    </w:div>
                    <w:div w:id="1010840374">
                      <w:marLeft w:val="0"/>
                      <w:marRight w:val="0"/>
                      <w:marTop w:val="0"/>
                      <w:marBottom w:val="0"/>
                      <w:divBdr>
                        <w:top w:val="single" w:sz="6" w:space="6" w:color="E6E6E6"/>
                        <w:left w:val="none" w:sz="0" w:space="0" w:color="auto"/>
                        <w:bottom w:val="none" w:sz="0" w:space="0" w:color="auto"/>
                        <w:right w:val="none" w:sz="0" w:space="0" w:color="auto"/>
                      </w:divBdr>
                    </w:div>
                    <w:div w:id="824665889">
                      <w:marLeft w:val="0"/>
                      <w:marRight w:val="0"/>
                      <w:marTop w:val="0"/>
                      <w:marBottom w:val="0"/>
                      <w:divBdr>
                        <w:top w:val="single" w:sz="6" w:space="6" w:color="E6E6E6"/>
                        <w:left w:val="none" w:sz="0" w:space="0" w:color="auto"/>
                        <w:bottom w:val="none" w:sz="0" w:space="0" w:color="auto"/>
                        <w:right w:val="none" w:sz="0" w:space="0" w:color="auto"/>
                      </w:divBdr>
                    </w:div>
                    <w:div w:id="47925163">
                      <w:marLeft w:val="0"/>
                      <w:marRight w:val="0"/>
                      <w:marTop w:val="0"/>
                      <w:marBottom w:val="0"/>
                      <w:divBdr>
                        <w:top w:val="single" w:sz="6" w:space="6" w:color="E6E6E6"/>
                        <w:left w:val="none" w:sz="0" w:space="0" w:color="auto"/>
                        <w:bottom w:val="none" w:sz="0" w:space="0" w:color="auto"/>
                        <w:right w:val="none" w:sz="0" w:space="0" w:color="auto"/>
                      </w:divBdr>
                    </w:div>
                    <w:div w:id="325212606">
                      <w:marLeft w:val="0"/>
                      <w:marRight w:val="0"/>
                      <w:marTop w:val="0"/>
                      <w:marBottom w:val="0"/>
                      <w:divBdr>
                        <w:top w:val="single" w:sz="6" w:space="6" w:color="E6E6E6"/>
                        <w:left w:val="none" w:sz="0" w:space="0" w:color="auto"/>
                        <w:bottom w:val="none" w:sz="0" w:space="0" w:color="auto"/>
                        <w:right w:val="none" w:sz="0" w:space="0" w:color="auto"/>
                      </w:divBdr>
                    </w:div>
                    <w:div w:id="1655259756">
                      <w:marLeft w:val="0"/>
                      <w:marRight w:val="0"/>
                      <w:marTop w:val="0"/>
                      <w:marBottom w:val="0"/>
                      <w:divBdr>
                        <w:top w:val="single" w:sz="6" w:space="6" w:color="E6E6E6"/>
                        <w:left w:val="none" w:sz="0" w:space="0" w:color="auto"/>
                        <w:bottom w:val="none" w:sz="0" w:space="0" w:color="auto"/>
                        <w:right w:val="none" w:sz="0" w:space="0" w:color="auto"/>
                      </w:divBdr>
                    </w:div>
                    <w:div w:id="1283151491">
                      <w:marLeft w:val="0"/>
                      <w:marRight w:val="0"/>
                      <w:marTop w:val="0"/>
                      <w:marBottom w:val="0"/>
                      <w:divBdr>
                        <w:top w:val="single" w:sz="6" w:space="6" w:color="E6E6E6"/>
                        <w:left w:val="none" w:sz="0" w:space="0" w:color="auto"/>
                        <w:bottom w:val="none" w:sz="0" w:space="0" w:color="auto"/>
                        <w:right w:val="none" w:sz="0" w:space="0" w:color="auto"/>
                      </w:divBdr>
                    </w:div>
                    <w:div w:id="9919537">
                      <w:marLeft w:val="0"/>
                      <w:marRight w:val="0"/>
                      <w:marTop w:val="0"/>
                      <w:marBottom w:val="0"/>
                      <w:divBdr>
                        <w:top w:val="single" w:sz="6" w:space="6" w:color="E6E6E6"/>
                        <w:left w:val="none" w:sz="0" w:space="0" w:color="auto"/>
                        <w:bottom w:val="none" w:sz="0" w:space="0" w:color="auto"/>
                        <w:right w:val="none" w:sz="0" w:space="0" w:color="auto"/>
                      </w:divBdr>
                    </w:div>
                    <w:div w:id="1652127631">
                      <w:marLeft w:val="0"/>
                      <w:marRight w:val="0"/>
                      <w:marTop w:val="0"/>
                      <w:marBottom w:val="0"/>
                      <w:divBdr>
                        <w:top w:val="single" w:sz="6" w:space="6" w:color="E6E6E6"/>
                        <w:left w:val="none" w:sz="0" w:space="0" w:color="auto"/>
                        <w:bottom w:val="none" w:sz="0" w:space="0" w:color="auto"/>
                        <w:right w:val="none" w:sz="0" w:space="0" w:color="auto"/>
                      </w:divBdr>
                    </w:div>
                    <w:div w:id="150794062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286549412">
      <w:bodyDiv w:val="1"/>
      <w:marLeft w:val="0"/>
      <w:marRight w:val="0"/>
      <w:marTop w:val="0"/>
      <w:marBottom w:val="0"/>
      <w:divBdr>
        <w:top w:val="none" w:sz="0" w:space="0" w:color="auto"/>
        <w:left w:val="none" w:sz="0" w:space="0" w:color="auto"/>
        <w:bottom w:val="none" w:sz="0" w:space="0" w:color="auto"/>
        <w:right w:val="none" w:sz="0" w:space="0" w:color="auto"/>
      </w:divBdr>
    </w:div>
    <w:div w:id="299462534">
      <w:bodyDiv w:val="1"/>
      <w:marLeft w:val="0"/>
      <w:marRight w:val="0"/>
      <w:marTop w:val="0"/>
      <w:marBottom w:val="0"/>
      <w:divBdr>
        <w:top w:val="none" w:sz="0" w:space="0" w:color="auto"/>
        <w:left w:val="none" w:sz="0" w:space="0" w:color="auto"/>
        <w:bottom w:val="none" w:sz="0" w:space="0" w:color="auto"/>
        <w:right w:val="none" w:sz="0" w:space="0" w:color="auto"/>
      </w:divBdr>
      <w:divsChild>
        <w:div w:id="573202320">
          <w:marLeft w:val="0"/>
          <w:marRight w:val="0"/>
          <w:marTop w:val="0"/>
          <w:marBottom w:val="180"/>
          <w:divBdr>
            <w:top w:val="single" w:sz="6" w:space="0" w:color="E6E6E6"/>
            <w:left w:val="single" w:sz="6" w:space="0" w:color="E6E6E6"/>
            <w:bottom w:val="single" w:sz="6" w:space="0" w:color="E6E6E6"/>
            <w:right w:val="single" w:sz="6" w:space="0" w:color="E6E6E6"/>
          </w:divBdr>
          <w:divsChild>
            <w:div w:id="1278566608">
              <w:marLeft w:val="0"/>
              <w:marRight w:val="0"/>
              <w:marTop w:val="0"/>
              <w:marBottom w:val="0"/>
              <w:divBdr>
                <w:top w:val="none" w:sz="0" w:space="0" w:color="auto"/>
                <w:left w:val="none" w:sz="0" w:space="0" w:color="auto"/>
                <w:bottom w:val="none" w:sz="0" w:space="0" w:color="auto"/>
                <w:right w:val="none" w:sz="0" w:space="0" w:color="auto"/>
              </w:divBdr>
              <w:divsChild>
                <w:div w:id="546719234">
                  <w:marLeft w:val="0"/>
                  <w:marRight w:val="0"/>
                  <w:marTop w:val="0"/>
                  <w:marBottom w:val="0"/>
                  <w:divBdr>
                    <w:top w:val="none" w:sz="0" w:space="0" w:color="auto"/>
                    <w:left w:val="none" w:sz="0" w:space="0" w:color="auto"/>
                    <w:bottom w:val="none" w:sz="0" w:space="0" w:color="auto"/>
                    <w:right w:val="none" w:sz="0" w:space="0" w:color="auto"/>
                  </w:divBdr>
                  <w:divsChild>
                    <w:div w:id="1490629288">
                      <w:marLeft w:val="0"/>
                      <w:marRight w:val="0"/>
                      <w:marTop w:val="0"/>
                      <w:marBottom w:val="0"/>
                      <w:divBdr>
                        <w:top w:val="single" w:sz="6" w:space="6" w:color="E6E6E6"/>
                        <w:left w:val="none" w:sz="0" w:space="0" w:color="auto"/>
                        <w:bottom w:val="none" w:sz="0" w:space="0" w:color="auto"/>
                        <w:right w:val="none" w:sz="0" w:space="0" w:color="auto"/>
                      </w:divBdr>
                    </w:div>
                    <w:div w:id="1834182288">
                      <w:marLeft w:val="0"/>
                      <w:marRight w:val="0"/>
                      <w:marTop w:val="0"/>
                      <w:marBottom w:val="0"/>
                      <w:divBdr>
                        <w:top w:val="single" w:sz="6" w:space="6" w:color="E6E6E6"/>
                        <w:left w:val="none" w:sz="0" w:space="0" w:color="auto"/>
                        <w:bottom w:val="none" w:sz="0" w:space="0" w:color="auto"/>
                        <w:right w:val="none" w:sz="0" w:space="0" w:color="auto"/>
                      </w:divBdr>
                    </w:div>
                    <w:div w:id="958417536">
                      <w:marLeft w:val="0"/>
                      <w:marRight w:val="0"/>
                      <w:marTop w:val="0"/>
                      <w:marBottom w:val="0"/>
                      <w:divBdr>
                        <w:top w:val="single" w:sz="6" w:space="6" w:color="E6E6E6"/>
                        <w:left w:val="none" w:sz="0" w:space="0" w:color="auto"/>
                        <w:bottom w:val="none" w:sz="0" w:space="0" w:color="auto"/>
                        <w:right w:val="none" w:sz="0" w:space="0" w:color="auto"/>
                      </w:divBdr>
                    </w:div>
                    <w:div w:id="544756395">
                      <w:marLeft w:val="0"/>
                      <w:marRight w:val="0"/>
                      <w:marTop w:val="0"/>
                      <w:marBottom w:val="0"/>
                      <w:divBdr>
                        <w:top w:val="single" w:sz="6" w:space="6" w:color="E6E6E6"/>
                        <w:left w:val="none" w:sz="0" w:space="0" w:color="auto"/>
                        <w:bottom w:val="none" w:sz="0" w:space="0" w:color="auto"/>
                        <w:right w:val="none" w:sz="0" w:space="0" w:color="auto"/>
                      </w:divBdr>
                    </w:div>
                    <w:div w:id="248124357">
                      <w:marLeft w:val="0"/>
                      <w:marRight w:val="0"/>
                      <w:marTop w:val="0"/>
                      <w:marBottom w:val="0"/>
                      <w:divBdr>
                        <w:top w:val="single" w:sz="6" w:space="6" w:color="E6E6E6"/>
                        <w:left w:val="none" w:sz="0" w:space="0" w:color="auto"/>
                        <w:bottom w:val="none" w:sz="0" w:space="0" w:color="auto"/>
                        <w:right w:val="none" w:sz="0" w:space="0" w:color="auto"/>
                      </w:divBdr>
                    </w:div>
                    <w:div w:id="58671565">
                      <w:marLeft w:val="0"/>
                      <w:marRight w:val="0"/>
                      <w:marTop w:val="0"/>
                      <w:marBottom w:val="0"/>
                      <w:divBdr>
                        <w:top w:val="single" w:sz="6" w:space="6" w:color="E6E6E6"/>
                        <w:left w:val="none" w:sz="0" w:space="0" w:color="auto"/>
                        <w:bottom w:val="none" w:sz="0" w:space="0" w:color="auto"/>
                        <w:right w:val="none" w:sz="0" w:space="0" w:color="auto"/>
                      </w:divBdr>
                    </w:div>
                    <w:div w:id="1852641666">
                      <w:marLeft w:val="0"/>
                      <w:marRight w:val="0"/>
                      <w:marTop w:val="0"/>
                      <w:marBottom w:val="0"/>
                      <w:divBdr>
                        <w:top w:val="single" w:sz="6" w:space="6" w:color="E6E6E6"/>
                        <w:left w:val="none" w:sz="0" w:space="0" w:color="auto"/>
                        <w:bottom w:val="none" w:sz="0" w:space="0" w:color="auto"/>
                        <w:right w:val="none" w:sz="0" w:space="0" w:color="auto"/>
                      </w:divBdr>
                    </w:div>
                    <w:div w:id="1157069503">
                      <w:marLeft w:val="0"/>
                      <w:marRight w:val="0"/>
                      <w:marTop w:val="0"/>
                      <w:marBottom w:val="0"/>
                      <w:divBdr>
                        <w:top w:val="single" w:sz="6" w:space="6" w:color="E6E6E6"/>
                        <w:left w:val="none" w:sz="0" w:space="0" w:color="auto"/>
                        <w:bottom w:val="none" w:sz="0" w:space="0" w:color="auto"/>
                        <w:right w:val="none" w:sz="0" w:space="0" w:color="auto"/>
                      </w:divBdr>
                    </w:div>
                    <w:div w:id="327632665">
                      <w:marLeft w:val="0"/>
                      <w:marRight w:val="0"/>
                      <w:marTop w:val="0"/>
                      <w:marBottom w:val="0"/>
                      <w:divBdr>
                        <w:top w:val="single" w:sz="6" w:space="6" w:color="E6E6E6"/>
                        <w:left w:val="none" w:sz="0" w:space="0" w:color="auto"/>
                        <w:bottom w:val="none" w:sz="0" w:space="0" w:color="auto"/>
                        <w:right w:val="none" w:sz="0" w:space="0" w:color="auto"/>
                      </w:divBdr>
                    </w:div>
                    <w:div w:id="771977667">
                      <w:marLeft w:val="0"/>
                      <w:marRight w:val="0"/>
                      <w:marTop w:val="0"/>
                      <w:marBottom w:val="0"/>
                      <w:divBdr>
                        <w:top w:val="single" w:sz="6" w:space="6" w:color="E6E6E6"/>
                        <w:left w:val="none" w:sz="0" w:space="0" w:color="auto"/>
                        <w:bottom w:val="none" w:sz="0" w:space="0" w:color="auto"/>
                        <w:right w:val="none" w:sz="0" w:space="0" w:color="auto"/>
                      </w:divBdr>
                    </w:div>
                    <w:div w:id="1785075565">
                      <w:marLeft w:val="0"/>
                      <w:marRight w:val="0"/>
                      <w:marTop w:val="0"/>
                      <w:marBottom w:val="0"/>
                      <w:divBdr>
                        <w:top w:val="single" w:sz="6" w:space="6" w:color="E6E6E6"/>
                        <w:left w:val="none" w:sz="0" w:space="0" w:color="auto"/>
                        <w:bottom w:val="none" w:sz="0" w:space="0" w:color="auto"/>
                        <w:right w:val="none" w:sz="0" w:space="0" w:color="auto"/>
                      </w:divBdr>
                    </w:div>
                    <w:div w:id="1234968305">
                      <w:marLeft w:val="0"/>
                      <w:marRight w:val="0"/>
                      <w:marTop w:val="0"/>
                      <w:marBottom w:val="0"/>
                      <w:divBdr>
                        <w:top w:val="single" w:sz="6" w:space="6" w:color="E6E6E6"/>
                        <w:left w:val="none" w:sz="0" w:space="0" w:color="auto"/>
                        <w:bottom w:val="none" w:sz="0" w:space="0" w:color="auto"/>
                        <w:right w:val="none" w:sz="0" w:space="0" w:color="auto"/>
                      </w:divBdr>
                    </w:div>
                    <w:div w:id="93716725">
                      <w:marLeft w:val="0"/>
                      <w:marRight w:val="0"/>
                      <w:marTop w:val="0"/>
                      <w:marBottom w:val="0"/>
                      <w:divBdr>
                        <w:top w:val="single" w:sz="6" w:space="6" w:color="E6E6E6"/>
                        <w:left w:val="none" w:sz="0" w:space="0" w:color="auto"/>
                        <w:bottom w:val="none" w:sz="0" w:space="0" w:color="auto"/>
                        <w:right w:val="none" w:sz="0" w:space="0" w:color="auto"/>
                      </w:divBdr>
                    </w:div>
                    <w:div w:id="1102146350">
                      <w:marLeft w:val="0"/>
                      <w:marRight w:val="0"/>
                      <w:marTop w:val="0"/>
                      <w:marBottom w:val="0"/>
                      <w:divBdr>
                        <w:top w:val="single" w:sz="6" w:space="6" w:color="E6E6E6"/>
                        <w:left w:val="none" w:sz="0" w:space="0" w:color="auto"/>
                        <w:bottom w:val="none" w:sz="0" w:space="0" w:color="auto"/>
                        <w:right w:val="none" w:sz="0" w:space="0" w:color="auto"/>
                      </w:divBdr>
                    </w:div>
                    <w:div w:id="1857111086">
                      <w:marLeft w:val="0"/>
                      <w:marRight w:val="0"/>
                      <w:marTop w:val="0"/>
                      <w:marBottom w:val="0"/>
                      <w:divBdr>
                        <w:top w:val="single" w:sz="6" w:space="6" w:color="E6E6E6"/>
                        <w:left w:val="none" w:sz="0" w:space="0" w:color="auto"/>
                        <w:bottom w:val="none" w:sz="0" w:space="0" w:color="auto"/>
                        <w:right w:val="none" w:sz="0" w:space="0" w:color="auto"/>
                      </w:divBdr>
                    </w:div>
                    <w:div w:id="1021131838">
                      <w:marLeft w:val="0"/>
                      <w:marRight w:val="0"/>
                      <w:marTop w:val="0"/>
                      <w:marBottom w:val="0"/>
                      <w:divBdr>
                        <w:top w:val="single" w:sz="6" w:space="6" w:color="E6E6E6"/>
                        <w:left w:val="none" w:sz="0" w:space="0" w:color="auto"/>
                        <w:bottom w:val="none" w:sz="0" w:space="0" w:color="auto"/>
                        <w:right w:val="none" w:sz="0" w:space="0" w:color="auto"/>
                      </w:divBdr>
                    </w:div>
                    <w:div w:id="718095269">
                      <w:marLeft w:val="0"/>
                      <w:marRight w:val="0"/>
                      <w:marTop w:val="0"/>
                      <w:marBottom w:val="0"/>
                      <w:divBdr>
                        <w:top w:val="single" w:sz="6" w:space="6" w:color="E6E6E6"/>
                        <w:left w:val="none" w:sz="0" w:space="0" w:color="auto"/>
                        <w:bottom w:val="none" w:sz="0" w:space="0" w:color="auto"/>
                        <w:right w:val="none" w:sz="0" w:space="0" w:color="auto"/>
                      </w:divBdr>
                    </w:div>
                    <w:div w:id="1004281016">
                      <w:marLeft w:val="0"/>
                      <w:marRight w:val="0"/>
                      <w:marTop w:val="0"/>
                      <w:marBottom w:val="0"/>
                      <w:divBdr>
                        <w:top w:val="single" w:sz="6" w:space="6" w:color="E6E6E6"/>
                        <w:left w:val="none" w:sz="0" w:space="0" w:color="auto"/>
                        <w:bottom w:val="none" w:sz="0" w:space="0" w:color="auto"/>
                        <w:right w:val="none" w:sz="0" w:space="0" w:color="auto"/>
                      </w:divBdr>
                    </w:div>
                    <w:div w:id="1615357004">
                      <w:marLeft w:val="0"/>
                      <w:marRight w:val="0"/>
                      <w:marTop w:val="0"/>
                      <w:marBottom w:val="0"/>
                      <w:divBdr>
                        <w:top w:val="single" w:sz="6" w:space="6" w:color="E6E6E6"/>
                        <w:left w:val="none" w:sz="0" w:space="0" w:color="auto"/>
                        <w:bottom w:val="none" w:sz="0" w:space="0" w:color="auto"/>
                        <w:right w:val="none" w:sz="0" w:space="0" w:color="auto"/>
                      </w:divBdr>
                    </w:div>
                    <w:div w:id="1844780396">
                      <w:marLeft w:val="0"/>
                      <w:marRight w:val="0"/>
                      <w:marTop w:val="0"/>
                      <w:marBottom w:val="0"/>
                      <w:divBdr>
                        <w:top w:val="single" w:sz="6" w:space="6" w:color="E6E6E6"/>
                        <w:left w:val="none" w:sz="0" w:space="0" w:color="auto"/>
                        <w:bottom w:val="none" w:sz="0" w:space="0" w:color="auto"/>
                        <w:right w:val="none" w:sz="0" w:space="0" w:color="auto"/>
                      </w:divBdr>
                    </w:div>
                    <w:div w:id="973558315">
                      <w:marLeft w:val="0"/>
                      <w:marRight w:val="0"/>
                      <w:marTop w:val="0"/>
                      <w:marBottom w:val="0"/>
                      <w:divBdr>
                        <w:top w:val="single" w:sz="6" w:space="6" w:color="E6E6E6"/>
                        <w:left w:val="none" w:sz="0" w:space="0" w:color="auto"/>
                        <w:bottom w:val="none" w:sz="0" w:space="0" w:color="auto"/>
                        <w:right w:val="none" w:sz="0" w:space="0" w:color="auto"/>
                      </w:divBdr>
                    </w:div>
                    <w:div w:id="1320813758">
                      <w:marLeft w:val="0"/>
                      <w:marRight w:val="0"/>
                      <w:marTop w:val="0"/>
                      <w:marBottom w:val="0"/>
                      <w:divBdr>
                        <w:top w:val="single" w:sz="6" w:space="6" w:color="E6E6E6"/>
                        <w:left w:val="none" w:sz="0" w:space="0" w:color="auto"/>
                        <w:bottom w:val="none" w:sz="0" w:space="0" w:color="auto"/>
                        <w:right w:val="none" w:sz="0" w:space="0" w:color="auto"/>
                      </w:divBdr>
                    </w:div>
                    <w:div w:id="2084911638">
                      <w:marLeft w:val="0"/>
                      <w:marRight w:val="0"/>
                      <w:marTop w:val="0"/>
                      <w:marBottom w:val="0"/>
                      <w:divBdr>
                        <w:top w:val="single" w:sz="6" w:space="6" w:color="E6E6E6"/>
                        <w:left w:val="none" w:sz="0" w:space="0" w:color="auto"/>
                        <w:bottom w:val="none" w:sz="0" w:space="0" w:color="auto"/>
                        <w:right w:val="none" w:sz="0" w:space="0" w:color="auto"/>
                      </w:divBdr>
                    </w:div>
                    <w:div w:id="123085029">
                      <w:marLeft w:val="0"/>
                      <w:marRight w:val="0"/>
                      <w:marTop w:val="0"/>
                      <w:marBottom w:val="0"/>
                      <w:divBdr>
                        <w:top w:val="single" w:sz="6" w:space="6" w:color="E6E6E6"/>
                        <w:left w:val="none" w:sz="0" w:space="0" w:color="auto"/>
                        <w:bottom w:val="none" w:sz="0" w:space="0" w:color="auto"/>
                        <w:right w:val="none" w:sz="0" w:space="0" w:color="auto"/>
                      </w:divBdr>
                    </w:div>
                    <w:div w:id="291713749">
                      <w:marLeft w:val="0"/>
                      <w:marRight w:val="0"/>
                      <w:marTop w:val="0"/>
                      <w:marBottom w:val="0"/>
                      <w:divBdr>
                        <w:top w:val="single" w:sz="6" w:space="6" w:color="E6E6E6"/>
                        <w:left w:val="none" w:sz="0" w:space="0" w:color="auto"/>
                        <w:bottom w:val="none" w:sz="0" w:space="0" w:color="auto"/>
                        <w:right w:val="none" w:sz="0" w:space="0" w:color="auto"/>
                      </w:divBdr>
                    </w:div>
                    <w:div w:id="999425105">
                      <w:marLeft w:val="0"/>
                      <w:marRight w:val="0"/>
                      <w:marTop w:val="0"/>
                      <w:marBottom w:val="0"/>
                      <w:divBdr>
                        <w:top w:val="single" w:sz="6" w:space="6" w:color="E6E6E6"/>
                        <w:left w:val="none" w:sz="0" w:space="0" w:color="auto"/>
                        <w:bottom w:val="none" w:sz="0" w:space="0" w:color="auto"/>
                        <w:right w:val="none" w:sz="0" w:space="0" w:color="auto"/>
                      </w:divBdr>
                    </w:div>
                    <w:div w:id="486046177">
                      <w:marLeft w:val="0"/>
                      <w:marRight w:val="0"/>
                      <w:marTop w:val="0"/>
                      <w:marBottom w:val="0"/>
                      <w:divBdr>
                        <w:top w:val="single" w:sz="6" w:space="6" w:color="E6E6E6"/>
                        <w:left w:val="none" w:sz="0" w:space="0" w:color="auto"/>
                        <w:bottom w:val="none" w:sz="0" w:space="0" w:color="auto"/>
                        <w:right w:val="none" w:sz="0" w:space="0" w:color="auto"/>
                      </w:divBdr>
                    </w:div>
                    <w:div w:id="1719209819">
                      <w:marLeft w:val="0"/>
                      <w:marRight w:val="0"/>
                      <w:marTop w:val="0"/>
                      <w:marBottom w:val="0"/>
                      <w:divBdr>
                        <w:top w:val="single" w:sz="6" w:space="6" w:color="E6E6E6"/>
                        <w:left w:val="none" w:sz="0" w:space="0" w:color="auto"/>
                        <w:bottom w:val="none" w:sz="0" w:space="0" w:color="auto"/>
                        <w:right w:val="none" w:sz="0" w:space="0" w:color="auto"/>
                      </w:divBdr>
                    </w:div>
                    <w:div w:id="724137859">
                      <w:marLeft w:val="0"/>
                      <w:marRight w:val="0"/>
                      <w:marTop w:val="0"/>
                      <w:marBottom w:val="0"/>
                      <w:divBdr>
                        <w:top w:val="single" w:sz="6" w:space="6" w:color="E6E6E6"/>
                        <w:left w:val="none" w:sz="0" w:space="0" w:color="auto"/>
                        <w:bottom w:val="none" w:sz="0" w:space="0" w:color="auto"/>
                        <w:right w:val="none" w:sz="0" w:space="0" w:color="auto"/>
                      </w:divBdr>
                    </w:div>
                    <w:div w:id="67923804">
                      <w:marLeft w:val="0"/>
                      <w:marRight w:val="0"/>
                      <w:marTop w:val="0"/>
                      <w:marBottom w:val="0"/>
                      <w:divBdr>
                        <w:top w:val="single" w:sz="6" w:space="6" w:color="E6E6E6"/>
                        <w:left w:val="none" w:sz="0" w:space="0" w:color="auto"/>
                        <w:bottom w:val="none" w:sz="0" w:space="0" w:color="auto"/>
                        <w:right w:val="none" w:sz="0" w:space="0" w:color="auto"/>
                      </w:divBdr>
                    </w:div>
                    <w:div w:id="1464233456">
                      <w:marLeft w:val="0"/>
                      <w:marRight w:val="0"/>
                      <w:marTop w:val="0"/>
                      <w:marBottom w:val="0"/>
                      <w:divBdr>
                        <w:top w:val="single" w:sz="6" w:space="6" w:color="E6E6E6"/>
                        <w:left w:val="none" w:sz="0" w:space="0" w:color="auto"/>
                        <w:bottom w:val="none" w:sz="0" w:space="0" w:color="auto"/>
                        <w:right w:val="none" w:sz="0" w:space="0" w:color="auto"/>
                      </w:divBdr>
                    </w:div>
                    <w:div w:id="905919801">
                      <w:marLeft w:val="0"/>
                      <w:marRight w:val="0"/>
                      <w:marTop w:val="0"/>
                      <w:marBottom w:val="0"/>
                      <w:divBdr>
                        <w:top w:val="single" w:sz="6" w:space="6" w:color="E6E6E6"/>
                        <w:left w:val="none" w:sz="0" w:space="0" w:color="auto"/>
                        <w:bottom w:val="none" w:sz="0" w:space="0" w:color="auto"/>
                        <w:right w:val="none" w:sz="0" w:space="0" w:color="auto"/>
                      </w:divBdr>
                    </w:div>
                    <w:div w:id="1600335262">
                      <w:marLeft w:val="0"/>
                      <w:marRight w:val="0"/>
                      <w:marTop w:val="0"/>
                      <w:marBottom w:val="0"/>
                      <w:divBdr>
                        <w:top w:val="single" w:sz="6" w:space="6" w:color="E6E6E6"/>
                        <w:left w:val="none" w:sz="0" w:space="0" w:color="auto"/>
                        <w:bottom w:val="none" w:sz="0" w:space="0" w:color="auto"/>
                        <w:right w:val="none" w:sz="0" w:space="0" w:color="auto"/>
                      </w:divBdr>
                    </w:div>
                    <w:div w:id="615406784">
                      <w:marLeft w:val="0"/>
                      <w:marRight w:val="0"/>
                      <w:marTop w:val="0"/>
                      <w:marBottom w:val="0"/>
                      <w:divBdr>
                        <w:top w:val="single" w:sz="6" w:space="6" w:color="E6E6E6"/>
                        <w:left w:val="none" w:sz="0" w:space="0" w:color="auto"/>
                        <w:bottom w:val="none" w:sz="0" w:space="0" w:color="auto"/>
                        <w:right w:val="none" w:sz="0" w:space="0" w:color="auto"/>
                      </w:divBdr>
                    </w:div>
                    <w:div w:id="1544561807">
                      <w:marLeft w:val="0"/>
                      <w:marRight w:val="0"/>
                      <w:marTop w:val="0"/>
                      <w:marBottom w:val="0"/>
                      <w:divBdr>
                        <w:top w:val="single" w:sz="6" w:space="6" w:color="E6E6E6"/>
                        <w:left w:val="none" w:sz="0" w:space="0" w:color="auto"/>
                        <w:bottom w:val="none" w:sz="0" w:space="0" w:color="auto"/>
                        <w:right w:val="none" w:sz="0" w:space="0" w:color="auto"/>
                      </w:divBdr>
                    </w:div>
                    <w:div w:id="337469124">
                      <w:marLeft w:val="0"/>
                      <w:marRight w:val="0"/>
                      <w:marTop w:val="0"/>
                      <w:marBottom w:val="0"/>
                      <w:divBdr>
                        <w:top w:val="single" w:sz="6" w:space="6" w:color="E6E6E6"/>
                        <w:left w:val="none" w:sz="0" w:space="0" w:color="auto"/>
                        <w:bottom w:val="none" w:sz="0" w:space="0" w:color="auto"/>
                        <w:right w:val="none" w:sz="0" w:space="0" w:color="auto"/>
                      </w:divBdr>
                    </w:div>
                    <w:div w:id="775641208">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 w:id="1672026701">
          <w:marLeft w:val="0"/>
          <w:marRight w:val="0"/>
          <w:marTop w:val="0"/>
          <w:marBottom w:val="180"/>
          <w:divBdr>
            <w:top w:val="single" w:sz="6" w:space="0" w:color="E6E6E6"/>
            <w:left w:val="single" w:sz="6" w:space="0" w:color="E6E6E6"/>
            <w:bottom w:val="single" w:sz="6" w:space="0" w:color="E6E6E6"/>
            <w:right w:val="single" w:sz="6" w:space="0" w:color="E6E6E6"/>
          </w:divBdr>
          <w:divsChild>
            <w:div w:id="838737004">
              <w:marLeft w:val="0"/>
              <w:marRight w:val="0"/>
              <w:marTop w:val="0"/>
              <w:marBottom w:val="0"/>
              <w:divBdr>
                <w:top w:val="none" w:sz="0" w:space="0" w:color="auto"/>
                <w:left w:val="none" w:sz="0" w:space="0" w:color="auto"/>
                <w:bottom w:val="none" w:sz="0" w:space="0" w:color="auto"/>
                <w:right w:val="none" w:sz="0" w:space="0" w:color="auto"/>
              </w:divBdr>
            </w:div>
            <w:div w:id="1612085636">
              <w:marLeft w:val="0"/>
              <w:marRight w:val="0"/>
              <w:marTop w:val="0"/>
              <w:marBottom w:val="0"/>
              <w:divBdr>
                <w:top w:val="none" w:sz="0" w:space="0" w:color="auto"/>
                <w:left w:val="none" w:sz="0" w:space="0" w:color="auto"/>
                <w:bottom w:val="none" w:sz="0" w:space="0" w:color="auto"/>
                <w:right w:val="none" w:sz="0" w:space="0" w:color="auto"/>
              </w:divBdr>
              <w:divsChild>
                <w:div w:id="1571311307">
                  <w:marLeft w:val="0"/>
                  <w:marRight w:val="0"/>
                  <w:marTop w:val="0"/>
                  <w:marBottom w:val="0"/>
                  <w:divBdr>
                    <w:top w:val="none" w:sz="0" w:space="0" w:color="auto"/>
                    <w:left w:val="none" w:sz="0" w:space="0" w:color="auto"/>
                    <w:bottom w:val="none" w:sz="0" w:space="0" w:color="auto"/>
                    <w:right w:val="none" w:sz="0" w:space="0" w:color="auto"/>
                  </w:divBdr>
                  <w:divsChild>
                    <w:div w:id="1716346750">
                      <w:marLeft w:val="0"/>
                      <w:marRight w:val="0"/>
                      <w:marTop w:val="0"/>
                      <w:marBottom w:val="0"/>
                      <w:divBdr>
                        <w:top w:val="single" w:sz="6" w:space="6" w:color="E6E6E6"/>
                        <w:left w:val="none" w:sz="0" w:space="0" w:color="auto"/>
                        <w:bottom w:val="none" w:sz="0" w:space="0" w:color="auto"/>
                        <w:right w:val="none" w:sz="0" w:space="0" w:color="auto"/>
                      </w:divBdr>
                    </w:div>
                    <w:div w:id="1990018303">
                      <w:marLeft w:val="0"/>
                      <w:marRight w:val="0"/>
                      <w:marTop w:val="0"/>
                      <w:marBottom w:val="0"/>
                      <w:divBdr>
                        <w:top w:val="single" w:sz="6" w:space="6" w:color="E6E6E6"/>
                        <w:left w:val="none" w:sz="0" w:space="0" w:color="auto"/>
                        <w:bottom w:val="none" w:sz="0" w:space="0" w:color="auto"/>
                        <w:right w:val="none" w:sz="0" w:space="0" w:color="auto"/>
                      </w:divBdr>
                    </w:div>
                    <w:div w:id="439375797">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322390033">
      <w:bodyDiv w:val="1"/>
      <w:marLeft w:val="0"/>
      <w:marRight w:val="0"/>
      <w:marTop w:val="0"/>
      <w:marBottom w:val="0"/>
      <w:divBdr>
        <w:top w:val="none" w:sz="0" w:space="0" w:color="auto"/>
        <w:left w:val="none" w:sz="0" w:space="0" w:color="auto"/>
        <w:bottom w:val="none" w:sz="0" w:space="0" w:color="auto"/>
        <w:right w:val="none" w:sz="0" w:space="0" w:color="auto"/>
      </w:divBdr>
    </w:div>
    <w:div w:id="346179907">
      <w:bodyDiv w:val="1"/>
      <w:marLeft w:val="0"/>
      <w:marRight w:val="0"/>
      <w:marTop w:val="0"/>
      <w:marBottom w:val="0"/>
      <w:divBdr>
        <w:top w:val="none" w:sz="0" w:space="0" w:color="auto"/>
        <w:left w:val="none" w:sz="0" w:space="0" w:color="auto"/>
        <w:bottom w:val="none" w:sz="0" w:space="0" w:color="auto"/>
        <w:right w:val="none" w:sz="0" w:space="0" w:color="auto"/>
      </w:divBdr>
    </w:div>
    <w:div w:id="347610412">
      <w:bodyDiv w:val="1"/>
      <w:marLeft w:val="0"/>
      <w:marRight w:val="0"/>
      <w:marTop w:val="0"/>
      <w:marBottom w:val="0"/>
      <w:divBdr>
        <w:top w:val="none" w:sz="0" w:space="0" w:color="auto"/>
        <w:left w:val="none" w:sz="0" w:space="0" w:color="auto"/>
        <w:bottom w:val="none" w:sz="0" w:space="0" w:color="auto"/>
        <w:right w:val="none" w:sz="0" w:space="0" w:color="auto"/>
      </w:divBdr>
    </w:div>
    <w:div w:id="368725097">
      <w:bodyDiv w:val="1"/>
      <w:marLeft w:val="0"/>
      <w:marRight w:val="0"/>
      <w:marTop w:val="0"/>
      <w:marBottom w:val="0"/>
      <w:divBdr>
        <w:top w:val="none" w:sz="0" w:space="0" w:color="auto"/>
        <w:left w:val="none" w:sz="0" w:space="0" w:color="auto"/>
        <w:bottom w:val="none" w:sz="0" w:space="0" w:color="auto"/>
        <w:right w:val="none" w:sz="0" w:space="0" w:color="auto"/>
      </w:divBdr>
    </w:div>
    <w:div w:id="379668430">
      <w:bodyDiv w:val="1"/>
      <w:marLeft w:val="0"/>
      <w:marRight w:val="0"/>
      <w:marTop w:val="0"/>
      <w:marBottom w:val="0"/>
      <w:divBdr>
        <w:top w:val="none" w:sz="0" w:space="0" w:color="auto"/>
        <w:left w:val="none" w:sz="0" w:space="0" w:color="auto"/>
        <w:bottom w:val="none" w:sz="0" w:space="0" w:color="auto"/>
        <w:right w:val="none" w:sz="0" w:space="0" w:color="auto"/>
      </w:divBdr>
    </w:div>
    <w:div w:id="403649933">
      <w:bodyDiv w:val="1"/>
      <w:marLeft w:val="0"/>
      <w:marRight w:val="0"/>
      <w:marTop w:val="0"/>
      <w:marBottom w:val="0"/>
      <w:divBdr>
        <w:top w:val="none" w:sz="0" w:space="0" w:color="auto"/>
        <w:left w:val="none" w:sz="0" w:space="0" w:color="auto"/>
        <w:bottom w:val="none" w:sz="0" w:space="0" w:color="auto"/>
        <w:right w:val="none" w:sz="0" w:space="0" w:color="auto"/>
      </w:divBdr>
    </w:div>
    <w:div w:id="408965437">
      <w:bodyDiv w:val="1"/>
      <w:marLeft w:val="0"/>
      <w:marRight w:val="0"/>
      <w:marTop w:val="0"/>
      <w:marBottom w:val="0"/>
      <w:divBdr>
        <w:top w:val="none" w:sz="0" w:space="0" w:color="auto"/>
        <w:left w:val="none" w:sz="0" w:space="0" w:color="auto"/>
        <w:bottom w:val="none" w:sz="0" w:space="0" w:color="auto"/>
        <w:right w:val="none" w:sz="0" w:space="0" w:color="auto"/>
      </w:divBdr>
    </w:div>
    <w:div w:id="446044314">
      <w:bodyDiv w:val="1"/>
      <w:marLeft w:val="0"/>
      <w:marRight w:val="0"/>
      <w:marTop w:val="0"/>
      <w:marBottom w:val="0"/>
      <w:divBdr>
        <w:top w:val="none" w:sz="0" w:space="0" w:color="auto"/>
        <w:left w:val="none" w:sz="0" w:space="0" w:color="auto"/>
        <w:bottom w:val="none" w:sz="0" w:space="0" w:color="auto"/>
        <w:right w:val="none" w:sz="0" w:space="0" w:color="auto"/>
      </w:divBdr>
      <w:divsChild>
        <w:div w:id="969673686">
          <w:marLeft w:val="0"/>
          <w:marRight w:val="0"/>
          <w:marTop w:val="0"/>
          <w:marBottom w:val="180"/>
          <w:divBdr>
            <w:top w:val="single" w:sz="6" w:space="0" w:color="E6E6E6"/>
            <w:left w:val="single" w:sz="6" w:space="0" w:color="E6E6E6"/>
            <w:bottom w:val="single" w:sz="6" w:space="0" w:color="E6E6E6"/>
            <w:right w:val="single" w:sz="6" w:space="0" w:color="E6E6E6"/>
          </w:divBdr>
          <w:divsChild>
            <w:div w:id="307320286">
              <w:marLeft w:val="0"/>
              <w:marRight w:val="0"/>
              <w:marTop w:val="0"/>
              <w:marBottom w:val="0"/>
              <w:divBdr>
                <w:top w:val="none" w:sz="0" w:space="0" w:color="auto"/>
                <w:left w:val="none" w:sz="0" w:space="0" w:color="auto"/>
                <w:bottom w:val="none" w:sz="0" w:space="0" w:color="auto"/>
                <w:right w:val="none" w:sz="0" w:space="0" w:color="auto"/>
              </w:divBdr>
              <w:divsChild>
                <w:div w:id="1638220205">
                  <w:marLeft w:val="0"/>
                  <w:marRight w:val="0"/>
                  <w:marTop w:val="0"/>
                  <w:marBottom w:val="0"/>
                  <w:divBdr>
                    <w:top w:val="none" w:sz="0" w:space="0" w:color="auto"/>
                    <w:left w:val="none" w:sz="0" w:space="0" w:color="auto"/>
                    <w:bottom w:val="none" w:sz="0" w:space="0" w:color="auto"/>
                    <w:right w:val="none" w:sz="0" w:space="0" w:color="auto"/>
                  </w:divBdr>
                  <w:divsChild>
                    <w:div w:id="133917451">
                      <w:marLeft w:val="0"/>
                      <w:marRight w:val="0"/>
                      <w:marTop w:val="0"/>
                      <w:marBottom w:val="0"/>
                      <w:divBdr>
                        <w:top w:val="single" w:sz="6" w:space="6" w:color="E6E6E6"/>
                        <w:left w:val="none" w:sz="0" w:space="0" w:color="auto"/>
                        <w:bottom w:val="none" w:sz="0" w:space="0" w:color="auto"/>
                        <w:right w:val="none" w:sz="0" w:space="0" w:color="auto"/>
                      </w:divBdr>
                    </w:div>
                    <w:div w:id="471825528">
                      <w:marLeft w:val="0"/>
                      <w:marRight w:val="0"/>
                      <w:marTop w:val="0"/>
                      <w:marBottom w:val="0"/>
                      <w:divBdr>
                        <w:top w:val="single" w:sz="6" w:space="6" w:color="E6E6E6"/>
                        <w:left w:val="none" w:sz="0" w:space="0" w:color="auto"/>
                        <w:bottom w:val="none" w:sz="0" w:space="0" w:color="auto"/>
                        <w:right w:val="none" w:sz="0" w:space="0" w:color="auto"/>
                      </w:divBdr>
                    </w:div>
                    <w:div w:id="829759418">
                      <w:marLeft w:val="0"/>
                      <w:marRight w:val="0"/>
                      <w:marTop w:val="0"/>
                      <w:marBottom w:val="0"/>
                      <w:divBdr>
                        <w:top w:val="single" w:sz="6" w:space="6" w:color="E6E6E6"/>
                        <w:left w:val="none" w:sz="0" w:space="0" w:color="auto"/>
                        <w:bottom w:val="none" w:sz="0" w:space="0" w:color="auto"/>
                        <w:right w:val="none" w:sz="0" w:space="0" w:color="auto"/>
                      </w:divBdr>
                    </w:div>
                    <w:div w:id="1125151892">
                      <w:marLeft w:val="0"/>
                      <w:marRight w:val="0"/>
                      <w:marTop w:val="0"/>
                      <w:marBottom w:val="0"/>
                      <w:divBdr>
                        <w:top w:val="single" w:sz="6" w:space="6" w:color="E6E6E6"/>
                        <w:left w:val="none" w:sz="0" w:space="0" w:color="auto"/>
                        <w:bottom w:val="none" w:sz="0" w:space="0" w:color="auto"/>
                        <w:right w:val="none" w:sz="0" w:space="0" w:color="auto"/>
                      </w:divBdr>
                    </w:div>
                    <w:div w:id="1912084660">
                      <w:marLeft w:val="0"/>
                      <w:marRight w:val="0"/>
                      <w:marTop w:val="0"/>
                      <w:marBottom w:val="0"/>
                      <w:divBdr>
                        <w:top w:val="single" w:sz="6" w:space="6" w:color="E6E6E6"/>
                        <w:left w:val="none" w:sz="0" w:space="0" w:color="auto"/>
                        <w:bottom w:val="none" w:sz="0" w:space="0" w:color="auto"/>
                        <w:right w:val="none" w:sz="0" w:space="0" w:color="auto"/>
                      </w:divBdr>
                    </w:div>
                    <w:div w:id="1105811887">
                      <w:marLeft w:val="0"/>
                      <w:marRight w:val="0"/>
                      <w:marTop w:val="0"/>
                      <w:marBottom w:val="0"/>
                      <w:divBdr>
                        <w:top w:val="single" w:sz="6" w:space="6" w:color="E6E6E6"/>
                        <w:left w:val="none" w:sz="0" w:space="0" w:color="auto"/>
                        <w:bottom w:val="none" w:sz="0" w:space="0" w:color="auto"/>
                        <w:right w:val="none" w:sz="0" w:space="0" w:color="auto"/>
                      </w:divBdr>
                    </w:div>
                    <w:div w:id="648291423">
                      <w:marLeft w:val="0"/>
                      <w:marRight w:val="0"/>
                      <w:marTop w:val="0"/>
                      <w:marBottom w:val="0"/>
                      <w:divBdr>
                        <w:top w:val="single" w:sz="6" w:space="6" w:color="E6E6E6"/>
                        <w:left w:val="none" w:sz="0" w:space="0" w:color="auto"/>
                        <w:bottom w:val="none" w:sz="0" w:space="0" w:color="auto"/>
                        <w:right w:val="none" w:sz="0" w:space="0" w:color="auto"/>
                      </w:divBdr>
                    </w:div>
                    <w:div w:id="1634142073">
                      <w:marLeft w:val="0"/>
                      <w:marRight w:val="0"/>
                      <w:marTop w:val="0"/>
                      <w:marBottom w:val="0"/>
                      <w:divBdr>
                        <w:top w:val="single" w:sz="6" w:space="6" w:color="E6E6E6"/>
                        <w:left w:val="none" w:sz="0" w:space="0" w:color="auto"/>
                        <w:bottom w:val="none" w:sz="0" w:space="0" w:color="auto"/>
                        <w:right w:val="none" w:sz="0" w:space="0" w:color="auto"/>
                      </w:divBdr>
                    </w:div>
                    <w:div w:id="1238394716">
                      <w:marLeft w:val="0"/>
                      <w:marRight w:val="0"/>
                      <w:marTop w:val="0"/>
                      <w:marBottom w:val="0"/>
                      <w:divBdr>
                        <w:top w:val="single" w:sz="6" w:space="6" w:color="E6E6E6"/>
                        <w:left w:val="none" w:sz="0" w:space="0" w:color="auto"/>
                        <w:bottom w:val="none" w:sz="0" w:space="0" w:color="auto"/>
                        <w:right w:val="none" w:sz="0" w:space="0" w:color="auto"/>
                      </w:divBdr>
                    </w:div>
                    <w:div w:id="1786802931">
                      <w:marLeft w:val="0"/>
                      <w:marRight w:val="0"/>
                      <w:marTop w:val="0"/>
                      <w:marBottom w:val="0"/>
                      <w:divBdr>
                        <w:top w:val="single" w:sz="6" w:space="6" w:color="E6E6E6"/>
                        <w:left w:val="none" w:sz="0" w:space="0" w:color="auto"/>
                        <w:bottom w:val="none" w:sz="0" w:space="0" w:color="auto"/>
                        <w:right w:val="none" w:sz="0" w:space="0" w:color="auto"/>
                      </w:divBdr>
                    </w:div>
                    <w:div w:id="1982727600">
                      <w:marLeft w:val="0"/>
                      <w:marRight w:val="0"/>
                      <w:marTop w:val="0"/>
                      <w:marBottom w:val="0"/>
                      <w:divBdr>
                        <w:top w:val="single" w:sz="6" w:space="6" w:color="E6E6E6"/>
                        <w:left w:val="none" w:sz="0" w:space="0" w:color="auto"/>
                        <w:bottom w:val="none" w:sz="0" w:space="0" w:color="auto"/>
                        <w:right w:val="none" w:sz="0" w:space="0" w:color="auto"/>
                      </w:divBdr>
                    </w:div>
                    <w:div w:id="1063210751">
                      <w:marLeft w:val="0"/>
                      <w:marRight w:val="0"/>
                      <w:marTop w:val="0"/>
                      <w:marBottom w:val="0"/>
                      <w:divBdr>
                        <w:top w:val="single" w:sz="6" w:space="6" w:color="E6E6E6"/>
                        <w:left w:val="none" w:sz="0" w:space="0" w:color="auto"/>
                        <w:bottom w:val="none" w:sz="0" w:space="0" w:color="auto"/>
                        <w:right w:val="none" w:sz="0" w:space="0" w:color="auto"/>
                      </w:divBdr>
                    </w:div>
                    <w:div w:id="606891016">
                      <w:marLeft w:val="0"/>
                      <w:marRight w:val="0"/>
                      <w:marTop w:val="0"/>
                      <w:marBottom w:val="0"/>
                      <w:divBdr>
                        <w:top w:val="single" w:sz="6" w:space="6" w:color="E6E6E6"/>
                        <w:left w:val="none" w:sz="0" w:space="0" w:color="auto"/>
                        <w:bottom w:val="none" w:sz="0" w:space="0" w:color="auto"/>
                        <w:right w:val="none" w:sz="0" w:space="0" w:color="auto"/>
                      </w:divBdr>
                    </w:div>
                    <w:div w:id="388501775">
                      <w:marLeft w:val="0"/>
                      <w:marRight w:val="0"/>
                      <w:marTop w:val="0"/>
                      <w:marBottom w:val="0"/>
                      <w:divBdr>
                        <w:top w:val="single" w:sz="6" w:space="6" w:color="E6E6E6"/>
                        <w:left w:val="none" w:sz="0" w:space="0" w:color="auto"/>
                        <w:bottom w:val="none" w:sz="0" w:space="0" w:color="auto"/>
                        <w:right w:val="none" w:sz="0" w:space="0" w:color="auto"/>
                      </w:divBdr>
                    </w:div>
                    <w:div w:id="89664880">
                      <w:marLeft w:val="0"/>
                      <w:marRight w:val="0"/>
                      <w:marTop w:val="0"/>
                      <w:marBottom w:val="0"/>
                      <w:divBdr>
                        <w:top w:val="single" w:sz="6" w:space="6" w:color="E6E6E6"/>
                        <w:left w:val="none" w:sz="0" w:space="0" w:color="auto"/>
                        <w:bottom w:val="none" w:sz="0" w:space="0" w:color="auto"/>
                        <w:right w:val="none" w:sz="0" w:space="0" w:color="auto"/>
                      </w:divBdr>
                    </w:div>
                    <w:div w:id="667438042">
                      <w:marLeft w:val="0"/>
                      <w:marRight w:val="0"/>
                      <w:marTop w:val="0"/>
                      <w:marBottom w:val="0"/>
                      <w:divBdr>
                        <w:top w:val="single" w:sz="6" w:space="6" w:color="E6E6E6"/>
                        <w:left w:val="none" w:sz="0" w:space="0" w:color="auto"/>
                        <w:bottom w:val="none" w:sz="0" w:space="0" w:color="auto"/>
                        <w:right w:val="none" w:sz="0" w:space="0" w:color="auto"/>
                      </w:divBdr>
                    </w:div>
                    <w:div w:id="1985348847">
                      <w:marLeft w:val="0"/>
                      <w:marRight w:val="0"/>
                      <w:marTop w:val="0"/>
                      <w:marBottom w:val="0"/>
                      <w:divBdr>
                        <w:top w:val="single" w:sz="6" w:space="6" w:color="E6E6E6"/>
                        <w:left w:val="none" w:sz="0" w:space="0" w:color="auto"/>
                        <w:bottom w:val="none" w:sz="0" w:space="0" w:color="auto"/>
                        <w:right w:val="none" w:sz="0" w:space="0" w:color="auto"/>
                      </w:divBdr>
                    </w:div>
                    <w:div w:id="1147434331">
                      <w:marLeft w:val="0"/>
                      <w:marRight w:val="0"/>
                      <w:marTop w:val="0"/>
                      <w:marBottom w:val="0"/>
                      <w:divBdr>
                        <w:top w:val="single" w:sz="6" w:space="6" w:color="E6E6E6"/>
                        <w:left w:val="none" w:sz="0" w:space="0" w:color="auto"/>
                        <w:bottom w:val="none" w:sz="0" w:space="0" w:color="auto"/>
                        <w:right w:val="none" w:sz="0" w:space="0" w:color="auto"/>
                      </w:divBdr>
                    </w:div>
                    <w:div w:id="1591159210">
                      <w:marLeft w:val="0"/>
                      <w:marRight w:val="0"/>
                      <w:marTop w:val="0"/>
                      <w:marBottom w:val="0"/>
                      <w:divBdr>
                        <w:top w:val="single" w:sz="6" w:space="6" w:color="E6E6E6"/>
                        <w:left w:val="none" w:sz="0" w:space="0" w:color="auto"/>
                        <w:bottom w:val="none" w:sz="0" w:space="0" w:color="auto"/>
                        <w:right w:val="none" w:sz="0" w:space="0" w:color="auto"/>
                      </w:divBdr>
                    </w:div>
                    <w:div w:id="1992561982">
                      <w:marLeft w:val="0"/>
                      <w:marRight w:val="0"/>
                      <w:marTop w:val="0"/>
                      <w:marBottom w:val="0"/>
                      <w:divBdr>
                        <w:top w:val="single" w:sz="6" w:space="6" w:color="E6E6E6"/>
                        <w:left w:val="none" w:sz="0" w:space="0" w:color="auto"/>
                        <w:bottom w:val="none" w:sz="0" w:space="0" w:color="auto"/>
                        <w:right w:val="none" w:sz="0" w:space="0" w:color="auto"/>
                      </w:divBdr>
                    </w:div>
                    <w:div w:id="1803644963">
                      <w:marLeft w:val="0"/>
                      <w:marRight w:val="0"/>
                      <w:marTop w:val="0"/>
                      <w:marBottom w:val="0"/>
                      <w:divBdr>
                        <w:top w:val="single" w:sz="6" w:space="6" w:color="E6E6E6"/>
                        <w:left w:val="none" w:sz="0" w:space="0" w:color="auto"/>
                        <w:bottom w:val="none" w:sz="0" w:space="0" w:color="auto"/>
                        <w:right w:val="none" w:sz="0" w:space="0" w:color="auto"/>
                      </w:divBdr>
                    </w:div>
                    <w:div w:id="656571936">
                      <w:marLeft w:val="0"/>
                      <w:marRight w:val="0"/>
                      <w:marTop w:val="0"/>
                      <w:marBottom w:val="0"/>
                      <w:divBdr>
                        <w:top w:val="single" w:sz="6" w:space="6" w:color="E6E6E6"/>
                        <w:left w:val="none" w:sz="0" w:space="0" w:color="auto"/>
                        <w:bottom w:val="none" w:sz="0" w:space="0" w:color="auto"/>
                        <w:right w:val="none" w:sz="0" w:space="0" w:color="auto"/>
                      </w:divBdr>
                    </w:div>
                    <w:div w:id="848062420">
                      <w:marLeft w:val="0"/>
                      <w:marRight w:val="0"/>
                      <w:marTop w:val="0"/>
                      <w:marBottom w:val="0"/>
                      <w:divBdr>
                        <w:top w:val="single" w:sz="6" w:space="6" w:color="E6E6E6"/>
                        <w:left w:val="none" w:sz="0" w:space="0" w:color="auto"/>
                        <w:bottom w:val="none" w:sz="0" w:space="0" w:color="auto"/>
                        <w:right w:val="none" w:sz="0" w:space="0" w:color="auto"/>
                      </w:divBdr>
                    </w:div>
                    <w:div w:id="1755857742">
                      <w:marLeft w:val="0"/>
                      <w:marRight w:val="0"/>
                      <w:marTop w:val="0"/>
                      <w:marBottom w:val="0"/>
                      <w:divBdr>
                        <w:top w:val="single" w:sz="6" w:space="6" w:color="E6E6E6"/>
                        <w:left w:val="none" w:sz="0" w:space="0" w:color="auto"/>
                        <w:bottom w:val="none" w:sz="0" w:space="0" w:color="auto"/>
                        <w:right w:val="none" w:sz="0" w:space="0" w:color="auto"/>
                      </w:divBdr>
                    </w:div>
                    <w:div w:id="910769256">
                      <w:marLeft w:val="0"/>
                      <w:marRight w:val="0"/>
                      <w:marTop w:val="0"/>
                      <w:marBottom w:val="0"/>
                      <w:divBdr>
                        <w:top w:val="single" w:sz="6" w:space="6" w:color="E6E6E6"/>
                        <w:left w:val="none" w:sz="0" w:space="0" w:color="auto"/>
                        <w:bottom w:val="none" w:sz="0" w:space="0" w:color="auto"/>
                        <w:right w:val="none" w:sz="0" w:space="0" w:color="auto"/>
                      </w:divBdr>
                    </w:div>
                    <w:div w:id="2042974003">
                      <w:marLeft w:val="0"/>
                      <w:marRight w:val="0"/>
                      <w:marTop w:val="0"/>
                      <w:marBottom w:val="0"/>
                      <w:divBdr>
                        <w:top w:val="single" w:sz="6" w:space="6" w:color="E6E6E6"/>
                        <w:left w:val="none" w:sz="0" w:space="0" w:color="auto"/>
                        <w:bottom w:val="none" w:sz="0" w:space="0" w:color="auto"/>
                        <w:right w:val="none" w:sz="0" w:space="0" w:color="auto"/>
                      </w:divBdr>
                    </w:div>
                    <w:div w:id="213301312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464082489">
      <w:bodyDiv w:val="1"/>
      <w:marLeft w:val="0"/>
      <w:marRight w:val="0"/>
      <w:marTop w:val="0"/>
      <w:marBottom w:val="0"/>
      <w:divBdr>
        <w:top w:val="none" w:sz="0" w:space="0" w:color="auto"/>
        <w:left w:val="none" w:sz="0" w:space="0" w:color="auto"/>
        <w:bottom w:val="none" w:sz="0" w:space="0" w:color="auto"/>
        <w:right w:val="none" w:sz="0" w:space="0" w:color="auto"/>
      </w:divBdr>
    </w:div>
    <w:div w:id="592856732">
      <w:bodyDiv w:val="1"/>
      <w:marLeft w:val="0"/>
      <w:marRight w:val="0"/>
      <w:marTop w:val="0"/>
      <w:marBottom w:val="0"/>
      <w:divBdr>
        <w:top w:val="none" w:sz="0" w:space="0" w:color="auto"/>
        <w:left w:val="none" w:sz="0" w:space="0" w:color="auto"/>
        <w:bottom w:val="none" w:sz="0" w:space="0" w:color="auto"/>
        <w:right w:val="none" w:sz="0" w:space="0" w:color="auto"/>
      </w:divBdr>
    </w:div>
    <w:div w:id="599216877">
      <w:bodyDiv w:val="1"/>
      <w:marLeft w:val="0"/>
      <w:marRight w:val="0"/>
      <w:marTop w:val="0"/>
      <w:marBottom w:val="0"/>
      <w:divBdr>
        <w:top w:val="none" w:sz="0" w:space="0" w:color="auto"/>
        <w:left w:val="none" w:sz="0" w:space="0" w:color="auto"/>
        <w:bottom w:val="none" w:sz="0" w:space="0" w:color="auto"/>
        <w:right w:val="none" w:sz="0" w:space="0" w:color="auto"/>
      </w:divBdr>
    </w:div>
    <w:div w:id="628631920">
      <w:bodyDiv w:val="1"/>
      <w:marLeft w:val="0"/>
      <w:marRight w:val="0"/>
      <w:marTop w:val="0"/>
      <w:marBottom w:val="0"/>
      <w:divBdr>
        <w:top w:val="none" w:sz="0" w:space="0" w:color="auto"/>
        <w:left w:val="none" w:sz="0" w:space="0" w:color="auto"/>
        <w:bottom w:val="none" w:sz="0" w:space="0" w:color="auto"/>
        <w:right w:val="none" w:sz="0" w:space="0" w:color="auto"/>
      </w:divBdr>
    </w:div>
    <w:div w:id="699093533">
      <w:bodyDiv w:val="1"/>
      <w:marLeft w:val="0"/>
      <w:marRight w:val="0"/>
      <w:marTop w:val="0"/>
      <w:marBottom w:val="0"/>
      <w:divBdr>
        <w:top w:val="none" w:sz="0" w:space="0" w:color="auto"/>
        <w:left w:val="none" w:sz="0" w:space="0" w:color="auto"/>
        <w:bottom w:val="none" w:sz="0" w:space="0" w:color="auto"/>
        <w:right w:val="none" w:sz="0" w:space="0" w:color="auto"/>
      </w:divBdr>
    </w:div>
    <w:div w:id="705644410">
      <w:bodyDiv w:val="1"/>
      <w:marLeft w:val="0"/>
      <w:marRight w:val="0"/>
      <w:marTop w:val="0"/>
      <w:marBottom w:val="0"/>
      <w:divBdr>
        <w:top w:val="none" w:sz="0" w:space="0" w:color="auto"/>
        <w:left w:val="none" w:sz="0" w:space="0" w:color="auto"/>
        <w:bottom w:val="none" w:sz="0" w:space="0" w:color="auto"/>
        <w:right w:val="none" w:sz="0" w:space="0" w:color="auto"/>
      </w:divBdr>
    </w:div>
    <w:div w:id="732585250">
      <w:bodyDiv w:val="1"/>
      <w:marLeft w:val="0"/>
      <w:marRight w:val="0"/>
      <w:marTop w:val="0"/>
      <w:marBottom w:val="0"/>
      <w:divBdr>
        <w:top w:val="none" w:sz="0" w:space="0" w:color="auto"/>
        <w:left w:val="none" w:sz="0" w:space="0" w:color="auto"/>
        <w:bottom w:val="none" w:sz="0" w:space="0" w:color="auto"/>
        <w:right w:val="none" w:sz="0" w:space="0" w:color="auto"/>
      </w:divBdr>
    </w:div>
    <w:div w:id="739207224">
      <w:bodyDiv w:val="1"/>
      <w:marLeft w:val="0"/>
      <w:marRight w:val="0"/>
      <w:marTop w:val="0"/>
      <w:marBottom w:val="0"/>
      <w:divBdr>
        <w:top w:val="none" w:sz="0" w:space="0" w:color="auto"/>
        <w:left w:val="none" w:sz="0" w:space="0" w:color="auto"/>
        <w:bottom w:val="none" w:sz="0" w:space="0" w:color="auto"/>
        <w:right w:val="none" w:sz="0" w:space="0" w:color="auto"/>
      </w:divBdr>
    </w:div>
    <w:div w:id="825362766">
      <w:bodyDiv w:val="1"/>
      <w:marLeft w:val="0"/>
      <w:marRight w:val="0"/>
      <w:marTop w:val="0"/>
      <w:marBottom w:val="0"/>
      <w:divBdr>
        <w:top w:val="none" w:sz="0" w:space="0" w:color="auto"/>
        <w:left w:val="none" w:sz="0" w:space="0" w:color="auto"/>
        <w:bottom w:val="none" w:sz="0" w:space="0" w:color="auto"/>
        <w:right w:val="none" w:sz="0" w:space="0" w:color="auto"/>
      </w:divBdr>
    </w:div>
    <w:div w:id="895554338">
      <w:bodyDiv w:val="1"/>
      <w:marLeft w:val="0"/>
      <w:marRight w:val="0"/>
      <w:marTop w:val="0"/>
      <w:marBottom w:val="0"/>
      <w:divBdr>
        <w:top w:val="none" w:sz="0" w:space="0" w:color="auto"/>
        <w:left w:val="none" w:sz="0" w:space="0" w:color="auto"/>
        <w:bottom w:val="none" w:sz="0" w:space="0" w:color="auto"/>
        <w:right w:val="none" w:sz="0" w:space="0" w:color="auto"/>
      </w:divBdr>
    </w:div>
    <w:div w:id="999505984">
      <w:bodyDiv w:val="1"/>
      <w:marLeft w:val="0"/>
      <w:marRight w:val="0"/>
      <w:marTop w:val="0"/>
      <w:marBottom w:val="0"/>
      <w:divBdr>
        <w:top w:val="none" w:sz="0" w:space="0" w:color="auto"/>
        <w:left w:val="none" w:sz="0" w:space="0" w:color="auto"/>
        <w:bottom w:val="none" w:sz="0" w:space="0" w:color="auto"/>
        <w:right w:val="none" w:sz="0" w:space="0" w:color="auto"/>
      </w:divBdr>
    </w:div>
    <w:div w:id="1075131627">
      <w:bodyDiv w:val="1"/>
      <w:marLeft w:val="0"/>
      <w:marRight w:val="0"/>
      <w:marTop w:val="0"/>
      <w:marBottom w:val="0"/>
      <w:divBdr>
        <w:top w:val="none" w:sz="0" w:space="0" w:color="auto"/>
        <w:left w:val="none" w:sz="0" w:space="0" w:color="auto"/>
        <w:bottom w:val="none" w:sz="0" w:space="0" w:color="auto"/>
        <w:right w:val="none" w:sz="0" w:space="0" w:color="auto"/>
      </w:divBdr>
      <w:divsChild>
        <w:div w:id="816650473">
          <w:marLeft w:val="0"/>
          <w:marRight w:val="0"/>
          <w:marTop w:val="0"/>
          <w:marBottom w:val="180"/>
          <w:divBdr>
            <w:top w:val="single" w:sz="6" w:space="0" w:color="E6E6E6"/>
            <w:left w:val="single" w:sz="6" w:space="0" w:color="E6E6E6"/>
            <w:bottom w:val="single" w:sz="6" w:space="0" w:color="E6E6E6"/>
            <w:right w:val="single" w:sz="6" w:space="0" w:color="E6E6E6"/>
          </w:divBdr>
          <w:divsChild>
            <w:div w:id="1148092379">
              <w:marLeft w:val="0"/>
              <w:marRight w:val="0"/>
              <w:marTop w:val="0"/>
              <w:marBottom w:val="0"/>
              <w:divBdr>
                <w:top w:val="none" w:sz="0" w:space="0" w:color="auto"/>
                <w:left w:val="none" w:sz="0" w:space="0" w:color="auto"/>
                <w:bottom w:val="none" w:sz="0" w:space="0" w:color="auto"/>
                <w:right w:val="none" w:sz="0" w:space="0" w:color="auto"/>
              </w:divBdr>
              <w:divsChild>
                <w:div w:id="458649246">
                  <w:marLeft w:val="0"/>
                  <w:marRight w:val="0"/>
                  <w:marTop w:val="0"/>
                  <w:marBottom w:val="0"/>
                  <w:divBdr>
                    <w:top w:val="none" w:sz="0" w:space="0" w:color="auto"/>
                    <w:left w:val="none" w:sz="0" w:space="0" w:color="auto"/>
                    <w:bottom w:val="none" w:sz="0" w:space="0" w:color="auto"/>
                    <w:right w:val="none" w:sz="0" w:space="0" w:color="auto"/>
                  </w:divBdr>
                  <w:divsChild>
                    <w:div w:id="95761368">
                      <w:marLeft w:val="0"/>
                      <w:marRight w:val="0"/>
                      <w:marTop w:val="0"/>
                      <w:marBottom w:val="0"/>
                      <w:divBdr>
                        <w:top w:val="single" w:sz="6" w:space="6" w:color="E6E6E6"/>
                        <w:left w:val="none" w:sz="0" w:space="0" w:color="auto"/>
                        <w:bottom w:val="none" w:sz="0" w:space="0" w:color="auto"/>
                        <w:right w:val="none" w:sz="0" w:space="0" w:color="auto"/>
                      </w:divBdr>
                    </w:div>
                    <w:div w:id="2045397658">
                      <w:marLeft w:val="0"/>
                      <w:marRight w:val="0"/>
                      <w:marTop w:val="0"/>
                      <w:marBottom w:val="0"/>
                      <w:divBdr>
                        <w:top w:val="single" w:sz="6" w:space="6" w:color="E6E6E6"/>
                        <w:left w:val="none" w:sz="0" w:space="0" w:color="auto"/>
                        <w:bottom w:val="none" w:sz="0" w:space="0" w:color="auto"/>
                        <w:right w:val="none" w:sz="0" w:space="0" w:color="auto"/>
                      </w:divBdr>
                    </w:div>
                    <w:div w:id="382873269">
                      <w:marLeft w:val="0"/>
                      <w:marRight w:val="0"/>
                      <w:marTop w:val="0"/>
                      <w:marBottom w:val="0"/>
                      <w:divBdr>
                        <w:top w:val="single" w:sz="6" w:space="6" w:color="E6E6E6"/>
                        <w:left w:val="none" w:sz="0" w:space="0" w:color="auto"/>
                        <w:bottom w:val="none" w:sz="0" w:space="0" w:color="auto"/>
                        <w:right w:val="none" w:sz="0" w:space="0" w:color="auto"/>
                      </w:divBdr>
                    </w:div>
                    <w:div w:id="2106531173">
                      <w:marLeft w:val="0"/>
                      <w:marRight w:val="0"/>
                      <w:marTop w:val="0"/>
                      <w:marBottom w:val="0"/>
                      <w:divBdr>
                        <w:top w:val="single" w:sz="6" w:space="6" w:color="E6E6E6"/>
                        <w:left w:val="none" w:sz="0" w:space="0" w:color="auto"/>
                        <w:bottom w:val="none" w:sz="0" w:space="0" w:color="auto"/>
                        <w:right w:val="none" w:sz="0" w:space="0" w:color="auto"/>
                      </w:divBdr>
                    </w:div>
                    <w:div w:id="888110637">
                      <w:marLeft w:val="0"/>
                      <w:marRight w:val="0"/>
                      <w:marTop w:val="0"/>
                      <w:marBottom w:val="0"/>
                      <w:divBdr>
                        <w:top w:val="single" w:sz="6" w:space="6" w:color="E6E6E6"/>
                        <w:left w:val="none" w:sz="0" w:space="0" w:color="auto"/>
                        <w:bottom w:val="none" w:sz="0" w:space="0" w:color="auto"/>
                        <w:right w:val="none" w:sz="0" w:space="0" w:color="auto"/>
                      </w:divBdr>
                    </w:div>
                    <w:div w:id="747112638">
                      <w:marLeft w:val="0"/>
                      <w:marRight w:val="0"/>
                      <w:marTop w:val="0"/>
                      <w:marBottom w:val="0"/>
                      <w:divBdr>
                        <w:top w:val="single" w:sz="6" w:space="6" w:color="E6E6E6"/>
                        <w:left w:val="none" w:sz="0" w:space="0" w:color="auto"/>
                        <w:bottom w:val="none" w:sz="0" w:space="0" w:color="auto"/>
                        <w:right w:val="none" w:sz="0" w:space="0" w:color="auto"/>
                      </w:divBdr>
                    </w:div>
                    <w:div w:id="1974868668">
                      <w:marLeft w:val="0"/>
                      <w:marRight w:val="0"/>
                      <w:marTop w:val="0"/>
                      <w:marBottom w:val="0"/>
                      <w:divBdr>
                        <w:top w:val="single" w:sz="6" w:space="6" w:color="E6E6E6"/>
                        <w:left w:val="none" w:sz="0" w:space="0" w:color="auto"/>
                        <w:bottom w:val="none" w:sz="0" w:space="0" w:color="auto"/>
                        <w:right w:val="none" w:sz="0" w:space="0" w:color="auto"/>
                      </w:divBdr>
                    </w:div>
                    <w:div w:id="697781842">
                      <w:marLeft w:val="0"/>
                      <w:marRight w:val="0"/>
                      <w:marTop w:val="0"/>
                      <w:marBottom w:val="0"/>
                      <w:divBdr>
                        <w:top w:val="single" w:sz="6" w:space="6" w:color="E6E6E6"/>
                        <w:left w:val="none" w:sz="0" w:space="0" w:color="auto"/>
                        <w:bottom w:val="none" w:sz="0" w:space="0" w:color="auto"/>
                        <w:right w:val="none" w:sz="0" w:space="0" w:color="auto"/>
                      </w:divBdr>
                    </w:div>
                    <w:div w:id="816456321">
                      <w:marLeft w:val="0"/>
                      <w:marRight w:val="0"/>
                      <w:marTop w:val="0"/>
                      <w:marBottom w:val="0"/>
                      <w:divBdr>
                        <w:top w:val="single" w:sz="6" w:space="6" w:color="E6E6E6"/>
                        <w:left w:val="none" w:sz="0" w:space="0" w:color="auto"/>
                        <w:bottom w:val="none" w:sz="0" w:space="0" w:color="auto"/>
                        <w:right w:val="none" w:sz="0" w:space="0" w:color="auto"/>
                      </w:divBdr>
                    </w:div>
                    <w:div w:id="1075739888">
                      <w:marLeft w:val="0"/>
                      <w:marRight w:val="0"/>
                      <w:marTop w:val="0"/>
                      <w:marBottom w:val="0"/>
                      <w:divBdr>
                        <w:top w:val="single" w:sz="6" w:space="6" w:color="E6E6E6"/>
                        <w:left w:val="none" w:sz="0" w:space="0" w:color="auto"/>
                        <w:bottom w:val="none" w:sz="0" w:space="0" w:color="auto"/>
                        <w:right w:val="none" w:sz="0" w:space="0" w:color="auto"/>
                      </w:divBdr>
                    </w:div>
                    <w:div w:id="1044599792">
                      <w:marLeft w:val="0"/>
                      <w:marRight w:val="0"/>
                      <w:marTop w:val="0"/>
                      <w:marBottom w:val="0"/>
                      <w:divBdr>
                        <w:top w:val="single" w:sz="6" w:space="6" w:color="E6E6E6"/>
                        <w:left w:val="none" w:sz="0" w:space="0" w:color="auto"/>
                        <w:bottom w:val="none" w:sz="0" w:space="0" w:color="auto"/>
                        <w:right w:val="none" w:sz="0" w:space="0" w:color="auto"/>
                      </w:divBdr>
                    </w:div>
                    <w:div w:id="850417628">
                      <w:marLeft w:val="0"/>
                      <w:marRight w:val="0"/>
                      <w:marTop w:val="0"/>
                      <w:marBottom w:val="0"/>
                      <w:divBdr>
                        <w:top w:val="single" w:sz="6" w:space="6" w:color="E6E6E6"/>
                        <w:left w:val="none" w:sz="0" w:space="0" w:color="auto"/>
                        <w:bottom w:val="none" w:sz="0" w:space="0" w:color="auto"/>
                        <w:right w:val="none" w:sz="0" w:space="0" w:color="auto"/>
                      </w:divBdr>
                    </w:div>
                    <w:div w:id="573929903">
                      <w:marLeft w:val="0"/>
                      <w:marRight w:val="0"/>
                      <w:marTop w:val="0"/>
                      <w:marBottom w:val="0"/>
                      <w:divBdr>
                        <w:top w:val="single" w:sz="6" w:space="6" w:color="E6E6E6"/>
                        <w:left w:val="none" w:sz="0" w:space="0" w:color="auto"/>
                        <w:bottom w:val="none" w:sz="0" w:space="0" w:color="auto"/>
                        <w:right w:val="none" w:sz="0" w:space="0" w:color="auto"/>
                      </w:divBdr>
                    </w:div>
                    <w:div w:id="1276257941">
                      <w:marLeft w:val="0"/>
                      <w:marRight w:val="0"/>
                      <w:marTop w:val="0"/>
                      <w:marBottom w:val="0"/>
                      <w:divBdr>
                        <w:top w:val="single" w:sz="6" w:space="6" w:color="E6E6E6"/>
                        <w:left w:val="none" w:sz="0" w:space="0" w:color="auto"/>
                        <w:bottom w:val="none" w:sz="0" w:space="0" w:color="auto"/>
                        <w:right w:val="none" w:sz="0" w:space="0" w:color="auto"/>
                      </w:divBdr>
                    </w:div>
                    <w:div w:id="878857733">
                      <w:marLeft w:val="0"/>
                      <w:marRight w:val="0"/>
                      <w:marTop w:val="0"/>
                      <w:marBottom w:val="0"/>
                      <w:divBdr>
                        <w:top w:val="single" w:sz="6" w:space="6" w:color="E6E6E6"/>
                        <w:left w:val="none" w:sz="0" w:space="0" w:color="auto"/>
                        <w:bottom w:val="none" w:sz="0" w:space="0" w:color="auto"/>
                        <w:right w:val="none" w:sz="0" w:space="0" w:color="auto"/>
                      </w:divBdr>
                    </w:div>
                    <w:div w:id="992367895">
                      <w:marLeft w:val="0"/>
                      <w:marRight w:val="0"/>
                      <w:marTop w:val="0"/>
                      <w:marBottom w:val="0"/>
                      <w:divBdr>
                        <w:top w:val="single" w:sz="6" w:space="6" w:color="E6E6E6"/>
                        <w:left w:val="none" w:sz="0" w:space="0" w:color="auto"/>
                        <w:bottom w:val="none" w:sz="0" w:space="0" w:color="auto"/>
                        <w:right w:val="none" w:sz="0" w:space="0" w:color="auto"/>
                      </w:divBdr>
                    </w:div>
                    <w:div w:id="47730895">
                      <w:marLeft w:val="0"/>
                      <w:marRight w:val="0"/>
                      <w:marTop w:val="0"/>
                      <w:marBottom w:val="0"/>
                      <w:divBdr>
                        <w:top w:val="single" w:sz="6" w:space="6" w:color="E6E6E6"/>
                        <w:left w:val="none" w:sz="0" w:space="0" w:color="auto"/>
                        <w:bottom w:val="none" w:sz="0" w:space="0" w:color="auto"/>
                        <w:right w:val="none" w:sz="0" w:space="0" w:color="auto"/>
                      </w:divBdr>
                    </w:div>
                    <w:div w:id="1139343803">
                      <w:marLeft w:val="0"/>
                      <w:marRight w:val="0"/>
                      <w:marTop w:val="0"/>
                      <w:marBottom w:val="0"/>
                      <w:divBdr>
                        <w:top w:val="single" w:sz="6" w:space="6" w:color="E6E6E6"/>
                        <w:left w:val="none" w:sz="0" w:space="0" w:color="auto"/>
                        <w:bottom w:val="none" w:sz="0" w:space="0" w:color="auto"/>
                        <w:right w:val="none" w:sz="0" w:space="0" w:color="auto"/>
                      </w:divBdr>
                    </w:div>
                    <w:div w:id="1777096323">
                      <w:marLeft w:val="0"/>
                      <w:marRight w:val="0"/>
                      <w:marTop w:val="0"/>
                      <w:marBottom w:val="0"/>
                      <w:divBdr>
                        <w:top w:val="single" w:sz="6" w:space="6" w:color="E6E6E6"/>
                        <w:left w:val="none" w:sz="0" w:space="0" w:color="auto"/>
                        <w:bottom w:val="none" w:sz="0" w:space="0" w:color="auto"/>
                        <w:right w:val="none" w:sz="0" w:space="0" w:color="auto"/>
                      </w:divBdr>
                    </w:div>
                    <w:div w:id="2072075680">
                      <w:marLeft w:val="0"/>
                      <w:marRight w:val="0"/>
                      <w:marTop w:val="0"/>
                      <w:marBottom w:val="0"/>
                      <w:divBdr>
                        <w:top w:val="single" w:sz="6" w:space="6" w:color="E6E6E6"/>
                        <w:left w:val="none" w:sz="0" w:space="0" w:color="auto"/>
                        <w:bottom w:val="none" w:sz="0" w:space="0" w:color="auto"/>
                        <w:right w:val="none" w:sz="0" w:space="0" w:color="auto"/>
                      </w:divBdr>
                    </w:div>
                    <w:div w:id="1561597071">
                      <w:marLeft w:val="0"/>
                      <w:marRight w:val="0"/>
                      <w:marTop w:val="0"/>
                      <w:marBottom w:val="0"/>
                      <w:divBdr>
                        <w:top w:val="single" w:sz="6" w:space="6" w:color="E6E6E6"/>
                        <w:left w:val="none" w:sz="0" w:space="0" w:color="auto"/>
                        <w:bottom w:val="none" w:sz="0" w:space="0" w:color="auto"/>
                        <w:right w:val="none" w:sz="0" w:space="0" w:color="auto"/>
                      </w:divBdr>
                    </w:div>
                    <w:div w:id="1067922027">
                      <w:marLeft w:val="0"/>
                      <w:marRight w:val="0"/>
                      <w:marTop w:val="0"/>
                      <w:marBottom w:val="0"/>
                      <w:divBdr>
                        <w:top w:val="single" w:sz="6" w:space="6" w:color="E6E6E6"/>
                        <w:left w:val="none" w:sz="0" w:space="0" w:color="auto"/>
                        <w:bottom w:val="none" w:sz="0" w:space="0" w:color="auto"/>
                        <w:right w:val="none" w:sz="0" w:space="0" w:color="auto"/>
                      </w:divBdr>
                    </w:div>
                    <w:div w:id="1489249613">
                      <w:marLeft w:val="0"/>
                      <w:marRight w:val="0"/>
                      <w:marTop w:val="0"/>
                      <w:marBottom w:val="0"/>
                      <w:divBdr>
                        <w:top w:val="single" w:sz="6" w:space="6" w:color="E6E6E6"/>
                        <w:left w:val="none" w:sz="0" w:space="0" w:color="auto"/>
                        <w:bottom w:val="none" w:sz="0" w:space="0" w:color="auto"/>
                        <w:right w:val="none" w:sz="0" w:space="0" w:color="auto"/>
                      </w:divBdr>
                    </w:div>
                    <w:div w:id="178542602">
                      <w:marLeft w:val="0"/>
                      <w:marRight w:val="0"/>
                      <w:marTop w:val="0"/>
                      <w:marBottom w:val="0"/>
                      <w:divBdr>
                        <w:top w:val="single" w:sz="6" w:space="6" w:color="E6E6E6"/>
                        <w:left w:val="none" w:sz="0" w:space="0" w:color="auto"/>
                        <w:bottom w:val="none" w:sz="0" w:space="0" w:color="auto"/>
                        <w:right w:val="none" w:sz="0" w:space="0" w:color="auto"/>
                      </w:divBdr>
                    </w:div>
                    <w:div w:id="525680534">
                      <w:marLeft w:val="0"/>
                      <w:marRight w:val="0"/>
                      <w:marTop w:val="0"/>
                      <w:marBottom w:val="0"/>
                      <w:divBdr>
                        <w:top w:val="single" w:sz="6" w:space="6" w:color="E6E6E6"/>
                        <w:left w:val="none" w:sz="0" w:space="0" w:color="auto"/>
                        <w:bottom w:val="none" w:sz="0" w:space="0" w:color="auto"/>
                        <w:right w:val="none" w:sz="0" w:space="0" w:color="auto"/>
                      </w:divBdr>
                    </w:div>
                    <w:div w:id="158548402">
                      <w:marLeft w:val="0"/>
                      <w:marRight w:val="0"/>
                      <w:marTop w:val="0"/>
                      <w:marBottom w:val="0"/>
                      <w:divBdr>
                        <w:top w:val="single" w:sz="6" w:space="6" w:color="E6E6E6"/>
                        <w:left w:val="none" w:sz="0" w:space="0" w:color="auto"/>
                        <w:bottom w:val="none" w:sz="0" w:space="0" w:color="auto"/>
                        <w:right w:val="none" w:sz="0" w:space="0" w:color="auto"/>
                      </w:divBdr>
                    </w:div>
                    <w:div w:id="1561936161">
                      <w:marLeft w:val="0"/>
                      <w:marRight w:val="0"/>
                      <w:marTop w:val="0"/>
                      <w:marBottom w:val="0"/>
                      <w:divBdr>
                        <w:top w:val="single" w:sz="6" w:space="6" w:color="E6E6E6"/>
                        <w:left w:val="none" w:sz="0" w:space="0" w:color="auto"/>
                        <w:bottom w:val="none" w:sz="0" w:space="0" w:color="auto"/>
                        <w:right w:val="none" w:sz="0" w:space="0" w:color="auto"/>
                      </w:divBdr>
                    </w:div>
                    <w:div w:id="514923933">
                      <w:marLeft w:val="0"/>
                      <w:marRight w:val="0"/>
                      <w:marTop w:val="0"/>
                      <w:marBottom w:val="0"/>
                      <w:divBdr>
                        <w:top w:val="single" w:sz="6" w:space="6" w:color="E6E6E6"/>
                        <w:left w:val="none" w:sz="0" w:space="0" w:color="auto"/>
                        <w:bottom w:val="none" w:sz="0" w:space="0" w:color="auto"/>
                        <w:right w:val="none" w:sz="0" w:space="0" w:color="auto"/>
                      </w:divBdr>
                    </w:div>
                    <w:div w:id="805008458">
                      <w:marLeft w:val="0"/>
                      <w:marRight w:val="0"/>
                      <w:marTop w:val="0"/>
                      <w:marBottom w:val="0"/>
                      <w:divBdr>
                        <w:top w:val="single" w:sz="6" w:space="6" w:color="E6E6E6"/>
                        <w:left w:val="none" w:sz="0" w:space="0" w:color="auto"/>
                        <w:bottom w:val="none" w:sz="0" w:space="0" w:color="auto"/>
                        <w:right w:val="none" w:sz="0" w:space="0" w:color="auto"/>
                      </w:divBdr>
                    </w:div>
                    <w:div w:id="1662780628">
                      <w:marLeft w:val="0"/>
                      <w:marRight w:val="0"/>
                      <w:marTop w:val="0"/>
                      <w:marBottom w:val="0"/>
                      <w:divBdr>
                        <w:top w:val="single" w:sz="6" w:space="6" w:color="E6E6E6"/>
                        <w:left w:val="none" w:sz="0" w:space="0" w:color="auto"/>
                        <w:bottom w:val="none" w:sz="0" w:space="0" w:color="auto"/>
                        <w:right w:val="none" w:sz="0" w:space="0" w:color="auto"/>
                      </w:divBdr>
                    </w:div>
                    <w:div w:id="1361662867">
                      <w:marLeft w:val="0"/>
                      <w:marRight w:val="0"/>
                      <w:marTop w:val="0"/>
                      <w:marBottom w:val="0"/>
                      <w:divBdr>
                        <w:top w:val="single" w:sz="6" w:space="6" w:color="E6E6E6"/>
                        <w:left w:val="none" w:sz="0" w:space="0" w:color="auto"/>
                        <w:bottom w:val="none" w:sz="0" w:space="0" w:color="auto"/>
                        <w:right w:val="none" w:sz="0" w:space="0" w:color="auto"/>
                      </w:divBdr>
                    </w:div>
                    <w:div w:id="1322660571">
                      <w:marLeft w:val="0"/>
                      <w:marRight w:val="0"/>
                      <w:marTop w:val="0"/>
                      <w:marBottom w:val="0"/>
                      <w:divBdr>
                        <w:top w:val="single" w:sz="6" w:space="6" w:color="E6E6E6"/>
                        <w:left w:val="none" w:sz="0" w:space="0" w:color="auto"/>
                        <w:bottom w:val="none" w:sz="0" w:space="0" w:color="auto"/>
                        <w:right w:val="none" w:sz="0" w:space="0" w:color="auto"/>
                      </w:divBdr>
                    </w:div>
                    <w:div w:id="317468217">
                      <w:marLeft w:val="0"/>
                      <w:marRight w:val="0"/>
                      <w:marTop w:val="0"/>
                      <w:marBottom w:val="0"/>
                      <w:divBdr>
                        <w:top w:val="single" w:sz="6" w:space="6" w:color="E6E6E6"/>
                        <w:left w:val="none" w:sz="0" w:space="0" w:color="auto"/>
                        <w:bottom w:val="none" w:sz="0" w:space="0" w:color="auto"/>
                        <w:right w:val="none" w:sz="0" w:space="0" w:color="auto"/>
                      </w:divBdr>
                    </w:div>
                    <w:div w:id="1296908873">
                      <w:marLeft w:val="0"/>
                      <w:marRight w:val="0"/>
                      <w:marTop w:val="0"/>
                      <w:marBottom w:val="0"/>
                      <w:divBdr>
                        <w:top w:val="single" w:sz="6" w:space="6" w:color="E6E6E6"/>
                        <w:left w:val="none" w:sz="0" w:space="0" w:color="auto"/>
                        <w:bottom w:val="none" w:sz="0" w:space="0" w:color="auto"/>
                        <w:right w:val="none" w:sz="0" w:space="0" w:color="auto"/>
                      </w:divBdr>
                    </w:div>
                    <w:div w:id="264071667">
                      <w:marLeft w:val="0"/>
                      <w:marRight w:val="0"/>
                      <w:marTop w:val="0"/>
                      <w:marBottom w:val="0"/>
                      <w:divBdr>
                        <w:top w:val="single" w:sz="6" w:space="6" w:color="E6E6E6"/>
                        <w:left w:val="none" w:sz="0" w:space="0" w:color="auto"/>
                        <w:bottom w:val="none" w:sz="0" w:space="0" w:color="auto"/>
                        <w:right w:val="none" w:sz="0" w:space="0" w:color="auto"/>
                      </w:divBdr>
                    </w:div>
                    <w:div w:id="1068188060">
                      <w:marLeft w:val="0"/>
                      <w:marRight w:val="0"/>
                      <w:marTop w:val="0"/>
                      <w:marBottom w:val="0"/>
                      <w:divBdr>
                        <w:top w:val="single" w:sz="6" w:space="6" w:color="E6E6E6"/>
                        <w:left w:val="none" w:sz="0" w:space="0" w:color="auto"/>
                        <w:bottom w:val="none" w:sz="0" w:space="0" w:color="auto"/>
                        <w:right w:val="none" w:sz="0" w:space="0" w:color="auto"/>
                      </w:divBdr>
                    </w:div>
                    <w:div w:id="273905766">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 w:id="471599603">
          <w:marLeft w:val="0"/>
          <w:marRight w:val="0"/>
          <w:marTop w:val="0"/>
          <w:marBottom w:val="180"/>
          <w:divBdr>
            <w:top w:val="single" w:sz="6" w:space="0" w:color="E6E6E6"/>
            <w:left w:val="single" w:sz="6" w:space="0" w:color="E6E6E6"/>
            <w:bottom w:val="single" w:sz="6" w:space="0" w:color="E6E6E6"/>
            <w:right w:val="single" w:sz="6" w:space="0" w:color="E6E6E6"/>
          </w:divBdr>
          <w:divsChild>
            <w:div w:id="522061626">
              <w:marLeft w:val="0"/>
              <w:marRight w:val="0"/>
              <w:marTop w:val="0"/>
              <w:marBottom w:val="0"/>
              <w:divBdr>
                <w:top w:val="none" w:sz="0" w:space="0" w:color="auto"/>
                <w:left w:val="none" w:sz="0" w:space="0" w:color="auto"/>
                <w:bottom w:val="none" w:sz="0" w:space="0" w:color="auto"/>
                <w:right w:val="none" w:sz="0" w:space="0" w:color="auto"/>
              </w:divBdr>
            </w:div>
            <w:div w:id="59141111">
              <w:marLeft w:val="0"/>
              <w:marRight w:val="0"/>
              <w:marTop w:val="0"/>
              <w:marBottom w:val="0"/>
              <w:divBdr>
                <w:top w:val="none" w:sz="0" w:space="0" w:color="auto"/>
                <w:left w:val="none" w:sz="0" w:space="0" w:color="auto"/>
                <w:bottom w:val="none" w:sz="0" w:space="0" w:color="auto"/>
                <w:right w:val="none" w:sz="0" w:space="0" w:color="auto"/>
              </w:divBdr>
              <w:divsChild>
                <w:div w:id="1627853522">
                  <w:marLeft w:val="0"/>
                  <w:marRight w:val="0"/>
                  <w:marTop w:val="0"/>
                  <w:marBottom w:val="0"/>
                  <w:divBdr>
                    <w:top w:val="none" w:sz="0" w:space="0" w:color="auto"/>
                    <w:left w:val="none" w:sz="0" w:space="0" w:color="auto"/>
                    <w:bottom w:val="none" w:sz="0" w:space="0" w:color="auto"/>
                    <w:right w:val="none" w:sz="0" w:space="0" w:color="auto"/>
                  </w:divBdr>
                  <w:divsChild>
                    <w:div w:id="1414669305">
                      <w:marLeft w:val="0"/>
                      <w:marRight w:val="0"/>
                      <w:marTop w:val="0"/>
                      <w:marBottom w:val="0"/>
                      <w:divBdr>
                        <w:top w:val="single" w:sz="6" w:space="6" w:color="E6E6E6"/>
                        <w:left w:val="none" w:sz="0" w:space="0" w:color="auto"/>
                        <w:bottom w:val="none" w:sz="0" w:space="0" w:color="auto"/>
                        <w:right w:val="none" w:sz="0" w:space="0" w:color="auto"/>
                      </w:divBdr>
                    </w:div>
                    <w:div w:id="170994554">
                      <w:marLeft w:val="0"/>
                      <w:marRight w:val="0"/>
                      <w:marTop w:val="0"/>
                      <w:marBottom w:val="0"/>
                      <w:divBdr>
                        <w:top w:val="single" w:sz="6" w:space="6" w:color="E6E6E6"/>
                        <w:left w:val="none" w:sz="0" w:space="0" w:color="auto"/>
                        <w:bottom w:val="none" w:sz="0" w:space="0" w:color="auto"/>
                        <w:right w:val="none" w:sz="0" w:space="0" w:color="auto"/>
                      </w:divBdr>
                    </w:div>
                    <w:div w:id="189172245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1204366242">
      <w:bodyDiv w:val="1"/>
      <w:marLeft w:val="0"/>
      <w:marRight w:val="0"/>
      <w:marTop w:val="0"/>
      <w:marBottom w:val="0"/>
      <w:divBdr>
        <w:top w:val="none" w:sz="0" w:space="0" w:color="auto"/>
        <w:left w:val="none" w:sz="0" w:space="0" w:color="auto"/>
        <w:bottom w:val="none" w:sz="0" w:space="0" w:color="auto"/>
        <w:right w:val="none" w:sz="0" w:space="0" w:color="auto"/>
      </w:divBdr>
    </w:div>
    <w:div w:id="1227909603">
      <w:bodyDiv w:val="1"/>
      <w:marLeft w:val="0"/>
      <w:marRight w:val="0"/>
      <w:marTop w:val="0"/>
      <w:marBottom w:val="0"/>
      <w:divBdr>
        <w:top w:val="none" w:sz="0" w:space="0" w:color="auto"/>
        <w:left w:val="none" w:sz="0" w:space="0" w:color="auto"/>
        <w:bottom w:val="none" w:sz="0" w:space="0" w:color="auto"/>
        <w:right w:val="none" w:sz="0" w:space="0" w:color="auto"/>
      </w:divBdr>
    </w:div>
    <w:div w:id="1453327226">
      <w:bodyDiv w:val="1"/>
      <w:marLeft w:val="0"/>
      <w:marRight w:val="0"/>
      <w:marTop w:val="0"/>
      <w:marBottom w:val="0"/>
      <w:divBdr>
        <w:top w:val="none" w:sz="0" w:space="0" w:color="auto"/>
        <w:left w:val="none" w:sz="0" w:space="0" w:color="auto"/>
        <w:bottom w:val="none" w:sz="0" w:space="0" w:color="auto"/>
        <w:right w:val="none" w:sz="0" w:space="0" w:color="auto"/>
      </w:divBdr>
    </w:div>
    <w:div w:id="1461999583">
      <w:bodyDiv w:val="1"/>
      <w:marLeft w:val="0"/>
      <w:marRight w:val="0"/>
      <w:marTop w:val="0"/>
      <w:marBottom w:val="0"/>
      <w:divBdr>
        <w:top w:val="none" w:sz="0" w:space="0" w:color="auto"/>
        <w:left w:val="none" w:sz="0" w:space="0" w:color="auto"/>
        <w:bottom w:val="none" w:sz="0" w:space="0" w:color="auto"/>
        <w:right w:val="none" w:sz="0" w:space="0" w:color="auto"/>
      </w:divBdr>
    </w:div>
    <w:div w:id="1470588358">
      <w:bodyDiv w:val="1"/>
      <w:marLeft w:val="0"/>
      <w:marRight w:val="0"/>
      <w:marTop w:val="0"/>
      <w:marBottom w:val="0"/>
      <w:divBdr>
        <w:top w:val="none" w:sz="0" w:space="0" w:color="auto"/>
        <w:left w:val="none" w:sz="0" w:space="0" w:color="auto"/>
        <w:bottom w:val="none" w:sz="0" w:space="0" w:color="auto"/>
        <w:right w:val="none" w:sz="0" w:space="0" w:color="auto"/>
      </w:divBdr>
    </w:div>
    <w:div w:id="1495753702">
      <w:bodyDiv w:val="1"/>
      <w:marLeft w:val="0"/>
      <w:marRight w:val="0"/>
      <w:marTop w:val="0"/>
      <w:marBottom w:val="0"/>
      <w:divBdr>
        <w:top w:val="none" w:sz="0" w:space="0" w:color="auto"/>
        <w:left w:val="none" w:sz="0" w:space="0" w:color="auto"/>
        <w:bottom w:val="none" w:sz="0" w:space="0" w:color="auto"/>
        <w:right w:val="none" w:sz="0" w:space="0" w:color="auto"/>
      </w:divBdr>
    </w:div>
    <w:div w:id="1520005016">
      <w:bodyDiv w:val="1"/>
      <w:marLeft w:val="0"/>
      <w:marRight w:val="0"/>
      <w:marTop w:val="0"/>
      <w:marBottom w:val="0"/>
      <w:divBdr>
        <w:top w:val="none" w:sz="0" w:space="0" w:color="auto"/>
        <w:left w:val="none" w:sz="0" w:space="0" w:color="auto"/>
        <w:bottom w:val="none" w:sz="0" w:space="0" w:color="auto"/>
        <w:right w:val="none" w:sz="0" w:space="0" w:color="auto"/>
      </w:divBdr>
    </w:div>
    <w:div w:id="1596549404">
      <w:bodyDiv w:val="1"/>
      <w:marLeft w:val="0"/>
      <w:marRight w:val="0"/>
      <w:marTop w:val="0"/>
      <w:marBottom w:val="0"/>
      <w:divBdr>
        <w:top w:val="none" w:sz="0" w:space="0" w:color="auto"/>
        <w:left w:val="none" w:sz="0" w:space="0" w:color="auto"/>
        <w:bottom w:val="none" w:sz="0" w:space="0" w:color="auto"/>
        <w:right w:val="none" w:sz="0" w:space="0" w:color="auto"/>
      </w:divBdr>
    </w:div>
    <w:div w:id="1602954551">
      <w:bodyDiv w:val="1"/>
      <w:marLeft w:val="0"/>
      <w:marRight w:val="0"/>
      <w:marTop w:val="0"/>
      <w:marBottom w:val="0"/>
      <w:divBdr>
        <w:top w:val="none" w:sz="0" w:space="0" w:color="auto"/>
        <w:left w:val="none" w:sz="0" w:space="0" w:color="auto"/>
        <w:bottom w:val="none" w:sz="0" w:space="0" w:color="auto"/>
        <w:right w:val="none" w:sz="0" w:space="0" w:color="auto"/>
      </w:divBdr>
    </w:div>
    <w:div w:id="1654210959">
      <w:bodyDiv w:val="1"/>
      <w:marLeft w:val="0"/>
      <w:marRight w:val="0"/>
      <w:marTop w:val="0"/>
      <w:marBottom w:val="0"/>
      <w:divBdr>
        <w:top w:val="none" w:sz="0" w:space="0" w:color="auto"/>
        <w:left w:val="none" w:sz="0" w:space="0" w:color="auto"/>
        <w:bottom w:val="none" w:sz="0" w:space="0" w:color="auto"/>
        <w:right w:val="none" w:sz="0" w:space="0" w:color="auto"/>
      </w:divBdr>
    </w:div>
    <w:div w:id="1654871285">
      <w:bodyDiv w:val="1"/>
      <w:marLeft w:val="0"/>
      <w:marRight w:val="0"/>
      <w:marTop w:val="0"/>
      <w:marBottom w:val="0"/>
      <w:divBdr>
        <w:top w:val="none" w:sz="0" w:space="0" w:color="auto"/>
        <w:left w:val="none" w:sz="0" w:space="0" w:color="auto"/>
        <w:bottom w:val="none" w:sz="0" w:space="0" w:color="auto"/>
        <w:right w:val="none" w:sz="0" w:space="0" w:color="auto"/>
      </w:divBdr>
    </w:div>
    <w:div w:id="1671637631">
      <w:bodyDiv w:val="1"/>
      <w:marLeft w:val="0"/>
      <w:marRight w:val="0"/>
      <w:marTop w:val="0"/>
      <w:marBottom w:val="0"/>
      <w:divBdr>
        <w:top w:val="none" w:sz="0" w:space="0" w:color="auto"/>
        <w:left w:val="none" w:sz="0" w:space="0" w:color="auto"/>
        <w:bottom w:val="none" w:sz="0" w:space="0" w:color="auto"/>
        <w:right w:val="none" w:sz="0" w:space="0" w:color="auto"/>
      </w:divBdr>
    </w:div>
    <w:div w:id="1687711716">
      <w:bodyDiv w:val="1"/>
      <w:marLeft w:val="0"/>
      <w:marRight w:val="0"/>
      <w:marTop w:val="0"/>
      <w:marBottom w:val="0"/>
      <w:divBdr>
        <w:top w:val="none" w:sz="0" w:space="0" w:color="auto"/>
        <w:left w:val="none" w:sz="0" w:space="0" w:color="auto"/>
        <w:bottom w:val="none" w:sz="0" w:space="0" w:color="auto"/>
        <w:right w:val="none" w:sz="0" w:space="0" w:color="auto"/>
      </w:divBdr>
      <w:divsChild>
        <w:div w:id="2145342153">
          <w:marLeft w:val="0"/>
          <w:marRight w:val="0"/>
          <w:marTop w:val="0"/>
          <w:marBottom w:val="0"/>
          <w:divBdr>
            <w:top w:val="none" w:sz="0" w:space="0" w:color="auto"/>
            <w:left w:val="none" w:sz="0" w:space="0" w:color="auto"/>
            <w:bottom w:val="none" w:sz="0" w:space="0" w:color="auto"/>
            <w:right w:val="none" w:sz="0" w:space="0" w:color="auto"/>
          </w:divBdr>
          <w:divsChild>
            <w:div w:id="1280185896">
              <w:marLeft w:val="0"/>
              <w:marRight w:val="0"/>
              <w:marTop w:val="0"/>
              <w:marBottom w:val="0"/>
              <w:divBdr>
                <w:top w:val="none" w:sz="0" w:space="0" w:color="auto"/>
                <w:left w:val="none" w:sz="0" w:space="0" w:color="auto"/>
                <w:bottom w:val="none" w:sz="0" w:space="0" w:color="auto"/>
                <w:right w:val="none" w:sz="0" w:space="0" w:color="auto"/>
              </w:divBdr>
              <w:divsChild>
                <w:div w:id="371346389">
                  <w:marLeft w:val="0"/>
                  <w:marRight w:val="0"/>
                  <w:marTop w:val="0"/>
                  <w:marBottom w:val="0"/>
                  <w:divBdr>
                    <w:top w:val="none" w:sz="0" w:space="0" w:color="auto"/>
                    <w:left w:val="none" w:sz="0" w:space="0" w:color="auto"/>
                    <w:bottom w:val="none" w:sz="0" w:space="0" w:color="auto"/>
                    <w:right w:val="none" w:sz="0" w:space="0" w:color="auto"/>
                  </w:divBdr>
                  <w:divsChild>
                    <w:div w:id="1395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3418">
          <w:marLeft w:val="0"/>
          <w:marRight w:val="0"/>
          <w:marTop w:val="0"/>
          <w:marBottom w:val="240"/>
          <w:divBdr>
            <w:top w:val="none" w:sz="0" w:space="0" w:color="auto"/>
            <w:left w:val="none" w:sz="0" w:space="0" w:color="auto"/>
            <w:bottom w:val="none" w:sz="0" w:space="0" w:color="auto"/>
            <w:right w:val="none" w:sz="0" w:space="0" w:color="auto"/>
          </w:divBdr>
          <w:divsChild>
            <w:div w:id="5376091">
              <w:marLeft w:val="0"/>
              <w:marRight w:val="0"/>
              <w:marTop w:val="0"/>
              <w:marBottom w:val="0"/>
              <w:divBdr>
                <w:top w:val="none" w:sz="0" w:space="0" w:color="auto"/>
                <w:left w:val="none" w:sz="0" w:space="0" w:color="auto"/>
                <w:bottom w:val="none" w:sz="0" w:space="0" w:color="auto"/>
                <w:right w:val="none" w:sz="0" w:space="0" w:color="auto"/>
              </w:divBdr>
            </w:div>
            <w:div w:id="1077357867">
              <w:marLeft w:val="0"/>
              <w:marRight w:val="0"/>
              <w:marTop w:val="0"/>
              <w:marBottom w:val="0"/>
              <w:divBdr>
                <w:top w:val="none" w:sz="0" w:space="0" w:color="auto"/>
                <w:left w:val="none" w:sz="0" w:space="0" w:color="auto"/>
                <w:bottom w:val="none" w:sz="0" w:space="0" w:color="auto"/>
                <w:right w:val="none" w:sz="0" w:space="0" w:color="auto"/>
              </w:divBdr>
              <w:divsChild>
                <w:div w:id="1972707295">
                  <w:marLeft w:val="0"/>
                  <w:marRight w:val="0"/>
                  <w:marTop w:val="0"/>
                  <w:marBottom w:val="0"/>
                  <w:divBdr>
                    <w:top w:val="none" w:sz="0" w:space="0" w:color="auto"/>
                    <w:left w:val="none" w:sz="0" w:space="0" w:color="auto"/>
                    <w:bottom w:val="none" w:sz="0" w:space="0" w:color="auto"/>
                    <w:right w:val="none" w:sz="0" w:space="0" w:color="auto"/>
                  </w:divBdr>
                  <w:divsChild>
                    <w:div w:id="1113788624">
                      <w:marLeft w:val="0"/>
                      <w:marRight w:val="0"/>
                      <w:marTop w:val="240"/>
                      <w:marBottom w:val="240"/>
                      <w:divBdr>
                        <w:top w:val="none" w:sz="0" w:space="0" w:color="auto"/>
                        <w:left w:val="none" w:sz="0" w:space="0" w:color="auto"/>
                        <w:bottom w:val="none" w:sz="0" w:space="0" w:color="auto"/>
                        <w:right w:val="none" w:sz="0" w:space="0" w:color="auto"/>
                      </w:divBdr>
                      <w:divsChild>
                        <w:div w:id="620378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75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4343">
      <w:bodyDiv w:val="1"/>
      <w:marLeft w:val="0"/>
      <w:marRight w:val="0"/>
      <w:marTop w:val="0"/>
      <w:marBottom w:val="0"/>
      <w:divBdr>
        <w:top w:val="none" w:sz="0" w:space="0" w:color="auto"/>
        <w:left w:val="none" w:sz="0" w:space="0" w:color="auto"/>
        <w:bottom w:val="none" w:sz="0" w:space="0" w:color="auto"/>
        <w:right w:val="none" w:sz="0" w:space="0" w:color="auto"/>
      </w:divBdr>
    </w:div>
    <w:div w:id="1735665856">
      <w:bodyDiv w:val="1"/>
      <w:marLeft w:val="0"/>
      <w:marRight w:val="0"/>
      <w:marTop w:val="0"/>
      <w:marBottom w:val="0"/>
      <w:divBdr>
        <w:top w:val="none" w:sz="0" w:space="0" w:color="auto"/>
        <w:left w:val="none" w:sz="0" w:space="0" w:color="auto"/>
        <w:bottom w:val="none" w:sz="0" w:space="0" w:color="auto"/>
        <w:right w:val="none" w:sz="0" w:space="0" w:color="auto"/>
      </w:divBdr>
    </w:div>
    <w:div w:id="1766339624">
      <w:bodyDiv w:val="1"/>
      <w:marLeft w:val="0"/>
      <w:marRight w:val="0"/>
      <w:marTop w:val="0"/>
      <w:marBottom w:val="0"/>
      <w:divBdr>
        <w:top w:val="none" w:sz="0" w:space="0" w:color="auto"/>
        <w:left w:val="none" w:sz="0" w:space="0" w:color="auto"/>
        <w:bottom w:val="none" w:sz="0" w:space="0" w:color="auto"/>
        <w:right w:val="none" w:sz="0" w:space="0" w:color="auto"/>
      </w:divBdr>
    </w:div>
    <w:div w:id="1777746073">
      <w:bodyDiv w:val="1"/>
      <w:marLeft w:val="0"/>
      <w:marRight w:val="0"/>
      <w:marTop w:val="0"/>
      <w:marBottom w:val="0"/>
      <w:divBdr>
        <w:top w:val="none" w:sz="0" w:space="0" w:color="auto"/>
        <w:left w:val="none" w:sz="0" w:space="0" w:color="auto"/>
        <w:bottom w:val="none" w:sz="0" w:space="0" w:color="auto"/>
        <w:right w:val="none" w:sz="0" w:space="0" w:color="auto"/>
      </w:divBdr>
    </w:div>
    <w:div w:id="1807232780">
      <w:bodyDiv w:val="1"/>
      <w:marLeft w:val="0"/>
      <w:marRight w:val="0"/>
      <w:marTop w:val="0"/>
      <w:marBottom w:val="0"/>
      <w:divBdr>
        <w:top w:val="none" w:sz="0" w:space="0" w:color="auto"/>
        <w:left w:val="none" w:sz="0" w:space="0" w:color="auto"/>
        <w:bottom w:val="none" w:sz="0" w:space="0" w:color="auto"/>
        <w:right w:val="none" w:sz="0" w:space="0" w:color="auto"/>
      </w:divBdr>
    </w:div>
    <w:div w:id="1812557974">
      <w:bodyDiv w:val="1"/>
      <w:marLeft w:val="0"/>
      <w:marRight w:val="0"/>
      <w:marTop w:val="0"/>
      <w:marBottom w:val="0"/>
      <w:divBdr>
        <w:top w:val="none" w:sz="0" w:space="0" w:color="auto"/>
        <w:left w:val="none" w:sz="0" w:space="0" w:color="auto"/>
        <w:bottom w:val="none" w:sz="0" w:space="0" w:color="auto"/>
        <w:right w:val="none" w:sz="0" w:space="0" w:color="auto"/>
      </w:divBdr>
    </w:div>
    <w:div w:id="1971939164">
      <w:bodyDiv w:val="1"/>
      <w:marLeft w:val="0"/>
      <w:marRight w:val="0"/>
      <w:marTop w:val="0"/>
      <w:marBottom w:val="0"/>
      <w:divBdr>
        <w:top w:val="none" w:sz="0" w:space="0" w:color="auto"/>
        <w:left w:val="none" w:sz="0" w:space="0" w:color="auto"/>
        <w:bottom w:val="none" w:sz="0" w:space="0" w:color="auto"/>
        <w:right w:val="none" w:sz="0" w:space="0" w:color="auto"/>
      </w:divBdr>
    </w:div>
    <w:div w:id="1981500496">
      <w:bodyDiv w:val="1"/>
      <w:marLeft w:val="0"/>
      <w:marRight w:val="0"/>
      <w:marTop w:val="0"/>
      <w:marBottom w:val="0"/>
      <w:divBdr>
        <w:top w:val="none" w:sz="0" w:space="0" w:color="auto"/>
        <w:left w:val="none" w:sz="0" w:space="0" w:color="auto"/>
        <w:bottom w:val="none" w:sz="0" w:space="0" w:color="auto"/>
        <w:right w:val="none" w:sz="0" w:space="0" w:color="auto"/>
      </w:divBdr>
    </w:div>
    <w:div w:id="2003196377">
      <w:bodyDiv w:val="1"/>
      <w:marLeft w:val="0"/>
      <w:marRight w:val="0"/>
      <w:marTop w:val="0"/>
      <w:marBottom w:val="0"/>
      <w:divBdr>
        <w:top w:val="none" w:sz="0" w:space="0" w:color="auto"/>
        <w:left w:val="none" w:sz="0" w:space="0" w:color="auto"/>
        <w:bottom w:val="none" w:sz="0" w:space="0" w:color="auto"/>
        <w:right w:val="none" w:sz="0" w:space="0" w:color="auto"/>
      </w:divBdr>
    </w:div>
    <w:div w:id="2029024228">
      <w:bodyDiv w:val="1"/>
      <w:marLeft w:val="0"/>
      <w:marRight w:val="0"/>
      <w:marTop w:val="0"/>
      <w:marBottom w:val="0"/>
      <w:divBdr>
        <w:top w:val="none" w:sz="0" w:space="0" w:color="auto"/>
        <w:left w:val="none" w:sz="0" w:space="0" w:color="auto"/>
        <w:bottom w:val="none" w:sz="0" w:space="0" w:color="auto"/>
        <w:right w:val="none" w:sz="0" w:space="0" w:color="auto"/>
      </w:divBdr>
    </w:div>
    <w:div w:id="2074230612">
      <w:bodyDiv w:val="1"/>
      <w:marLeft w:val="0"/>
      <w:marRight w:val="0"/>
      <w:marTop w:val="0"/>
      <w:marBottom w:val="0"/>
      <w:divBdr>
        <w:top w:val="none" w:sz="0" w:space="0" w:color="auto"/>
        <w:left w:val="none" w:sz="0" w:space="0" w:color="auto"/>
        <w:bottom w:val="none" w:sz="0" w:space="0" w:color="auto"/>
        <w:right w:val="none" w:sz="0" w:space="0" w:color="auto"/>
      </w:divBdr>
      <w:divsChild>
        <w:div w:id="853808446">
          <w:marLeft w:val="0"/>
          <w:marRight w:val="0"/>
          <w:marTop w:val="0"/>
          <w:marBottom w:val="0"/>
          <w:divBdr>
            <w:top w:val="none" w:sz="0" w:space="0" w:color="auto"/>
            <w:left w:val="none" w:sz="0" w:space="0" w:color="auto"/>
            <w:bottom w:val="none" w:sz="0" w:space="0" w:color="auto"/>
            <w:right w:val="none" w:sz="0" w:space="0" w:color="auto"/>
          </w:divBdr>
          <w:divsChild>
            <w:div w:id="1141534799">
              <w:marLeft w:val="0"/>
              <w:marRight w:val="0"/>
              <w:marTop w:val="0"/>
              <w:marBottom w:val="0"/>
              <w:divBdr>
                <w:top w:val="none" w:sz="0" w:space="0" w:color="auto"/>
                <w:left w:val="none" w:sz="0" w:space="0" w:color="auto"/>
                <w:bottom w:val="none" w:sz="0" w:space="0" w:color="auto"/>
                <w:right w:val="none" w:sz="0" w:space="0" w:color="auto"/>
              </w:divBdr>
              <w:divsChild>
                <w:div w:id="553740357">
                  <w:marLeft w:val="0"/>
                  <w:marRight w:val="0"/>
                  <w:marTop w:val="0"/>
                  <w:marBottom w:val="0"/>
                  <w:divBdr>
                    <w:top w:val="none" w:sz="0" w:space="0" w:color="auto"/>
                    <w:left w:val="none" w:sz="0" w:space="0" w:color="auto"/>
                    <w:bottom w:val="none" w:sz="0" w:space="0" w:color="auto"/>
                    <w:right w:val="none" w:sz="0" w:space="0" w:color="auto"/>
                  </w:divBdr>
                  <w:divsChild>
                    <w:div w:id="338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0531">
          <w:marLeft w:val="0"/>
          <w:marRight w:val="0"/>
          <w:marTop w:val="0"/>
          <w:marBottom w:val="240"/>
          <w:divBdr>
            <w:top w:val="none" w:sz="0" w:space="0" w:color="auto"/>
            <w:left w:val="none" w:sz="0" w:space="0" w:color="auto"/>
            <w:bottom w:val="none" w:sz="0" w:space="0" w:color="auto"/>
            <w:right w:val="none" w:sz="0" w:space="0" w:color="auto"/>
          </w:divBdr>
          <w:divsChild>
            <w:div w:id="1865171036">
              <w:marLeft w:val="0"/>
              <w:marRight w:val="0"/>
              <w:marTop w:val="0"/>
              <w:marBottom w:val="0"/>
              <w:divBdr>
                <w:top w:val="none" w:sz="0" w:space="0" w:color="auto"/>
                <w:left w:val="none" w:sz="0" w:space="0" w:color="auto"/>
                <w:bottom w:val="none" w:sz="0" w:space="0" w:color="auto"/>
                <w:right w:val="none" w:sz="0" w:space="0" w:color="auto"/>
              </w:divBdr>
            </w:div>
            <w:div w:id="1009022158">
              <w:marLeft w:val="0"/>
              <w:marRight w:val="0"/>
              <w:marTop w:val="0"/>
              <w:marBottom w:val="0"/>
              <w:divBdr>
                <w:top w:val="none" w:sz="0" w:space="0" w:color="auto"/>
                <w:left w:val="none" w:sz="0" w:space="0" w:color="auto"/>
                <w:bottom w:val="none" w:sz="0" w:space="0" w:color="auto"/>
                <w:right w:val="none" w:sz="0" w:space="0" w:color="auto"/>
              </w:divBdr>
              <w:divsChild>
                <w:div w:id="1327242730">
                  <w:marLeft w:val="0"/>
                  <w:marRight w:val="0"/>
                  <w:marTop w:val="0"/>
                  <w:marBottom w:val="0"/>
                  <w:divBdr>
                    <w:top w:val="none" w:sz="0" w:space="0" w:color="auto"/>
                    <w:left w:val="none" w:sz="0" w:space="0" w:color="auto"/>
                    <w:bottom w:val="none" w:sz="0" w:space="0" w:color="auto"/>
                    <w:right w:val="none" w:sz="0" w:space="0" w:color="auto"/>
                  </w:divBdr>
                  <w:divsChild>
                    <w:div w:id="921988282">
                      <w:marLeft w:val="0"/>
                      <w:marRight w:val="0"/>
                      <w:marTop w:val="240"/>
                      <w:marBottom w:val="240"/>
                      <w:divBdr>
                        <w:top w:val="none" w:sz="0" w:space="0" w:color="auto"/>
                        <w:left w:val="none" w:sz="0" w:space="0" w:color="auto"/>
                        <w:bottom w:val="none" w:sz="0" w:space="0" w:color="auto"/>
                        <w:right w:val="none" w:sz="0" w:space="0" w:color="auto"/>
                      </w:divBdr>
                      <w:divsChild>
                        <w:div w:id="645202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227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thue/nghi-dinh-81-2024-nd-cp-sua-nd-119-2022-nd-cp-bieu-thue-nhap-khau-uu-dai-dac-biet-thuc-hien-hiep-dinh-asean-han-quoc-359497-d1.html" TargetMode="External"/><Relationship Id="rId18" Type="http://schemas.openxmlformats.org/officeDocument/2006/relationships/hyperlink" Target="https://luatvietnam.vn/thue/nghi-dinh-114-2022-nd-cp-240216-d1.html" TargetMode="External"/><Relationship Id="rId26" Type="http://schemas.openxmlformats.org/officeDocument/2006/relationships/hyperlink" Target="https://luatvietnam.vn/thue/nghi-dinh-122-2022-nd-cp-240226-d1.html" TargetMode="External"/><Relationship Id="rId39" Type="http://schemas.openxmlformats.org/officeDocument/2006/relationships/hyperlink" Target="https://luatvietnam.vn/xuat-nhap-khau/thong-tu-21-2023-tt-bct-tam-ngung-kinh-doanh-tam-nhap-tai-xuat-go-tron-go-xe-tu-lao-campuchia-277435-d1.html" TargetMode="External"/><Relationship Id="rId21" Type="http://schemas.openxmlformats.org/officeDocument/2006/relationships/hyperlink" Target="https://luatvietnam.vn/thue/nghi-dinh-117-2022-nd-cp-240221-d1.html" TargetMode="External"/><Relationship Id="rId34" Type="http://schemas.openxmlformats.org/officeDocument/2006/relationships/hyperlink" Target="https://luatvietnam.vn/tai-chinh/thong-tu-20-2024-tt-btc-dinh-muc-chi-phi-nhap-hang-du-tru-quoc-gia-tai-cua-kho-du-tru-quoc-gia-307858-d1.html" TargetMode="External"/><Relationship Id="rId42" Type="http://schemas.openxmlformats.org/officeDocument/2006/relationships/hyperlink" Target="https://luatvietnam.vn/xuat-nhap-khau/thong-tu-33-2023-tt-btc-xac-dinh-xuat-xu-hang-hoa-xuat-nhap-khau-254829-d1.html" TargetMode="External"/><Relationship Id="rId47" Type="http://schemas.openxmlformats.org/officeDocument/2006/relationships/theme" Target="theme/theme1.xml"/><Relationship Id="rId7" Type="http://schemas.openxmlformats.org/officeDocument/2006/relationships/hyperlink" Target="https://luatvietnam.vn/thue/nghi-dinh-144-2024-nd-cp-sua-doi-nghi-dinh-26-2023-nd-cp-ve-bieu-thue-xuat-khau-nhap-khau-uu-dai-371362-d1.html" TargetMode="External"/><Relationship Id="rId2" Type="http://schemas.openxmlformats.org/officeDocument/2006/relationships/settings" Target="settings.xml"/><Relationship Id="rId16" Type="http://schemas.openxmlformats.org/officeDocument/2006/relationships/hyperlink" Target="https://luatvietnam.vn/thue/nghi-dinh-127-2022-nd-cp-240214-d1.html" TargetMode="External"/><Relationship Id="rId29" Type="http://schemas.openxmlformats.org/officeDocument/2006/relationships/hyperlink" Target="https://luatvietnam.vn/thue/nghi-dinh-129-2022-nd-cp-240513-d1.html" TargetMode="External"/><Relationship Id="rId1" Type="http://schemas.openxmlformats.org/officeDocument/2006/relationships/styles" Target="styles.xml"/><Relationship Id="rId6" Type="http://schemas.openxmlformats.org/officeDocument/2006/relationships/hyperlink" Target="https://luatvietnam.vn/xuat-nhap-khau/luat-hai-quan-2014-87932-d1.html" TargetMode="External"/><Relationship Id="rId11" Type="http://schemas.openxmlformats.org/officeDocument/2006/relationships/hyperlink" Target="https://luatvietnam.vn/thue/nghi-dinh-68-2023-nd-cp-sua-doi-nghi-dinh-115-2022-bieu-thue-xuat-khau-uu-dai-266376-d1.html" TargetMode="External"/><Relationship Id="rId24" Type="http://schemas.openxmlformats.org/officeDocument/2006/relationships/hyperlink" Target="https://luatvietnam.vn/thue/nghi-dinh-120-2022-nd-cp-240224-d1.html" TargetMode="External"/><Relationship Id="rId32" Type="http://schemas.openxmlformats.org/officeDocument/2006/relationships/hyperlink" Target="https://luatvietnam.vn/xuat-nhap-khau/thong-tu-06-2024-tt-bct-nhap-khau-gao-la-thuoc-la-kho-tu-campuchia-theo-han-ngach-310558-d1.html" TargetMode="External"/><Relationship Id="rId37" Type="http://schemas.openxmlformats.org/officeDocument/2006/relationships/hyperlink" Target="https://luatvietnam.vn/thue/thong-tu-39-2023-tt-bct-han-ngach-thue-quan-nhap-khau-thuoc-la-nguyen-lieu-nam-2024-286401-d1.html" TargetMode="External"/><Relationship Id="rId40" Type="http://schemas.openxmlformats.org/officeDocument/2006/relationships/hyperlink" Target="https://luatvietnam.vn/xuat-nhap-khau/thong-tu-31-2022-tt-btc-danh-muc-hang-hoa-xuat-khau-nhap-khau-viet-nam-225238-d1.html" TargetMode="External"/><Relationship Id="rId45" Type="http://schemas.openxmlformats.org/officeDocument/2006/relationships/hyperlink" Target="https://luatvietnam.vn/xuat-nhap-khau/thong-tu-31-2022-tt-btc-danh-muc-hang-hoa-xuat-khau-nhap-khau-viet-nam-225238-d1.html" TargetMode="External"/><Relationship Id="rId5" Type="http://schemas.openxmlformats.org/officeDocument/2006/relationships/hyperlink" Target="https://luatvietnam.vn/xuat-nhap-canh/luat-xuat-nhap-canh-2014-87925-d1.html" TargetMode="External"/><Relationship Id="rId15" Type="http://schemas.openxmlformats.org/officeDocument/2006/relationships/hyperlink" Target="https://luatvietnam.vn/thue/nghi-dinh-126-2022-nd-cp-240213-d1.html" TargetMode="External"/><Relationship Id="rId23" Type="http://schemas.openxmlformats.org/officeDocument/2006/relationships/hyperlink" Target="https://luatvietnam.vn/thue/nghi-dinh-119-2022-nd-cp-240223-d1.html" TargetMode="External"/><Relationship Id="rId28" Type="http://schemas.openxmlformats.org/officeDocument/2006/relationships/hyperlink" Target="Ngh&#7883;%20&#273;&#7883;nh%20124/2022/N&#272;-CP" TargetMode="External"/><Relationship Id="rId36" Type="http://schemas.openxmlformats.org/officeDocument/2006/relationships/hyperlink" Target="https://luatvietnam.vn/xuat-nhap-khau/thong-tu-33-2023-tt-btc-xac-dinh-xuat-xu-hang-hoa-xuat-nhap-khau-254829-d1.html" TargetMode="External"/><Relationship Id="rId10" Type="http://schemas.openxmlformats.org/officeDocument/2006/relationships/hyperlink" Target="https://luatvietnam.vn/thue/nghi-dinh-05-2024-nd-cp-bieu-thue-nhap-khau-uu-dai-dac-biet-cua-viet-nam-campuchia-292956-d1.html" TargetMode="External"/><Relationship Id="rId19" Type="http://schemas.openxmlformats.org/officeDocument/2006/relationships/hyperlink" Target="https://luatvietnam.vn/thue/nghi-dinh-115-2022-nd-cp-240219-d1.html" TargetMode="External"/><Relationship Id="rId31" Type="http://schemas.openxmlformats.org/officeDocument/2006/relationships/hyperlink" Target="https://luatvietnam.vn/xuat-nhap-khau/thong-tu-16-2024-tt-byt-danh-muc-che-pham-diet-con-trung-diet-khuan-da-duoc-xac-dinh-ma-so-hs-367123-d1.html" TargetMode="External"/><Relationship Id="rId44" Type="http://schemas.openxmlformats.org/officeDocument/2006/relationships/hyperlink" Target="https://luatvietnam.vn/nong-nghiep/thong-tu-14-2023-tt-bnnptnt-ban-hanh-danh-muc-giong-vat-nuoi-can-thiet-nhap-khau-285146-d1.html" TargetMode="External"/><Relationship Id="rId4" Type="http://schemas.openxmlformats.org/officeDocument/2006/relationships/hyperlink" Target="https://luatvietnam.vn/thue/luat-107-2016-qh13-quoc-hoi-104851-d1.html" TargetMode="External"/><Relationship Id="rId9" Type="http://schemas.openxmlformats.org/officeDocument/2006/relationships/hyperlink" Target="https://luatvietnam.vn/thue/nghi-dinh-131-2024-nd-cp-bieu-thue-nhap-khau-uu-dai-dac-biet-giua-viet-nam-va-i-xra-en-368419-d1.html" TargetMode="External"/><Relationship Id="rId14" Type="http://schemas.openxmlformats.org/officeDocument/2006/relationships/hyperlink" Target="https://luatvietnam.vn/thue/nghi-dinh-26-2023-nd-cp-bieu-thue-xnk-uu-dai-ngoai-han-ngach-thue-quan-254300-d1.html" TargetMode="External"/><Relationship Id="rId22" Type="http://schemas.openxmlformats.org/officeDocument/2006/relationships/hyperlink" Target="https://luatvietnam.vn/thue/nghi-dinh-118-2022-nd-cp-240222-d1.html" TargetMode="External"/><Relationship Id="rId27" Type="http://schemas.openxmlformats.org/officeDocument/2006/relationships/hyperlink" Target="https://luatvietnam.vn/thue/nghi-dinh-123-2022-nd-cp-240227-d1.html" TargetMode="External"/><Relationship Id="rId30" Type="http://schemas.openxmlformats.org/officeDocument/2006/relationships/hyperlink" Target="https://luatvietnam.vn/xuat-nhap-khau/thong-tu-19-2024-tt-byt-danh-muc-thiet-bi-y-te-xuat-nhap-khau-da-duoc-xac-dinh-ma-so-hang-hoa-367329-d1.html" TargetMode="External"/><Relationship Id="rId35" Type="http://schemas.openxmlformats.org/officeDocument/2006/relationships/hyperlink" Target="https://luatvietnam.vn/tai-chinh/thong-tu-18-2024-tt-btc-dinh-muc-kinh-te-nhap-hang-du-tru-quoc-gia-do-tong-cuc-du-tru-nha-nuoc-truc-tiep-quan-ly-307856-d1.html" TargetMode="External"/><Relationship Id="rId43" Type="http://schemas.openxmlformats.org/officeDocument/2006/relationships/hyperlink" Target="https://luatvietnam.vn/thue/thong-tu-04-2023-tt-bct-243859-d1.html" TargetMode="External"/><Relationship Id="rId8" Type="http://schemas.openxmlformats.org/officeDocument/2006/relationships/hyperlink" Target="https://luatvietnam.vn/thue/nghi-dinh-134-2024-nd-cp-cua-chinh-phu-ve-chinh-sach-tang-thu-tu-hoat-dong-xuat-nhap-khau-qua-cang-bien-nghi-son-tinh-thanh-hoa-368999-d1.html" TargetMode="External"/><Relationship Id="rId3" Type="http://schemas.openxmlformats.org/officeDocument/2006/relationships/webSettings" Target="webSettings.xml"/><Relationship Id="rId12" Type="http://schemas.openxmlformats.org/officeDocument/2006/relationships/hyperlink" Target="https://luatvietnam.vn/thue/nghi-dinh-84-2023-nd-cp-sua-doi-nd-129-2022-bieu-thue-nhap-khau-uu-dai-dac-biet-280102-d1.html" TargetMode="External"/><Relationship Id="rId17" Type="http://schemas.openxmlformats.org/officeDocument/2006/relationships/hyperlink" Target="https://luatvietnam.vn/thue/nghi-dinh-113-2022-nd-cp-240215-d1.html" TargetMode="External"/><Relationship Id="rId25" Type="http://schemas.openxmlformats.org/officeDocument/2006/relationships/hyperlink" Target="https://luatvietnam.vn/thue/nghi-dinh-121-2022-nd-cp-240225-d1.html" TargetMode="External"/><Relationship Id="rId33" Type="http://schemas.openxmlformats.org/officeDocument/2006/relationships/hyperlink" Target="https://luatvietnam.vn/xuat-nhap-khau/thong-tu-05-2024-tt-bct-cua-bo-cong-thuong-ve-viec-tam-ngung-kinh-doanh-tam-nhap-tai-xuat-mat-hang-quang-va-tinh-quang-monazite-309354-d1.html" TargetMode="External"/><Relationship Id="rId38" Type="http://schemas.openxmlformats.org/officeDocument/2006/relationships/hyperlink" Target="https://luatvietnam.vn/thue/thong-tu-37-2023-tt-bct-han-ngach-thue-quan-nhap-khau-muoi-trung-gia-cam-2024-285128-d1.html" TargetMode="External"/><Relationship Id="rId46" Type="http://schemas.openxmlformats.org/officeDocument/2006/relationships/fontTable" Target="fontTable.xml"/><Relationship Id="rId20" Type="http://schemas.openxmlformats.org/officeDocument/2006/relationships/hyperlink" Target="https://luatvietnam.vn/thue/nghi-dinh-116-2022-nd-cp-240220-d1.html" TargetMode="External"/><Relationship Id="rId41" Type="http://schemas.openxmlformats.org/officeDocument/2006/relationships/hyperlink" Target="https://luatvietnam.vn/xuat-nhap-khau/thong-tu-09-2023-tt-bvhttdl-danh-muc-hang-hoa-xnk-chuyen-nganh-van-hoa-26320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33</cp:revision>
  <dcterms:created xsi:type="dcterms:W3CDTF">2024-11-05T08:17:00Z</dcterms:created>
  <dcterms:modified xsi:type="dcterms:W3CDTF">2024-11-06T07:28:00Z</dcterms:modified>
</cp:coreProperties>
</file>