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0"/>
        <w:gridCol w:w="6980"/>
      </w:tblGrid>
      <w:tr w:rsidR="0093767F" w:rsidRPr="0093767F" w:rsidTr="00B337E4">
        <w:tc>
          <w:tcPr>
            <w:tcW w:w="2500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iCs/>
                <w:color w:val="000000" w:themeColor="text1"/>
                <w:lang w:val="vi-VN"/>
              </w:rPr>
            </w:pPr>
            <w:r w:rsidRPr="0093767F">
              <w:rPr>
                <w:b/>
                <w:bCs/>
                <w:iCs/>
                <w:color w:val="000000" w:themeColor="text1"/>
              </w:rPr>
              <w:t>T</w:t>
            </w:r>
            <w:r w:rsidRPr="0093767F">
              <w:rPr>
                <w:b/>
                <w:bCs/>
                <w:iCs/>
                <w:color w:val="000000" w:themeColor="text1"/>
                <w:lang w:val="vi-VN"/>
              </w:rPr>
              <w:t>Ổ</w:t>
            </w:r>
            <w:r w:rsidRPr="0093767F">
              <w:rPr>
                <w:b/>
                <w:bCs/>
                <w:iCs/>
                <w:color w:val="000000" w:themeColor="text1"/>
              </w:rPr>
              <w:t>NG CÔNG TY LƯU KÝ VÀ BÙ TRỪ</w:t>
            </w:r>
            <w:r w:rsidRPr="0093767F">
              <w:rPr>
                <w:b/>
                <w:bCs/>
                <w:iCs/>
                <w:color w:val="000000" w:themeColor="text1"/>
              </w:rPr>
              <w:br/>
              <w:t>CH</w:t>
            </w:r>
            <w:r w:rsidRPr="0093767F">
              <w:rPr>
                <w:b/>
                <w:bCs/>
                <w:iCs/>
                <w:color w:val="000000" w:themeColor="text1"/>
                <w:lang w:val="vi-VN"/>
              </w:rPr>
              <w:t>Ứ</w:t>
            </w:r>
            <w:r w:rsidRPr="0093767F">
              <w:rPr>
                <w:b/>
                <w:bCs/>
                <w:iCs/>
                <w:color w:val="000000" w:themeColor="text1"/>
              </w:rPr>
              <w:t>NG KHOÁN VIỆT NAM/TÊN T</w:t>
            </w:r>
            <w:r w:rsidRPr="0093767F">
              <w:rPr>
                <w:b/>
                <w:bCs/>
                <w:iCs/>
                <w:color w:val="000000" w:themeColor="text1"/>
                <w:lang w:val="vi-VN"/>
              </w:rPr>
              <w:t>Ổ</w:t>
            </w:r>
            <w:r w:rsidRPr="0093767F">
              <w:rPr>
                <w:b/>
                <w:bCs/>
                <w:iCs/>
                <w:color w:val="000000" w:themeColor="text1"/>
              </w:rPr>
              <w:br/>
              <w:t>CHỨC ĐĂNG KÝ L</w:t>
            </w:r>
            <w:r w:rsidRPr="0093767F">
              <w:rPr>
                <w:b/>
                <w:bCs/>
                <w:iCs/>
                <w:color w:val="000000" w:themeColor="text1"/>
                <w:lang w:val="vi-VN"/>
              </w:rPr>
              <w:t>ƯU</w:t>
            </w:r>
            <w:r w:rsidRPr="0093767F">
              <w:rPr>
                <w:b/>
                <w:bCs/>
                <w:iCs/>
                <w:color w:val="000000" w:themeColor="text1"/>
              </w:rPr>
              <w:t xml:space="preserve"> K</w:t>
            </w:r>
            <w:r w:rsidRPr="0093767F">
              <w:rPr>
                <w:b/>
                <w:bCs/>
                <w:iCs/>
                <w:color w:val="000000" w:themeColor="text1"/>
                <w:lang w:val="vi-VN"/>
              </w:rPr>
              <w:t>Ý</w:t>
            </w:r>
          </w:p>
          <w:p w:rsidR="0093767F" w:rsidRPr="0093767F" w:rsidRDefault="0093767F" w:rsidP="00B337E4">
            <w:pPr>
              <w:tabs>
                <w:tab w:val="left" w:pos="4526"/>
              </w:tabs>
              <w:jc w:val="center"/>
              <w:rPr>
                <w:bCs/>
                <w:color w:val="000000" w:themeColor="text1"/>
                <w:vertAlign w:val="superscript"/>
                <w:lang w:val="vi-VN"/>
              </w:rPr>
            </w:pPr>
            <w:r w:rsidRPr="0093767F">
              <w:rPr>
                <w:bCs/>
                <w:color w:val="000000" w:themeColor="text1"/>
                <w:vertAlign w:val="superscript"/>
                <w:lang w:val="vi-VN"/>
              </w:rPr>
              <w:t>______________</w:t>
            </w:r>
          </w:p>
          <w:p w:rsidR="0093767F" w:rsidRPr="0093767F" w:rsidRDefault="0093767F" w:rsidP="00B337E4">
            <w:pPr>
              <w:tabs>
                <w:tab w:val="left" w:leader="dot" w:pos="716"/>
              </w:tabs>
              <w:jc w:val="center"/>
              <w:rPr>
                <w:color w:val="000000" w:themeColor="text1"/>
                <w:lang w:val="vi-VN"/>
              </w:rPr>
            </w:pPr>
            <w:r w:rsidRPr="0093767F">
              <w:rPr>
                <w:iCs/>
                <w:color w:val="000000" w:themeColor="text1"/>
                <w:lang w:val="vi-VN"/>
              </w:rPr>
              <w:t>Số:</w:t>
            </w:r>
          </w:p>
          <w:p w:rsidR="0093767F" w:rsidRPr="0093767F" w:rsidRDefault="0093767F" w:rsidP="00B337E4">
            <w:pPr>
              <w:jc w:val="center"/>
              <w:rPr>
                <w:color w:val="000000" w:themeColor="text1"/>
                <w:lang w:val="vi-VN"/>
              </w:rPr>
            </w:pPr>
            <w:r w:rsidRPr="0093767F">
              <w:rPr>
                <w:iCs/>
                <w:color w:val="000000" w:themeColor="text1"/>
                <w:lang w:val="vi-VN"/>
              </w:rPr>
              <w:t>V/v Báo cáo định kỳ tình hình đăng ký, lưu ký,</w:t>
            </w:r>
            <w:r w:rsidRPr="0093767F">
              <w:rPr>
                <w:iCs/>
                <w:color w:val="000000" w:themeColor="text1"/>
                <w:lang w:val="vi-VN"/>
              </w:rPr>
              <w:br/>
              <w:t>chuyển quyền sở hữu, cơ cấu nhà đầu tư đối với trái</w:t>
            </w:r>
            <w:r w:rsidRPr="0093767F">
              <w:rPr>
                <w:iCs/>
                <w:color w:val="000000" w:themeColor="text1"/>
                <w:lang w:val="vi-VN"/>
              </w:rPr>
              <w:br/>
              <w:t>phiếu doanh nghiệp riêng lẻ</w:t>
            </w:r>
          </w:p>
        </w:tc>
        <w:tc>
          <w:tcPr>
            <w:tcW w:w="2500" w:type="pct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  <w:lang w:val="vi-VN"/>
              </w:rPr>
            </w:pPr>
            <w:r w:rsidRPr="0093767F">
              <w:rPr>
                <w:b/>
                <w:bCs/>
                <w:iCs/>
                <w:color w:val="000000" w:themeColor="text1"/>
                <w:lang w:val="vi-VN"/>
              </w:rPr>
              <w:t>CỘNG HÒA XÃ HỘI CHỦ NGHĨA VIỆT NAM</w:t>
            </w:r>
          </w:p>
          <w:p w:rsidR="0093767F" w:rsidRPr="0093767F" w:rsidRDefault="0093767F" w:rsidP="00B337E4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93767F">
              <w:rPr>
                <w:b/>
                <w:bCs/>
                <w:iCs/>
                <w:color w:val="000000" w:themeColor="text1"/>
              </w:rPr>
              <w:t>Độc lập - Tự do - Hạnh phúc</w:t>
            </w:r>
          </w:p>
          <w:p w:rsidR="0093767F" w:rsidRPr="0093767F" w:rsidRDefault="0093767F" w:rsidP="00B337E4">
            <w:pPr>
              <w:tabs>
                <w:tab w:val="left" w:pos="4526"/>
              </w:tabs>
              <w:jc w:val="center"/>
              <w:rPr>
                <w:bCs/>
                <w:color w:val="000000" w:themeColor="text1"/>
                <w:vertAlign w:val="superscript"/>
              </w:rPr>
            </w:pPr>
            <w:r w:rsidRPr="0093767F">
              <w:rPr>
                <w:bCs/>
                <w:color w:val="000000" w:themeColor="text1"/>
                <w:vertAlign w:val="superscript"/>
              </w:rPr>
              <w:t>____________________</w:t>
            </w:r>
          </w:p>
          <w:p w:rsidR="0093767F" w:rsidRPr="0093767F" w:rsidRDefault="0093767F" w:rsidP="00B337E4">
            <w:pPr>
              <w:jc w:val="center"/>
              <w:rPr>
                <w:i/>
                <w:color w:val="000000" w:themeColor="text1"/>
              </w:rPr>
            </w:pPr>
            <w:r w:rsidRPr="0093767F">
              <w:rPr>
                <w:i/>
                <w:color w:val="000000" w:themeColor="text1"/>
              </w:rPr>
              <w:t>...., ngày     tháng     năm 20…</w:t>
            </w:r>
          </w:p>
        </w:tc>
      </w:tr>
    </w:tbl>
    <w:p w:rsidR="0093767F" w:rsidRPr="0093767F" w:rsidRDefault="0093767F" w:rsidP="0093767F">
      <w:pPr>
        <w:tabs>
          <w:tab w:val="left" w:leader="dot" w:pos="3374"/>
        </w:tabs>
        <w:spacing w:after="0"/>
        <w:jc w:val="center"/>
        <w:rPr>
          <w:i/>
          <w:iCs/>
          <w:color w:val="000000" w:themeColor="text1"/>
        </w:rPr>
      </w:pPr>
    </w:p>
    <w:p w:rsidR="0093767F" w:rsidRPr="0093767F" w:rsidRDefault="0093767F" w:rsidP="0093767F">
      <w:pPr>
        <w:tabs>
          <w:tab w:val="left" w:leader="dot" w:pos="3374"/>
        </w:tabs>
        <w:spacing w:after="0"/>
        <w:jc w:val="center"/>
        <w:rPr>
          <w:i/>
          <w:iCs/>
          <w:color w:val="000000" w:themeColor="text1"/>
        </w:rPr>
      </w:pPr>
    </w:p>
    <w:p w:rsidR="0093767F" w:rsidRPr="0093767F" w:rsidRDefault="0093767F" w:rsidP="0093767F">
      <w:pPr>
        <w:tabs>
          <w:tab w:val="left" w:leader="dot" w:pos="3374"/>
        </w:tabs>
        <w:spacing w:after="0"/>
        <w:jc w:val="center"/>
        <w:rPr>
          <w:color w:val="000000" w:themeColor="text1"/>
        </w:rPr>
      </w:pPr>
      <w:r w:rsidRPr="0093767F">
        <w:rPr>
          <w:iCs/>
          <w:color w:val="000000" w:themeColor="text1"/>
        </w:rPr>
        <w:t>Kính gửi: …………………………</w:t>
      </w:r>
    </w:p>
    <w:p w:rsidR="0093767F" w:rsidRPr="0093767F" w:rsidRDefault="0093767F" w:rsidP="0093767F">
      <w:pPr>
        <w:spacing w:after="0"/>
        <w:jc w:val="center"/>
        <w:rPr>
          <w:color w:val="000000" w:themeColor="text1"/>
        </w:rPr>
      </w:pPr>
      <w:r w:rsidRPr="0093767F">
        <w:rPr>
          <w:color w:val="000000" w:themeColor="text1"/>
        </w:rPr>
        <w:t>(Kỳ báo cáo: quý.../năm...)</w:t>
      </w:r>
    </w:p>
    <w:p w:rsidR="0093767F" w:rsidRPr="0093767F" w:rsidRDefault="0093767F" w:rsidP="0093767F">
      <w:pPr>
        <w:spacing w:after="0"/>
        <w:jc w:val="center"/>
        <w:rPr>
          <w:color w:val="000000" w:themeColor="text1"/>
        </w:rPr>
      </w:pPr>
    </w:p>
    <w:p w:rsidR="0093767F" w:rsidRPr="0093767F" w:rsidRDefault="0093767F" w:rsidP="0093767F">
      <w:pPr>
        <w:spacing w:after="0"/>
        <w:jc w:val="center"/>
        <w:rPr>
          <w:b/>
          <w:color w:val="000000" w:themeColor="text1"/>
          <w:lang w:val="vi-VN"/>
        </w:rPr>
      </w:pPr>
      <w:r w:rsidRPr="0093767F">
        <w:rPr>
          <w:b/>
          <w:color w:val="000000" w:themeColor="text1"/>
          <w:lang w:val="vi-VN"/>
        </w:rPr>
        <w:t>Bảng 1: Tình hình đăng ký, lưu ký trái phiếu trong kỳ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1511"/>
        <w:gridCol w:w="1412"/>
        <w:gridCol w:w="1331"/>
        <w:gridCol w:w="1465"/>
        <w:gridCol w:w="1261"/>
        <w:gridCol w:w="1002"/>
        <w:gridCol w:w="1295"/>
        <w:gridCol w:w="1091"/>
        <w:gridCol w:w="1309"/>
        <w:gridCol w:w="1127"/>
      </w:tblGrid>
      <w:tr w:rsidR="0093767F" w:rsidRPr="0093767F" w:rsidTr="00B337E4">
        <w:trPr>
          <w:trHeight w:val="2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Lĩnh vực hoạt động kinh doanh chính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Mã trái phiếu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Mệnh giá trái phiếu</w:t>
            </w:r>
          </w:p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(đồng)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phát hành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93767F">
              <w:rPr>
                <w:b/>
                <w:bCs/>
                <w:color w:val="000000" w:themeColor="text1"/>
              </w:rPr>
              <w:t>Kỳ hạn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Giá trị trái phiếu đăng ký, lưu ký tại thời điểm đầu kỳ tính theo mệnh giá (đồng)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Giá trị trái ph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iế</w:t>
            </w:r>
            <w:r w:rsidRPr="0093767F">
              <w:rPr>
                <w:b/>
                <w:bCs/>
                <w:color w:val="000000" w:themeColor="text1"/>
              </w:rPr>
              <w:t>u đăng ký, lưu ký tại thời điểm cuối kỳ tính theo mệnh giá (đồng)</w:t>
            </w:r>
          </w:p>
        </w:tc>
      </w:tr>
      <w:tr w:rsidR="0093767F" w:rsidRPr="0093767F" w:rsidTr="00B337E4">
        <w:trPr>
          <w:trHeight w:val="20"/>
        </w:trPr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Đăng ký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Lưu ký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Đăng ký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Lưu ký</w:t>
            </w:r>
          </w:p>
        </w:tc>
      </w:tr>
      <w:tr w:rsidR="0093767F" w:rsidRPr="0093767F" w:rsidTr="00B337E4">
        <w:trPr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 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 B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  <w:lang w:val="vi-VN"/>
              </w:rPr>
            </w:pPr>
            <w:r w:rsidRPr="0093767F">
              <w:rPr>
                <w:b/>
                <w:bCs/>
                <w:color w:val="000000" w:themeColor="text1"/>
              </w:rPr>
              <w:t xml:space="preserve">Doanh nghiệp phát hành 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1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...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 cộng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jc w:val="center"/>
        <w:rPr>
          <w:color w:val="000000" w:themeColor="text1"/>
        </w:rPr>
      </w:pPr>
    </w:p>
    <w:p w:rsidR="0093767F" w:rsidRPr="0093767F" w:rsidRDefault="0093767F" w:rsidP="0093767F">
      <w:pPr>
        <w:jc w:val="center"/>
        <w:rPr>
          <w:color w:val="000000" w:themeColor="text1"/>
        </w:rPr>
        <w:sectPr w:rsidR="0093767F" w:rsidRPr="0093767F" w:rsidSect="00975995">
          <w:headerReference w:type="default" r:id="rId4"/>
          <w:pgSz w:w="16840" w:h="11900" w:orient="landscape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93767F" w:rsidRPr="0093767F" w:rsidRDefault="0093767F" w:rsidP="0093767F">
      <w:pPr>
        <w:keepNext/>
        <w:keepLines/>
        <w:widowControl w:val="0"/>
        <w:spacing w:after="0"/>
        <w:jc w:val="center"/>
        <w:outlineLvl w:val="0"/>
        <w:rPr>
          <w:b/>
          <w:bCs/>
          <w:color w:val="000000" w:themeColor="text1"/>
        </w:rPr>
      </w:pPr>
      <w:r w:rsidRPr="0093767F">
        <w:rPr>
          <w:b/>
          <w:bCs/>
          <w:color w:val="000000" w:themeColor="text1"/>
        </w:rPr>
        <w:lastRenderedPageBreak/>
        <w:t>Bảng 2: Tình hình thanh toán gốc, lãi trái phiếu trong kỳ</w:t>
      </w:r>
    </w:p>
    <w:p w:rsidR="0093767F" w:rsidRPr="0093767F" w:rsidRDefault="0093767F" w:rsidP="0093767F">
      <w:pPr>
        <w:keepNext/>
        <w:keepLines/>
        <w:widowControl w:val="0"/>
        <w:spacing w:after="0"/>
        <w:jc w:val="center"/>
        <w:outlineLvl w:val="0"/>
        <w:rPr>
          <w:b/>
          <w:bCs/>
          <w:color w:val="000000" w:themeColor="text1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820"/>
        <w:gridCol w:w="759"/>
        <w:gridCol w:w="937"/>
        <w:gridCol w:w="829"/>
        <w:gridCol w:w="734"/>
        <w:gridCol w:w="753"/>
        <w:gridCol w:w="759"/>
        <w:gridCol w:w="943"/>
        <w:gridCol w:w="937"/>
        <w:gridCol w:w="949"/>
        <w:gridCol w:w="1375"/>
        <w:gridCol w:w="1077"/>
        <w:gridCol w:w="1124"/>
        <w:gridCol w:w="1289"/>
      </w:tblGrid>
      <w:tr w:rsidR="0093767F" w:rsidRPr="0093767F" w:rsidTr="00B337E4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Mã trái phiếu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Giá trị đăng ký tính theo mệnh giá (đ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ồ</w:t>
            </w:r>
            <w:r w:rsidRPr="0093767F">
              <w:rPr>
                <w:b/>
                <w:bCs/>
                <w:color w:val="000000" w:themeColor="text1"/>
              </w:rPr>
              <w:t>ng)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Mệnh giá trái phiếu (đồng)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Kỳ hạn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phát hành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đáo hạn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thanh toán danh nghĩa*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thanh toán theo kế hoạch*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thanh toán thực tế*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Thanh toán lãi/gốc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Ti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ề</w:t>
            </w:r>
            <w:r w:rsidRPr="0093767F">
              <w:rPr>
                <w:b/>
                <w:bCs/>
                <w:color w:val="000000" w:themeColor="text1"/>
              </w:rPr>
              <w:t>n lãi/g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ố</w:t>
            </w:r>
            <w:r w:rsidRPr="0093767F">
              <w:rPr>
                <w:b/>
                <w:bCs/>
                <w:color w:val="000000" w:themeColor="text1"/>
              </w:rPr>
              <w:t>c thanh toán trước thuế (đồng)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Ti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ề</w:t>
            </w:r>
            <w:r w:rsidRPr="0093767F">
              <w:rPr>
                <w:b/>
                <w:bCs/>
                <w:color w:val="000000" w:themeColor="text1"/>
              </w:rPr>
              <w:t>n g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ố</w:t>
            </w:r>
            <w:r w:rsidRPr="0093767F">
              <w:rPr>
                <w:b/>
                <w:bCs/>
                <w:color w:val="000000" w:themeColor="text1"/>
              </w:rPr>
              <w:t>c thanh toán trước thuế (đồng)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 lãi và gốc trước thuế (đồng)</w:t>
            </w: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 A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 B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  <w:lang w:val="vi-VN"/>
              </w:rPr>
            </w:pPr>
            <w:r w:rsidRPr="0093767F">
              <w:rPr>
                <w:b/>
                <w:bCs/>
                <w:color w:val="000000" w:themeColor="text1"/>
              </w:rPr>
              <w:t xml:space="preserve">Doanh nghiệp phát hành 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…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 cộng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widowControl w:val="0"/>
        <w:spacing w:after="0"/>
        <w:ind w:firstLine="720"/>
        <w:jc w:val="both"/>
        <w:rPr>
          <w:i/>
          <w:iCs/>
          <w:color w:val="000000" w:themeColor="text1"/>
        </w:rPr>
      </w:pPr>
    </w:p>
    <w:p w:rsidR="0093767F" w:rsidRPr="0093767F" w:rsidRDefault="0093767F" w:rsidP="0093767F">
      <w:pPr>
        <w:widowControl w:val="0"/>
        <w:spacing w:after="120"/>
        <w:ind w:firstLine="720"/>
        <w:jc w:val="both"/>
        <w:rPr>
          <w:i/>
          <w:iCs/>
          <w:color w:val="000000" w:themeColor="text1"/>
        </w:rPr>
      </w:pPr>
      <w:r w:rsidRPr="0093767F">
        <w:rPr>
          <w:i/>
          <w:iCs/>
          <w:color w:val="000000" w:themeColor="text1"/>
        </w:rPr>
        <w:t xml:space="preserve">*Ngày thanh toán danh nghĩa </w:t>
      </w:r>
      <w:r w:rsidRPr="0093767F">
        <w:rPr>
          <w:i/>
          <w:iCs/>
          <w:color w:val="000000" w:themeColor="text1"/>
          <w:lang w:val="vi-VN"/>
        </w:rPr>
        <w:t>l</w:t>
      </w:r>
      <w:r w:rsidRPr="0093767F">
        <w:rPr>
          <w:i/>
          <w:iCs/>
          <w:color w:val="000000" w:themeColor="text1"/>
        </w:rPr>
        <w:t xml:space="preserve">à ngày dự kiến trả </w:t>
      </w:r>
      <w:r w:rsidRPr="0093767F">
        <w:rPr>
          <w:i/>
          <w:iCs/>
          <w:color w:val="000000" w:themeColor="text1"/>
          <w:lang w:val="vi-VN"/>
        </w:rPr>
        <w:t>l</w:t>
      </w:r>
      <w:r w:rsidRPr="0093767F">
        <w:rPr>
          <w:i/>
          <w:iCs/>
          <w:color w:val="000000" w:themeColor="text1"/>
        </w:rPr>
        <w:t>ãi/trả gốc theo điều kiện, điều khoản của trái phiếu;</w:t>
      </w:r>
    </w:p>
    <w:p w:rsidR="0093767F" w:rsidRPr="0093767F" w:rsidRDefault="0093767F" w:rsidP="0093767F">
      <w:pPr>
        <w:widowControl w:val="0"/>
        <w:spacing w:after="120"/>
        <w:ind w:firstLine="720"/>
        <w:jc w:val="both"/>
        <w:rPr>
          <w:i/>
          <w:iCs/>
          <w:color w:val="000000" w:themeColor="text1"/>
        </w:rPr>
      </w:pPr>
      <w:r w:rsidRPr="0093767F">
        <w:rPr>
          <w:i/>
          <w:iCs/>
          <w:color w:val="000000" w:themeColor="text1"/>
        </w:rPr>
        <w:t xml:space="preserve">Ngày thanh toán theo kế hoạch </w:t>
      </w:r>
      <w:r w:rsidRPr="0093767F">
        <w:rPr>
          <w:i/>
          <w:iCs/>
          <w:color w:val="000000" w:themeColor="text1"/>
          <w:lang w:val="vi-VN"/>
        </w:rPr>
        <w:t>l</w:t>
      </w:r>
      <w:r w:rsidRPr="0093767F">
        <w:rPr>
          <w:i/>
          <w:iCs/>
          <w:color w:val="000000" w:themeColor="text1"/>
        </w:rPr>
        <w:t>à ngày thanh toán danh nghĩa đã điều chỉnh theo lịch làm việc;</w:t>
      </w:r>
    </w:p>
    <w:p w:rsidR="0093767F" w:rsidRPr="0093767F" w:rsidRDefault="0093767F" w:rsidP="0093767F">
      <w:pPr>
        <w:widowControl w:val="0"/>
        <w:spacing w:after="120"/>
        <w:ind w:firstLine="720"/>
        <w:jc w:val="both"/>
        <w:rPr>
          <w:i/>
          <w:iCs/>
          <w:color w:val="000000" w:themeColor="text1"/>
        </w:rPr>
      </w:pPr>
      <w:r w:rsidRPr="0093767F">
        <w:rPr>
          <w:i/>
          <w:iCs/>
          <w:color w:val="000000" w:themeColor="text1"/>
        </w:rPr>
        <w:t>Ngày thanh toán thực tế là ngày Tổ chức phát hành thực hiện thanh toán gốc/</w:t>
      </w:r>
      <w:r w:rsidRPr="0093767F">
        <w:rPr>
          <w:i/>
          <w:iCs/>
          <w:color w:val="000000" w:themeColor="text1"/>
          <w:lang w:val="vi-VN"/>
        </w:rPr>
        <w:t>l</w:t>
      </w:r>
      <w:r w:rsidRPr="0093767F">
        <w:rPr>
          <w:i/>
          <w:iCs/>
          <w:color w:val="000000" w:themeColor="text1"/>
        </w:rPr>
        <w:t>ãi cho người sở hữu trái phiếu.</w:t>
      </w:r>
      <w:r w:rsidRPr="0093767F">
        <w:rPr>
          <w:i/>
          <w:iCs/>
          <w:color w:val="000000" w:themeColor="text1"/>
        </w:rPr>
        <w:br w:type="page"/>
      </w:r>
    </w:p>
    <w:p w:rsidR="0093767F" w:rsidRPr="0093767F" w:rsidRDefault="0093767F" w:rsidP="0093767F">
      <w:pPr>
        <w:keepNext/>
        <w:keepLines/>
        <w:widowControl w:val="0"/>
        <w:spacing w:after="0"/>
        <w:jc w:val="center"/>
        <w:outlineLvl w:val="0"/>
        <w:rPr>
          <w:b/>
          <w:bCs/>
          <w:color w:val="000000" w:themeColor="text1"/>
        </w:rPr>
      </w:pPr>
      <w:r w:rsidRPr="0093767F">
        <w:rPr>
          <w:b/>
          <w:bCs/>
          <w:color w:val="000000" w:themeColor="text1"/>
        </w:rPr>
        <w:lastRenderedPageBreak/>
        <w:t>Bảng 3: Cơ cấu nhà đầu tư nắm g</w:t>
      </w:r>
      <w:r w:rsidRPr="0093767F">
        <w:rPr>
          <w:b/>
          <w:bCs/>
          <w:color w:val="000000" w:themeColor="text1"/>
          <w:lang w:val="vi-VN"/>
        </w:rPr>
        <w:t>i</w:t>
      </w:r>
      <w:r w:rsidRPr="0093767F">
        <w:rPr>
          <w:b/>
          <w:bCs/>
          <w:color w:val="000000" w:themeColor="text1"/>
        </w:rPr>
        <w:t>ữ trái phiếu theo từng tên/mã trái phiếu tại thời điểm cuối kỳ báo cáo</w:t>
      </w:r>
    </w:p>
    <w:p w:rsidR="0093767F" w:rsidRPr="0093767F" w:rsidRDefault="0093767F" w:rsidP="0093767F">
      <w:pPr>
        <w:keepNext/>
        <w:keepLines/>
        <w:widowControl w:val="0"/>
        <w:spacing w:after="0"/>
        <w:jc w:val="center"/>
        <w:outlineLvl w:val="0"/>
        <w:rPr>
          <w:b/>
          <w:bCs/>
          <w:color w:val="000000" w:themeColor="text1"/>
        </w:rPr>
      </w:pPr>
    </w:p>
    <w:p w:rsidR="0093767F" w:rsidRPr="0093767F" w:rsidRDefault="0093767F" w:rsidP="0093767F">
      <w:pPr>
        <w:tabs>
          <w:tab w:val="left" w:pos="1198"/>
        </w:tabs>
        <w:spacing w:after="120"/>
        <w:ind w:firstLine="720"/>
        <w:rPr>
          <w:color w:val="000000" w:themeColor="text1"/>
        </w:rPr>
      </w:pPr>
      <w:r w:rsidRPr="0093767F">
        <w:rPr>
          <w:iCs/>
          <w:color w:val="000000" w:themeColor="text1"/>
          <w:lang w:val="vi-VN"/>
        </w:rPr>
        <w:t xml:space="preserve">1. </w:t>
      </w:r>
      <w:r w:rsidRPr="0093767F">
        <w:rPr>
          <w:iCs/>
          <w:color w:val="000000" w:themeColor="text1"/>
        </w:rPr>
        <w:t>Số lượng nhà đầu tư nắm giữ trái phiếu tại thời điểm cuối kỳ báo cáo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426"/>
        <w:gridCol w:w="1289"/>
        <w:gridCol w:w="1247"/>
        <w:gridCol w:w="887"/>
        <w:gridCol w:w="873"/>
        <w:gridCol w:w="854"/>
        <w:gridCol w:w="1071"/>
        <w:gridCol w:w="1398"/>
        <w:gridCol w:w="1398"/>
        <w:gridCol w:w="1384"/>
        <w:gridCol w:w="1415"/>
      </w:tblGrid>
      <w:tr w:rsidR="0093767F" w:rsidRPr="0093767F" w:rsidTr="00B337E4">
        <w:trPr>
          <w:trHeight w:val="20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Lĩnh vực hoạt động kinh doanh chính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Mã trái phiếu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Mệnh giá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phát hành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Kỳ hạn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đáo hạn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Số lượng nhà đầu tư trong nước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Số lượng nhà đầu tư nước ngoài</w:t>
            </w: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5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Cá nhân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 chức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Cá nhân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 chức</w:t>
            </w: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 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 B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rPr>
          <w:color w:val="000000" w:themeColor="text1"/>
        </w:rPr>
      </w:pPr>
      <w:r w:rsidRPr="0093767F">
        <w:rPr>
          <w:color w:val="000000" w:themeColor="text1"/>
        </w:rPr>
        <w:br w:type="page"/>
      </w:r>
    </w:p>
    <w:p w:rsidR="0093767F" w:rsidRPr="0093767F" w:rsidRDefault="0093767F" w:rsidP="0093767F">
      <w:pPr>
        <w:tabs>
          <w:tab w:val="left" w:pos="1193"/>
        </w:tabs>
        <w:spacing w:after="120"/>
        <w:ind w:firstLine="720"/>
        <w:rPr>
          <w:color w:val="000000" w:themeColor="text1"/>
        </w:rPr>
      </w:pPr>
      <w:r w:rsidRPr="0093767F">
        <w:rPr>
          <w:iCs/>
          <w:color w:val="000000" w:themeColor="text1"/>
          <w:lang w:val="vi-VN"/>
        </w:rPr>
        <w:lastRenderedPageBreak/>
        <w:t xml:space="preserve">2. </w:t>
      </w:r>
      <w:r w:rsidRPr="0093767F">
        <w:rPr>
          <w:iCs/>
          <w:color w:val="000000" w:themeColor="text1"/>
        </w:rPr>
        <w:t>Cơ cấu giá trị nắm giữ trái phiếu của nhà đầu tư tại thời điểm cuối kỳ báo cáo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1075"/>
        <w:gridCol w:w="673"/>
        <w:gridCol w:w="668"/>
        <w:gridCol w:w="659"/>
        <w:gridCol w:w="536"/>
        <w:gridCol w:w="554"/>
        <w:gridCol w:w="687"/>
        <w:gridCol w:w="707"/>
        <w:gridCol w:w="716"/>
        <w:gridCol w:w="716"/>
        <w:gridCol w:w="716"/>
        <w:gridCol w:w="708"/>
        <w:gridCol w:w="716"/>
        <w:gridCol w:w="716"/>
        <w:gridCol w:w="716"/>
        <w:gridCol w:w="702"/>
        <w:gridCol w:w="722"/>
        <w:gridCol w:w="716"/>
        <w:gridCol w:w="724"/>
      </w:tblGrid>
      <w:tr w:rsidR="0093767F" w:rsidRPr="0093767F" w:rsidTr="00B337E4">
        <w:trPr>
          <w:trHeight w:val="20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L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ĩn</w:t>
            </w:r>
            <w:r w:rsidRPr="0093767F">
              <w:rPr>
                <w:b/>
                <w:bCs/>
                <w:color w:val="000000" w:themeColor="text1"/>
              </w:rPr>
              <w:t>h</w:t>
            </w:r>
            <w:r w:rsidRPr="0093767F">
              <w:rPr>
                <w:b/>
                <w:bCs/>
                <w:color w:val="000000" w:themeColor="text1"/>
                <w:lang w:val="vi-VN"/>
              </w:rPr>
              <w:t xml:space="preserve"> vực</w:t>
            </w:r>
            <w:r w:rsidRPr="0093767F">
              <w:rPr>
                <w:b/>
                <w:bCs/>
                <w:color w:val="000000" w:themeColor="text1"/>
              </w:rPr>
              <w:t xml:space="preserve"> hoạt </w:t>
            </w:r>
            <w:r w:rsidRPr="0093767F">
              <w:rPr>
                <w:b/>
                <w:bCs/>
                <w:color w:val="000000" w:themeColor="text1"/>
                <w:lang w:val="vi-VN"/>
              </w:rPr>
              <w:t xml:space="preserve">động </w:t>
            </w:r>
            <w:r w:rsidRPr="0093767F">
              <w:rPr>
                <w:b/>
                <w:bCs/>
                <w:color w:val="000000" w:themeColor="text1"/>
              </w:rPr>
              <w:t>kinh doanh ch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í</w:t>
            </w:r>
            <w:r w:rsidRPr="0093767F">
              <w:rPr>
                <w:b/>
                <w:bCs/>
                <w:color w:val="000000" w:themeColor="text1"/>
              </w:rPr>
              <w:t>nh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Mã trái phiếu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phát hành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Kỳ hạn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đáo hạn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Mệnh giá (đồng)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  <w:lang w:val="vi-VN"/>
              </w:rPr>
              <w:t>Giá</w:t>
            </w:r>
            <w:r w:rsidRPr="0093767F">
              <w:rPr>
                <w:b/>
                <w:bCs/>
                <w:color w:val="000000" w:themeColor="text1"/>
              </w:rPr>
              <w:t xml:space="preserve"> trị nắm giữ của nhà đầu tư trong nước phân theo loại hình tính theo mệnh 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gi</w:t>
            </w:r>
            <w:r w:rsidRPr="0093767F">
              <w:rPr>
                <w:b/>
                <w:bCs/>
                <w:color w:val="000000" w:themeColor="text1"/>
              </w:rPr>
              <w:t>á (đồng)</w:t>
            </w:r>
          </w:p>
        </w:tc>
        <w:tc>
          <w:tcPr>
            <w:tcW w:w="154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Giá trị nắm giữ của nhà đầu tư nước ngoài phân theo loại h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ì</w:t>
            </w:r>
            <w:r w:rsidRPr="0093767F">
              <w:rPr>
                <w:b/>
                <w:bCs/>
                <w:color w:val="000000" w:themeColor="text1"/>
              </w:rPr>
              <w:t>nh tính theo mệnh</w:t>
            </w:r>
            <w:r w:rsidRPr="0093767F">
              <w:rPr>
                <w:b/>
                <w:bCs/>
                <w:color w:val="000000" w:themeColor="text1"/>
                <w:lang w:val="vi-VN"/>
              </w:rPr>
              <w:t xml:space="preserve"> gi</w:t>
            </w:r>
            <w:r w:rsidRPr="0093767F">
              <w:rPr>
                <w:b/>
                <w:bCs/>
                <w:color w:val="000000" w:themeColor="text1"/>
              </w:rPr>
              <w:t>á (đồng)</w:t>
            </w: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18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TCTD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CTCK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Qu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ỹ</w:t>
            </w:r>
            <w:r w:rsidRPr="0093767F">
              <w:rPr>
                <w:b/>
                <w:bCs/>
                <w:color w:val="000000" w:themeColor="text1"/>
              </w:rPr>
              <w:t xml:space="preserve"> Đầu tư chứng khoán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bảo hiểm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 chức khác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Cá nhân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TCTD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CTCK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Quỹ Đầu tư chứng khoán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bảo hiểm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 chức khác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Cá nhân</w:t>
            </w: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 A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phát hành B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rPr>
          <w:color w:val="000000" w:themeColor="text1"/>
        </w:rPr>
      </w:pPr>
    </w:p>
    <w:p w:rsidR="0093767F" w:rsidRPr="0093767F" w:rsidRDefault="0093767F" w:rsidP="0093767F">
      <w:pPr>
        <w:tabs>
          <w:tab w:val="left" w:pos="1193"/>
        </w:tabs>
        <w:spacing w:after="120"/>
        <w:ind w:firstLine="720"/>
        <w:rPr>
          <w:color w:val="000000" w:themeColor="text1"/>
        </w:rPr>
      </w:pPr>
      <w:r w:rsidRPr="0093767F">
        <w:rPr>
          <w:iCs/>
          <w:color w:val="000000" w:themeColor="text1"/>
          <w:lang w:val="vi-VN"/>
        </w:rPr>
        <w:t xml:space="preserve">3. </w:t>
      </w:r>
      <w:r w:rsidRPr="0093767F">
        <w:rPr>
          <w:iCs/>
          <w:color w:val="000000" w:themeColor="text1"/>
        </w:rPr>
        <w:t>Tổng hợp cơ cấu nhà đầu tư nắm giữ trái phiếu tại thời điểm cuối kỳ báo cáo</w:t>
      </w:r>
    </w:p>
    <w:p w:rsidR="0093767F" w:rsidRPr="0093767F" w:rsidRDefault="0093767F" w:rsidP="0093767F">
      <w:pPr>
        <w:spacing w:after="0"/>
        <w:jc w:val="right"/>
        <w:rPr>
          <w:color w:val="000000" w:themeColor="text1"/>
        </w:rPr>
      </w:pPr>
      <w:r w:rsidRPr="0093767F">
        <w:rPr>
          <w:iCs/>
          <w:color w:val="000000" w:themeColor="text1"/>
        </w:rPr>
        <w:t>Đơn vị: tỷ đồng tính theo mệnh giá trái phiếu.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613"/>
        <w:gridCol w:w="1481"/>
        <w:gridCol w:w="1495"/>
        <w:gridCol w:w="1350"/>
        <w:gridCol w:w="1083"/>
        <w:gridCol w:w="1624"/>
        <w:gridCol w:w="1219"/>
        <w:gridCol w:w="1375"/>
      </w:tblGrid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rPr>
                <w:color w:val="000000" w:themeColor="text1"/>
              </w:rPr>
            </w:pPr>
          </w:p>
        </w:tc>
        <w:tc>
          <w:tcPr>
            <w:tcW w:w="1108" w:type="pct"/>
            <w:gridSpan w:val="2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Nhà đầu tư phân theo đ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ị</w:t>
            </w:r>
            <w:r w:rsidRPr="0093767F">
              <w:rPr>
                <w:b/>
                <w:bCs/>
                <w:color w:val="000000" w:themeColor="text1"/>
              </w:rPr>
              <w:t>a lý</w:t>
            </w:r>
          </w:p>
        </w:tc>
        <w:tc>
          <w:tcPr>
            <w:tcW w:w="2921" w:type="pct"/>
            <w:gridSpan w:val="6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Nhà đầu tư phân theo loại h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ì</w:t>
            </w:r>
            <w:r w:rsidRPr="0093767F">
              <w:rPr>
                <w:b/>
                <w:bCs/>
                <w:color w:val="000000" w:themeColor="text1"/>
              </w:rPr>
              <w:t>nh</w:t>
            </w: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Lĩnh vực hoạt động của DN phát hành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Nhà đầu tư trong nước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Nhà đầu tư nước ngoài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TCTD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CTCK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Quỹ Đầu tư chứng khoán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bảo hiểm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 chức khác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Cá nhân</w:t>
            </w: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1. Tổ chức tín dụng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2. Kinh doanh chứng khoán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lastRenderedPageBreak/>
              <w:t>3. Đất động sản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4. Xây dựng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5. Sản xuất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6. Thương mại, dịch vụ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7. Năng lượng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8. Lĩnh vực khác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93767F">
        <w:trPr>
          <w:trHeight w:val="20"/>
          <w:jc w:val="center"/>
        </w:trPr>
        <w:tc>
          <w:tcPr>
            <w:tcW w:w="97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1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spacing w:after="0"/>
        <w:rPr>
          <w:color w:val="000000" w:themeColor="text1"/>
        </w:rPr>
      </w:pPr>
    </w:p>
    <w:p w:rsidR="0093767F" w:rsidRPr="0093767F" w:rsidRDefault="0093767F" w:rsidP="0093767F">
      <w:pPr>
        <w:spacing w:after="0"/>
        <w:jc w:val="right"/>
        <w:rPr>
          <w:color w:val="000000" w:themeColor="text1"/>
        </w:rPr>
      </w:pPr>
      <w:r w:rsidRPr="0093767F">
        <w:rPr>
          <w:iCs/>
          <w:color w:val="000000" w:themeColor="text1"/>
        </w:rPr>
        <w:t>Đơn vị: % tính trên tổng giá trị trái phiếu đăng ký của tổ chức phát hành tính theo mệnh giá.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7"/>
        <w:gridCol w:w="1563"/>
        <w:gridCol w:w="1521"/>
        <w:gridCol w:w="1337"/>
        <w:gridCol w:w="1354"/>
        <w:gridCol w:w="1061"/>
        <w:gridCol w:w="1638"/>
        <w:gridCol w:w="1345"/>
        <w:gridCol w:w="1379"/>
      </w:tblGrid>
      <w:tr w:rsidR="0093767F" w:rsidRPr="0093767F" w:rsidTr="00B337E4">
        <w:trPr>
          <w:trHeight w:val="20"/>
          <w:jc w:val="center"/>
        </w:trPr>
        <w:tc>
          <w:tcPr>
            <w:tcW w:w="988" w:type="pct"/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Nhà đầu tư phân theo đ</w:t>
            </w:r>
            <w:r w:rsidRPr="0093767F">
              <w:rPr>
                <w:b/>
                <w:bCs/>
                <w:color w:val="000000" w:themeColor="text1"/>
                <w:lang w:val="vi-VN"/>
              </w:rPr>
              <w:t>ị</w:t>
            </w:r>
            <w:r w:rsidRPr="0093767F">
              <w:rPr>
                <w:b/>
                <w:bCs/>
                <w:color w:val="000000" w:themeColor="text1"/>
              </w:rPr>
              <w:t>a lý</w:t>
            </w:r>
          </w:p>
        </w:tc>
        <w:tc>
          <w:tcPr>
            <w:tcW w:w="290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Nhà đầu tư phân theo loại hình</w:t>
            </w: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Lĩnh vực hoạt động của DN phát hành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Nhà đầu tư trong nước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Nhà đầu tư nước ngoài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TCTD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CTCK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Quỹ Đầu tư chứng khoán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Doanh nghiệp bảo hiểm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 chức khác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Cá nhân</w:t>
            </w: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1. Tổ chức tín dụng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2. Kinh doanh chứng khoán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3. Đất động sản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4. Xây dựng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5. Sản xuất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6. Thương mại, dịch vụ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7. Năng lượng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color w:val="000000" w:themeColor="text1"/>
              </w:rPr>
              <w:t>8. Lĩnh vực khác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2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widowControl w:val="0"/>
              <w:spacing w:after="0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rPr>
          <w:color w:val="000000" w:themeColor="text1"/>
        </w:rPr>
        <w:sectPr w:rsidR="0093767F" w:rsidRPr="0093767F" w:rsidSect="00975995">
          <w:type w:val="nextColumn"/>
          <w:pgSz w:w="16840" w:h="11900" w:orient="landscape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93767F" w:rsidRPr="0093767F" w:rsidRDefault="0093767F" w:rsidP="0093767F">
      <w:pPr>
        <w:spacing w:after="0"/>
        <w:jc w:val="center"/>
        <w:rPr>
          <w:b/>
          <w:color w:val="000000" w:themeColor="text1"/>
        </w:rPr>
      </w:pPr>
      <w:r w:rsidRPr="0093767F">
        <w:rPr>
          <w:b/>
          <w:color w:val="000000" w:themeColor="text1"/>
        </w:rPr>
        <w:lastRenderedPageBreak/>
        <w:t>Bảng 4: Tình hình thanh toán giao dịch, chuyển quyền sở hữu trái phiếu doanh nghiệp riêng lẻ</w:t>
      </w:r>
    </w:p>
    <w:p w:rsidR="0093767F" w:rsidRPr="0093767F" w:rsidRDefault="0093767F" w:rsidP="0093767F">
      <w:pPr>
        <w:spacing w:after="0"/>
        <w:jc w:val="center"/>
        <w:rPr>
          <w:i/>
          <w:color w:val="000000" w:themeColor="text1"/>
        </w:rPr>
      </w:pPr>
      <w:r w:rsidRPr="0093767F">
        <w:rPr>
          <w:i/>
          <w:color w:val="000000" w:themeColor="text1"/>
        </w:rPr>
        <w:t>(Áp dụng đối với Tổng công ty Lưu ký và Bù trừ chứng khoán Việt Nam để báo cáo theo quy định tại Điều 14 Thông tư số</w:t>
      </w:r>
    </w:p>
    <w:p w:rsidR="0093767F" w:rsidRPr="0093767F" w:rsidRDefault="0093767F" w:rsidP="0093767F">
      <w:pPr>
        <w:spacing w:after="0"/>
        <w:jc w:val="center"/>
        <w:rPr>
          <w:i/>
          <w:color w:val="000000" w:themeColor="text1"/>
        </w:rPr>
      </w:pPr>
      <w:r w:rsidRPr="0093767F">
        <w:rPr>
          <w:i/>
          <w:color w:val="000000" w:themeColor="text1"/>
        </w:rPr>
        <w:t xml:space="preserve"> 76/2024/TT-BTC ngày 06 tháng 11 năm 2024 của Bộ trưởng Bộ Tài chính)</w:t>
      </w:r>
    </w:p>
    <w:p w:rsidR="0093767F" w:rsidRPr="0093767F" w:rsidRDefault="0093767F" w:rsidP="0093767F">
      <w:pPr>
        <w:spacing w:after="0"/>
        <w:jc w:val="center"/>
        <w:rPr>
          <w:i/>
          <w:color w:val="000000" w:themeColor="text1"/>
        </w:rPr>
      </w:pPr>
    </w:p>
    <w:p w:rsidR="0093767F" w:rsidRPr="0093767F" w:rsidRDefault="0093767F" w:rsidP="0093767F">
      <w:pPr>
        <w:spacing w:after="120"/>
        <w:ind w:firstLine="720"/>
        <w:jc w:val="both"/>
        <w:rPr>
          <w:color w:val="000000" w:themeColor="text1"/>
        </w:rPr>
      </w:pPr>
      <w:r w:rsidRPr="0093767F">
        <w:rPr>
          <w:color w:val="000000" w:themeColor="text1"/>
        </w:rPr>
        <w:t>1. Kỳ báo cáo: từ ngày... đến ngày ...</w:t>
      </w: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2614"/>
        <w:gridCol w:w="4350"/>
        <w:gridCol w:w="5991"/>
      </w:tblGrid>
      <w:tr w:rsidR="0093767F" w:rsidRPr="0093767F" w:rsidTr="00B337E4">
        <w:tc>
          <w:tcPr>
            <w:tcW w:w="2880" w:type="dxa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860" w:type="dxa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Giá trị thanh toán giao dịch (đồng)</w:t>
            </w:r>
          </w:p>
        </w:tc>
        <w:tc>
          <w:tcPr>
            <w:tcW w:w="6660" w:type="dxa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Giá trị thanh toán giao dịch bình quân (đồng/ngày)</w:t>
            </w:r>
          </w:p>
        </w:tc>
      </w:tr>
      <w:tr w:rsidR="0093767F" w:rsidRPr="0093767F" w:rsidTr="00B337E4">
        <w:tc>
          <w:tcPr>
            <w:tcW w:w="2880" w:type="dxa"/>
          </w:tcPr>
          <w:p w:rsidR="0093767F" w:rsidRPr="0093767F" w:rsidRDefault="0093767F" w:rsidP="00B337E4">
            <w:pPr>
              <w:rPr>
                <w:bCs/>
                <w:color w:val="000000" w:themeColor="text1"/>
              </w:rPr>
            </w:pPr>
            <w:r w:rsidRPr="0093767F">
              <w:rPr>
                <w:bCs/>
                <w:color w:val="000000" w:themeColor="text1"/>
              </w:rPr>
              <w:t>Trong kỳ báo cáo</w:t>
            </w:r>
          </w:p>
        </w:tc>
        <w:tc>
          <w:tcPr>
            <w:tcW w:w="4860" w:type="dxa"/>
          </w:tcPr>
          <w:p w:rsidR="0093767F" w:rsidRPr="0093767F" w:rsidRDefault="0093767F" w:rsidP="00B337E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660" w:type="dxa"/>
          </w:tcPr>
          <w:p w:rsidR="0093767F" w:rsidRPr="0093767F" w:rsidRDefault="0093767F" w:rsidP="00B337E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93767F" w:rsidRPr="0093767F" w:rsidTr="00B337E4">
        <w:tc>
          <w:tcPr>
            <w:tcW w:w="2880" w:type="dxa"/>
          </w:tcPr>
          <w:p w:rsidR="0093767F" w:rsidRPr="0093767F" w:rsidRDefault="0093767F" w:rsidP="00B337E4">
            <w:pPr>
              <w:rPr>
                <w:bCs/>
                <w:color w:val="000000" w:themeColor="text1"/>
              </w:rPr>
            </w:pPr>
            <w:r w:rsidRPr="0093767F">
              <w:rPr>
                <w:bCs/>
                <w:color w:val="000000" w:themeColor="text1"/>
              </w:rPr>
              <w:t>Lũy kế từ đầu năm</w:t>
            </w:r>
          </w:p>
        </w:tc>
        <w:tc>
          <w:tcPr>
            <w:tcW w:w="4860" w:type="dxa"/>
          </w:tcPr>
          <w:p w:rsidR="0093767F" w:rsidRPr="0093767F" w:rsidRDefault="0093767F" w:rsidP="00B337E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6660" w:type="dxa"/>
          </w:tcPr>
          <w:p w:rsidR="0093767F" w:rsidRPr="0093767F" w:rsidRDefault="0093767F" w:rsidP="00B337E4">
            <w:pPr>
              <w:jc w:val="center"/>
              <w:rPr>
                <w:bCs/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spacing w:after="120"/>
        <w:ind w:firstLine="720"/>
        <w:jc w:val="both"/>
        <w:rPr>
          <w:color w:val="000000" w:themeColor="text1"/>
        </w:rPr>
      </w:pPr>
      <w:r w:rsidRPr="0093767F">
        <w:rPr>
          <w:color w:val="000000" w:themeColor="text1"/>
        </w:rPr>
        <w:t>2. Chi tiết tình hình thanh toán giao dịch và chuyển quyền sở hữu như sau:</w:t>
      </w:r>
    </w:p>
    <w:p w:rsidR="0093767F" w:rsidRPr="0093767F" w:rsidRDefault="0093767F" w:rsidP="0093767F">
      <w:pPr>
        <w:spacing w:after="120"/>
        <w:ind w:firstLine="720"/>
        <w:jc w:val="both"/>
        <w:rPr>
          <w:color w:val="000000" w:themeColor="text1"/>
        </w:rPr>
      </w:pPr>
      <w:r w:rsidRPr="0093767F">
        <w:rPr>
          <w:color w:val="000000" w:themeColor="text1"/>
        </w:rPr>
        <w:t>a) Tình hình thanh toán giao dịch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670"/>
        <w:gridCol w:w="1120"/>
        <w:gridCol w:w="1931"/>
        <w:gridCol w:w="2118"/>
        <w:gridCol w:w="885"/>
        <w:gridCol w:w="893"/>
        <w:gridCol w:w="885"/>
        <w:gridCol w:w="894"/>
        <w:gridCol w:w="886"/>
        <w:gridCol w:w="894"/>
        <w:gridCol w:w="886"/>
        <w:gridCol w:w="888"/>
      </w:tblGrid>
      <w:tr w:rsidR="0093767F" w:rsidRPr="0093767F" w:rsidTr="00B337E4">
        <w:trPr>
          <w:trHeight w:val="144"/>
        </w:trPr>
        <w:tc>
          <w:tcPr>
            <w:tcW w:w="257" w:type="pct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STT</w:t>
            </w:r>
          </w:p>
        </w:tc>
        <w:tc>
          <w:tcPr>
            <w:tcW w:w="433" w:type="pct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Mã trái phiếu</w:t>
            </w:r>
          </w:p>
        </w:tc>
        <w:tc>
          <w:tcPr>
            <w:tcW w:w="746" w:type="pct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Doanh nghiệp phát hành</w:t>
            </w:r>
          </w:p>
        </w:tc>
        <w:tc>
          <w:tcPr>
            <w:tcW w:w="818" w:type="pct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Mệnh giá trái phiếu</w:t>
            </w:r>
          </w:p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(đồng)</w:t>
            </w:r>
          </w:p>
        </w:tc>
        <w:tc>
          <w:tcPr>
            <w:tcW w:w="1374" w:type="pct"/>
            <w:gridSpan w:val="4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Mua</w:t>
            </w:r>
          </w:p>
        </w:tc>
        <w:tc>
          <w:tcPr>
            <w:tcW w:w="1372" w:type="pct"/>
            <w:gridSpan w:val="4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Bán</w:t>
            </w:r>
          </w:p>
        </w:tc>
      </w:tr>
      <w:tr w:rsidR="0093767F" w:rsidRPr="0093767F" w:rsidTr="00B337E4">
        <w:trPr>
          <w:trHeight w:val="144"/>
        </w:trPr>
        <w:tc>
          <w:tcPr>
            <w:tcW w:w="257" w:type="pct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pct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6" w:type="pct"/>
            <w:vMerge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pct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7" w:type="pct"/>
            <w:gridSpan w:val="2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 xml:space="preserve">Số lượng </w:t>
            </w:r>
            <w:r w:rsidRPr="0093767F">
              <w:rPr>
                <w:b/>
                <w:color w:val="000000" w:themeColor="text1"/>
              </w:rPr>
              <w:br/>
              <w:t>(trái phiếu)</w:t>
            </w:r>
          </w:p>
        </w:tc>
        <w:tc>
          <w:tcPr>
            <w:tcW w:w="687" w:type="pct"/>
            <w:gridSpan w:val="2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Giá trị (đồng)</w:t>
            </w:r>
          </w:p>
        </w:tc>
        <w:tc>
          <w:tcPr>
            <w:tcW w:w="687" w:type="pct"/>
            <w:gridSpan w:val="2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 xml:space="preserve">Số lượng </w:t>
            </w:r>
            <w:r w:rsidRPr="0093767F">
              <w:rPr>
                <w:b/>
                <w:color w:val="000000" w:themeColor="text1"/>
              </w:rPr>
              <w:br/>
              <w:t>(trái phiếu)</w:t>
            </w:r>
          </w:p>
        </w:tc>
        <w:tc>
          <w:tcPr>
            <w:tcW w:w="685" w:type="pct"/>
            <w:gridSpan w:val="2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Giá trị (đồng)</w:t>
            </w:r>
          </w:p>
        </w:tc>
      </w:tr>
      <w:tr w:rsidR="0093767F" w:rsidRPr="0093767F" w:rsidTr="00B337E4">
        <w:trPr>
          <w:trHeight w:val="144"/>
        </w:trPr>
        <w:tc>
          <w:tcPr>
            <w:tcW w:w="257" w:type="pct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33" w:type="pct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6" w:type="pct"/>
            <w:vMerge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pct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2" w:type="pc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Tổ chức</w:t>
            </w:r>
          </w:p>
        </w:tc>
        <w:tc>
          <w:tcPr>
            <w:tcW w:w="345" w:type="pc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Cá nhân</w:t>
            </w:r>
          </w:p>
        </w:tc>
        <w:tc>
          <w:tcPr>
            <w:tcW w:w="342" w:type="pc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Tổ chức</w:t>
            </w:r>
          </w:p>
        </w:tc>
        <w:tc>
          <w:tcPr>
            <w:tcW w:w="345" w:type="pc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Cá nhân</w:t>
            </w:r>
          </w:p>
        </w:tc>
        <w:tc>
          <w:tcPr>
            <w:tcW w:w="342" w:type="pc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Tổ chức</w:t>
            </w:r>
          </w:p>
        </w:tc>
        <w:tc>
          <w:tcPr>
            <w:tcW w:w="345" w:type="pc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Cá nhân</w:t>
            </w:r>
          </w:p>
        </w:tc>
        <w:tc>
          <w:tcPr>
            <w:tcW w:w="342" w:type="pc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Tổ chức</w:t>
            </w:r>
          </w:p>
        </w:tc>
        <w:tc>
          <w:tcPr>
            <w:tcW w:w="343" w:type="pc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Cá nhân</w:t>
            </w:r>
          </w:p>
        </w:tc>
      </w:tr>
      <w:tr w:rsidR="0093767F" w:rsidRPr="0093767F" w:rsidTr="00B337E4">
        <w:trPr>
          <w:trHeight w:val="144"/>
        </w:trPr>
        <w:tc>
          <w:tcPr>
            <w:tcW w:w="257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1</w:t>
            </w:r>
          </w:p>
        </w:tc>
        <w:tc>
          <w:tcPr>
            <w:tcW w:w="433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A</w:t>
            </w:r>
          </w:p>
        </w:tc>
        <w:tc>
          <w:tcPr>
            <w:tcW w:w="746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8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3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144"/>
        </w:trPr>
        <w:tc>
          <w:tcPr>
            <w:tcW w:w="257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3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...</w:t>
            </w:r>
          </w:p>
        </w:tc>
        <w:tc>
          <w:tcPr>
            <w:tcW w:w="746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18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3" w:type="pct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rHeight w:val="144"/>
        </w:trPr>
        <w:tc>
          <w:tcPr>
            <w:tcW w:w="690" w:type="pct"/>
            <w:gridSpan w:val="2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</w:t>
            </w:r>
          </w:p>
        </w:tc>
        <w:tc>
          <w:tcPr>
            <w:tcW w:w="746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18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5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2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43" w:type="pct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spacing w:after="120"/>
        <w:ind w:firstLine="720"/>
        <w:jc w:val="both"/>
        <w:rPr>
          <w:color w:val="000000" w:themeColor="text1"/>
        </w:rPr>
      </w:pPr>
      <w:r w:rsidRPr="0093767F">
        <w:rPr>
          <w:color w:val="000000" w:themeColor="text1"/>
        </w:rPr>
        <w:t>b) Tình hình chuyển quyền sở hữu trái phiếu doanh nghiệp riêng lẻ ngoài hệ thống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758"/>
        <w:gridCol w:w="1406"/>
        <w:gridCol w:w="1369"/>
        <w:gridCol w:w="1454"/>
        <w:gridCol w:w="1579"/>
        <w:gridCol w:w="1590"/>
        <w:gridCol w:w="1602"/>
        <w:gridCol w:w="1590"/>
        <w:gridCol w:w="1602"/>
      </w:tblGrid>
      <w:tr w:rsidR="0093767F" w:rsidRPr="0093767F" w:rsidTr="00B337E4">
        <w:tc>
          <w:tcPr>
            <w:tcW w:w="783" w:type="dxa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STT</w:t>
            </w:r>
          </w:p>
        </w:tc>
        <w:tc>
          <w:tcPr>
            <w:tcW w:w="1584" w:type="dxa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Mã trái phiếu</w:t>
            </w:r>
          </w:p>
        </w:tc>
        <w:tc>
          <w:tcPr>
            <w:tcW w:w="1502" w:type="dxa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Doanh nghiệp phát hành</w:t>
            </w:r>
          </w:p>
        </w:tc>
        <w:tc>
          <w:tcPr>
            <w:tcW w:w="1619" w:type="dxa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Mệnh giá trái phiếu</w:t>
            </w:r>
          </w:p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(đồng)</w:t>
            </w:r>
          </w:p>
        </w:tc>
        <w:tc>
          <w:tcPr>
            <w:tcW w:w="1761" w:type="dxa"/>
            <w:vMerge w:val="restart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Số lượng trái phiếu chuyển quyền sở hữu</w:t>
            </w:r>
          </w:p>
        </w:tc>
        <w:tc>
          <w:tcPr>
            <w:tcW w:w="3698" w:type="dxa"/>
            <w:gridSpan w:val="2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Giá trị trái phiếu bên chuyển quyền sở hữu tính theo mệnh giá (đồng)</w:t>
            </w:r>
          </w:p>
        </w:tc>
        <w:tc>
          <w:tcPr>
            <w:tcW w:w="3698" w:type="dxa"/>
            <w:gridSpan w:val="2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Giá trị trái phiếu bên nhận chuyển quyền sở hữu tính theo mệnh giá (đồng)</w:t>
            </w:r>
          </w:p>
        </w:tc>
      </w:tr>
      <w:tr w:rsidR="0093767F" w:rsidRPr="0093767F" w:rsidTr="00B337E4">
        <w:tc>
          <w:tcPr>
            <w:tcW w:w="783" w:type="dxa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vMerge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  <w:vMerge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1" w:type="dxa"/>
            <w:vMerge/>
            <w:vAlign w:val="center"/>
          </w:tcPr>
          <w:p w:rsidR="0093767F" w:rsidRPr="0093767F" w:rsidRDefault="0093767F" w:rsidP="00B33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6" w:type="dxa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Tổ chức</w:t>
            </w:r>
          </w:p>
        </w:tc>
        <w:tc>
          <w:tcPr>
            <w:tcW w:w="1852" w:type="dxa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Cá nhân</w:t>
            </w:r>
          </w:p>
        </w:tc>
        <w:tc>
          <w:tcPr>
            <w:tcW w:w="1846" w:type="dxa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Tổ chức</w:t>
            </w:r>
          </w:p>
        </w:tc>
        <w:tc>
          <w:tcPr>
            <w:tcW w:w="1852" w:type="dxa"/>
            <w:vAlign w:val="center"/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Cá nhân</w:t>
            </w:r>
          </w:p>
        </w:tc>
      </w:tr>
      <w:tr w:rsidR="0093767F" w:rsidRPr="0093767F" w:rsidTr="00B337E4">
        <w:tc>
          <w:tcPr>
            <w:tcW w:w="783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1</w:t>
            </w:r>
          </w:p>
        </w:tc>
        <w:tc>
          <w:tcPr>
            <w:tcW w:w="1584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A</w:t>
            </w:r>
          </w:p>
        </w:tc>
        <w:tc>
          <w:tcPr>
            <w:tcW w:w="1502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61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6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2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6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2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</w:tr>
      <w:tr w:rsidR="0093767F" w:rsidRPr="0093767F" w:rsidTr="00B337E4">
        <w:tc>
          <w:tcPr>
            <w:tcW w:w="783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84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...</w:t>
            </w:r>
          </w:p>
        </w:tc>
        <w:tc>
          <w:tcPr>
            <w:tcW w:w="1502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61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6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2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6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2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</w:tr>
      <w:tr w:rsidR="0093767F" w:rsidRPr="0093767F" w:rsidTr="00B337E4">
        <w:tc>
          <w:tcPr>
            <w:tcW w:w="7249" w:type="dxa"/>
            <w:gridSpan w:val="5"/>
          </w:tcPr>
          <w:p w:rsidR="0093767F" w:rsidRPr="0093767F" w:rsidRDefault="0093767F" w:rsidP="00B337E4">
            <w:pPr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</w:t>
            </w:r>
          </w:p>
        </w:tc>
        <w:tc>
          <w:tcPr>
            <w:tcW w:w="1846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2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6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52" w:type="dxa"/>
          </w:tcPr>
          <w:p w:rsidR="0093767F" w:rsidRPr="0093767F" w:rsidRDefault="0093767F" w:rsidP="00B337E4">
            <w:pPr>
              <w:jc w:val="both"/>
              <w:rPr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spacing w:after="0"/>
        <w:jc w:val="center"/>
        <w:rPr>
          <w:b/>
          <w:color w:val="000000" w:themeColor="text1"/>
          <w:vertAlign w:val="superscript"/>
        </w:rPr>
      </w:pPr>
      <w:r w:rsidRPr="0093767F">
        <w:rPr>
          <w:color w:val="000000" w:themeColor="text1"/>
        </w:rPr>
        <w:br w:type="page"/>
      </w:r>
      <w:r w:rsidRPr="0093767F">
        <w:rPr>
          <w:b/>
          <w:color w:val="000000" w:themeColor="text1"/>
        </w:rPr>
        <w:lastRenderedPageBreak/>
        <w:t>Bảng 5: Tình hình giao dịch trái phiếu doanh nghiệp riêng lẻ</w:t>
      </w:r>
      <w:r w:rsidRPr="0093767F">
        <w:rPr>
          <w:b/>
          <w:color w:val="000000" w:themeColor="text1"/>
          <w:vertAlign w:val="superscript"/>
        </w:rPr>
        <w:t>1</w:t>
      </w:r>
    </w:p>
    <w:p w:rsidR="0093767F" w:rsidRPr="0093767F" w:rsidRDefault="0093767F" w:rsidP="0093767F">
      <w:pPr>
        <w:spacing w:after="0"/>
        <w:jc w:val="center"/>
        <w:rPr>
          <w:i/>
          <w:color w:val="000000" w:themeColor="text1"/>
        </w:rPr>
      </w:pPr>
      <w:r w:rsidRPr="0093767F">
        <w:rPr>
          <w:i/>
          <w:color w:val="000000" w:themeColor="text1"/>
        </w:rPr>
        <w:t>(Áp dụng đối với tổ chức đăng ký, lưu ký trái phiếu và Tổng công ty Lưu ký và Bù trừ chứng khoán Việt Nam theo quy định tại</w:t>
      </w:r>
    </w:p>
    <w:p w:rsidR="0093767F" w:rsidRPr="0093767F" w:rsidRDefault="0093767F" w:rsidP="0093767F">
      <w:pPr>
        <w:spacing w:after="0"/>
        <w:jc w:val="center"/>
        <w:rPr>
          <w:i/>
          <w:color w:val="000000" w:themeColor="text1"/>
        </w:rPr>
      </w:pPr>
      <w:r w:rsidRPr="0093767F">
        <w:rPr>
          <w:i/>
          <w:color w:val="000000" w:themeColor="text1"/>
        </w:rPr>
        <w:t xml:space="preserve"> Điều 13 Thông tư số 76/2024/TT-BTC ngày 06 tháng 11 năm 2024 của Bộ trưởng Bộ Tài chính)</w:t>
      </w:r>
    </w:p>
    <w:p w:rsidR="0093767F" w:rsidRPr="0093767F" w:rsidRDefault="0093767F" w:rsidP="0093767F">
      <w:pPr>
        <w:spacing w:after="0"/>
        <w:jc w:val="center"/>
        <w:rPr>
          <w:i/>
          <w:color w:val="000000" w:themeColor="text1"/>
        </w:rPr>
      </w:pPr>
    </w:p>
    <w:p w:rsidR="0093767F" w:rsidRPr="0093767F" w:rsidRDefault="0093767F" w:rsidP="0093767F">
      <w:pPr>
        <w:shd w:val="clear" w:color="auto" w:fill="FFFFFF"/>
        <w:spacing w:after="120"/>
        <w:ind w:firstLine="720"/>
        <w:rPr>
          <w:color w:val="000000" w:themeColor="text1"/>
        </w:rPr>
      </w:pPr>
      <w:r w:rsidRPr="0093767F">
        <w:rPr>
          <w:color w:val="000000" w:themeColor="text1"/>
        </w:rPr>
        <w:t>- Kỳ báo cáo quý/năm: từ ngày... đến ngày ...</w:t>
      </w:r>
    </w:p>
    <w:p w:rsidR="0093767F" w:rsidRPr="0093767F" w:rsidRDefault="0093767F" w:rsidP="0093767F">
      <w:pPr>
        <w:shd w:val="clear" w:color="auto" w:fill="FFFFFF"/>
        <w:spacing w:after="120"/>
        <w:ind w:firstLine="720"/>
        <w:rPr>
          <w:color w:val="000000" w:themeColor="text1"/>
        </w:rPr>
      </w:pPr>
      <w:r w:rsidRPr="0093767F">
        <w:rPr>
          <w:color w:val="000000" w:themeColor="text1"/>
        </w:rPr>
        <w:t>- Tổng khối lượng giao dịch (trái phiếu):</w:t>
      </w:r>
    </w:p>
    <w:p w:rsidR="0093767F" w:rsidRPr="0093767F" w:rsidRDefault="0093767F" w:rsidP="0093767F">
      <w:pPr>
        <w:shd w:val="clear" w:color="auto" w:fill="FFFFFF"/>
        <w:spacing w:after="120"/>
        <w:ind w:firstLine="720"/>
        <w:rPr>
          <w:color w:val="000000" w:themeColor="text1"/>
        </w:rPr>
      </w:pPr>
      <w:r w:rsidRPr="0093767F">
        <w:rPr>
          <w:color w:val="000000" w:themeColor="text1"/>
        </w:rPr>
        <w:t>+ Trong kỳ báo cáo:</w:t>
      </w:r>
    </w:p>
    <w:p w:rsidR="0093767F" w:rsidRPr="0093767F" w:rsidRDefault="0093767F" w:rsidP="0093767F">
      <w:pPr>
        <w:shd w:val="clear" w:color="auto" w:fill="FFFFFF"/>
        <w:spacing w:after="120"/>
        <w:ind w:firstLine="720"/>
        <w:rPr>
          <w:color w:val="000000" w:themeColor="text1"/>
        </w:rPr>
      </w:pPr>
      <w:r w:rsidRPr="0093767F">
        <w:rPr>
          <w:color w:val="000000" w:themeColor="text1"/>
        </w:rPr>
        <w:t>+ Lũy kế từ ngày 01/01 đến ngày kết thúc quý/năm báo cáo:</w:t>
      </w:r>
    </w:p>
    <w:p w:rsidR="0093767F" w:rsidRPr="0093767F" w:rsidRDefault="0093767F" w:rsidP="0093767F">
      <w:pPr>
        <w:shd w:val="clear" w:color="auto" w:fill="FFFFFF"/>
        <w:spacing w:after="120"/>
        <w:ind w:firstLine="720"/>
        <w:rPr>
          <w:color w:val="000000" w:themeColor="text1"/>
        </w:rPr>
      </w:pPr>
      <w:r w:rsidRPr="0093767F">
        <w:rPr>
          <w:color w:val="000000" w:themeColor="text1"/>
        </w:rPr>
        <w:t>- Tổng giá trị giao dịch (tỷ đồng):</w:t>
      </w:r>
    </w:p>
    <w:p w:rsidR="0093767F" w:rsidRPr="0093767F" w:rsidRDefault="0093767F" w:rsidP="0093767F">
      <w:pPr>
        <w:shd w:val="clear" w:color="auto" w:fill="FFFFFF"/>
        <w:spacing w:after="120"/>
        <w:ind w:firstLine="720"/>
        <w:rPr>
          <w:color w:val="000000" w:themeColor="text1"/>
        </w:rPr>
      </w:pPr>
      <w:r w:rsidRPr="0093767F">
        <w:rPr>
          <w:color w:val="000000" w:themeColor="text1"/>
        </w:rPr>
        <w:t>+ Trong kỳ báo cáo:</w:t>
      </w:r>
    </w:p>
    <w:p w:rsidR="0093767F" w:rsidRPr="0093767F" w:rsidRDefault="0093767F" w:rsidP="0093767F">
      <w:pPr>
        <w:shd w:val="clear" w:color="auto" w:fill="FFFFFF"/>
        <w:spacing w:after="120"/>
        <w:ind w:firstLine="720"/>
        <w:rPr>
          <w:color w:val="000000" w:themeColor="text1"/>
        </w:rPr>
      </w:pPr>
      <w:r w:rsidRPr="0093767F">
        <w:rPr>
          <w:color w:val="000000" w:themeColor="text1"/>
        </w:rPr>
        <w:t>+ Lũy kế từ ngày 01/01 đến ngày kết thúc quý/năm báo cáo:</w:t>
      </w:r>
    </w:p>
    <w:p w:rsidR="0093767F" w:rsidRPr="0093767F" w:rsidRDefault="0093767F" w:rsidP="0093767F">
      <w:pPr>
        <w:shd w:val="clear" w:color="auto" w:fill="FFFFFF"/>
        <w:spacing w:after="120"/>
        <w:ind w:firstLine="720"/>
        <w:rPr>
          <w:color w:val="000000" w:themeColor="text1"/>
        </w:rPr>
      </w:pPr>
      <w:r w:rsidRPr="0093767F">
        <w:rPr>
          <w:color w:val="000000" w:themeColor="text1"/>
        </w:rPr>
        <w:t>- Chi tiết kết quả giao dịch (lũy kế từ ngày 01/01 đến ngày kết thúc quý/năm báo cáo) như sau: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36"/>
        <w:gridCol w:w="583"/>
        <w:gridCol w:w="588"/>
        <w:gridCol w:w="502"/>
        <w:gridCol w:w="668"/>
        <w:gridCol w:w="502"/>
        <w:gridCol w:w="585"/>
        <w:gridCol w:w="430"/>
        <w:gridCol w:w="710"/>
        <w:gridCol w:w="632"/>
        <w:gridCol w:w="508"/>
        <w:gridCol w:w="761"/>
        <w:gridCol w:w="635"/>
        <w:gridCol w:w="508"/>
        <w:gridCol w:w="761"/>
        <w:gridCol w:w="567"/>
        <w:gridCol w:w="585"/>
        <w:gridCol w:w="834"/>
        <w:gridCol w:w="837"/>
        <w:gridCol w:w="839"/>
      </w:tblGrid>
      <w:tr w:rsidR="0093767F" w:rsidRPr="0093767F" w:rsidTr="00B337E4">
        <w:trPr>
          <w:tblCellSpacing w:w="0" w:type="dxa"/>
        </w:trPr>
        <w:tc>
          <w:tcPr>
            <w:tcW w:w="146" w:type="pct"/>
            <w:vMerge w:val="restar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STT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Mã trái phiếu</w:t>
            </w:r>
          </w:p>
        </w:tc>
        <w:tc>
          <w:tcPr>
            <w:tcW w:w="225" w:type="pct"/>
            <w:vMerge w:val="restar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 chức phát hành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Ngày phát hành</w:t>
            </w:r>
          </w:p>
        </w:tc>
        <w:tc>
          <w:tcPr>
            <w:tcW w:w="194" w:type="pct"/>
            <w:vMerge w:val="restar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Kỳ hạn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Mệnh giá (đồng)</w:t>
            </w:r>
          </w:p>
        </w:tc>
        <w:tc>
          <w:tcPr>
            <w:tcW w:w="1300" w:type="pct"/>
            <w:gridSpan w:val="6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 xml:space="preserve">Khối lượng trái phiếu nhà đầu tư bán </w:t>
            </w:r>
          </w:p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(trái phiếu)</w:t>
            </w:r>
          </w:p>
        </w:tc>
        <w:tc>
          <w:tcPr>
            <w:tcW w:w="1474" w:type="pct"/>
            <w:gridSpan w:val="6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Khối lượng trái phiếu nhà đầu tư mua</w:t>
            </w:r>
          </w:p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(trái phiếu)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 số lượng trái phiếu chuyển quyền sở hữu</w:t>
            </w:r>
          </w:p>
        </w:tc>
        <w:tc>
          <w:tcPr>
            <w:tcW w:w="323" w:type="pct"/>
            <w:vMerge w:val="restart"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b/>
                <w:bCs/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 giá trị trái phiếu chuyển quyền sở hữu (đồng)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Số lượng nhà đầu tư sau khi hoàn tất giao dịch</w:t>
            </w:r>
          </w:p>
        </w:tc>
      </w:tr>
      <w:tr w:rsidR="0093767F" w:rsidRPr="0093767F" w:rsidTr="00B337E4">
        <w:trPr>
          <w:tblCellSpacing w:w="0" w:type="dxa"/>
        </w:trPr>
        <w:tc>
          <w:tcPr>
            <w:tcW w:w="146" w:type="pct"/>
            <w:vMerge/>
            <w:shd w:val="clear" w:color="auto" w:fill="FFFFFF"/>
            <w:vAlign w:val="center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07" w:type="pct"/>
            <w:vMerge/>
            <w:shd w:val="clear" w:color="auto" w:fill="FFFFFF"/>
            <w:vAlign w:val="center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5" w:type="pct"/>
            <w:vMerge/>
            <w:shd w:val="clear" w:color="auto" w:fill="FFFFFF"/>
            <w:vAlign w:val="center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7" w:type="pct"/>
            <w:vMerge/>
            <w:shd w:val="clear" w:color="auto" w:fill="FFFFFF"/>
            <w:vAlign w:val="center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58" w:type="pct"/>
            <w:vMerge/>
            <w:shd w:val="clear" w:color="auto" w:fill="FFFFFF"/>
            <w:vAlign w:val="center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Tổ chức tín dụng</w:t>
            </w:r>
          </w:p>
        </w:tc>
        <w:tc>
          <w:tcPr>
            <w:tcW w:w="22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Công ty chứng khoán</w:t>
            </w:r>
          </w:p>
        </w:tc>
        <w:tc>
          <w:tcPr>
            <w:tcW w:w="16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Quỹ đầu tư</w:t>
            </w:r>
          </w:p>
        </w:tc>
        <w:tc>
          <w:tcPr>
            <w:tcW w:w="27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Doanh nghiệp bảo hiểm</w:t>
            </w:r>
          </w:p>
        </w:tc>
        <w:tc>
          <w:tcPr>
            <w:tcW w:w="24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Tổ chức khác</w:t>
            </w:r>
          </w:p>
        </w:tc>
        <w:tc>
          <w:tcPr>
            <w:tcW w:w="19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Cá nhân</w:t>
            </w:r>
          </w:p>
        </w:tc>
        <w:tc>
          <w:tcPr>
            <w:tcW w:w="2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Tổ chức tín dụng</w:t>
            </w:r>
          </w:p>
        </w:tc>
        <w:tc>
          <w:tcPr>
            <w:tcW w:w="245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Công ty chứng khoán</w:t>
            </w:r>
          </w:p>
        </w:tc>
        <w:tc>
          <w:tcPr>
            <w:tcW w:w="19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Quỹ đầu tư</w:t>
            </w:r>
          </w:p>
        </w:tc>
        <w:tc>
          <w:tcPr>
            <w:tcW w:w="2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Doanh nghiệp bảo hiểm</w:t>
            </w:r>
          </w:p>
        </w:tc>
        <w:tc>
          <w:tcPr>
            <w:tcW w:w="219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Tổ chức khác</w:t>
            </w:r>
          </w:p>
        </w:tc>
        <w:tc>
          <w:tcPr>
            <w:tcW w:w="22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Cá nhân</w:t>
            </w:r>
          </w:p>
        </w:tc>
        <w:tc>
          <w:tcPr>
            <w:tcW w:w="322" w:type="pct"/>
            <w:vMerge/>
            <w:shd w:val="clear" w:color="auto" w:fill="FFFFFF"/>
            <w:vAlign w:val="center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blCellSpacing w:w="0" w:type="dxa"/>
        </w:trPr>
        <w:tc>
          <w:tcPr>
            <w:tcW w:w="14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1</w:t>
            </w:r>
          </w:p>
        </w:tc>
        <w:tc>
          <w:tcPr>
            <w:tcW w:w="207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25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7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58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6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19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3" w:type="pct"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blCellSpacing w:w="0" w:type="dxa"/>
        </w:trPr>
        <w:tc>
          <w:tcPr>
            <w:tcW w:w="14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...</w:t>
            </w:r>
          </w:p>
        </w:tc>
        <w:tc>
          <w:tcPr>
            <w:tcW w:w="207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...</w:t>
            </w:r>
          </w:p>
        </w:tc>
        <w:tc>
          <w:tcPr>
            <w:tcW w:w="225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7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58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6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19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3" w:type="pct"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</w:tr>
      <w:tr w:rsidR="0093767F" w:rsidRPr="0093767F" w:rsidTr="00B337E4">
        <w:trPr>
          <w:tblCellSpacing w:w="0" w:type="dxa"/>
        </w:trPr>
        <w:tc>
          <w:tcPr>
            <w:tcW w:w="14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111" w:type="pct"/>
            <w:gridSpan w:val="5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67F">
              <w:rPr>
                <w:b/>
                <w:bCs/>
                <w:color w:val="000000" w:themeColor="text1"/>
              </w:rPr>
              <w:t>Tổng</w:t>
            </w:r>
          </w:p>
        </w:tc>
        <w:tc>
          <w:tcPr>
            <w:tcW w:w="1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6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19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19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226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3" w:type="pct"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  <w:tc>
          <w:tcPr>
            <w:tcW w:w="324" w:type="pct"/>
            <w:shd w:val="clear" w:color="auto" w:fill="auto"/>
            <w:hideMark/>
          </w:tcPr>
          <w:p w:rsidR="0093767F" w:rsidRPr="0093767F" w:rsidRDefault="0093767F" w:rsidP="00B337E4">
            <w:pPr>
              <w:widowControl w:val="0"/>
              <w:spacing w:after="0"/>
              <w:rPr>
                <w:color w:val="000000" w:themeColor="text1"/>
              </w:rPr>
            </w:pPr>
          </w:p>
        </w:tc>
      </w:tr>
    </w:tbl>
    <w:p w:rsidR="0093767F" w:rsidRPr="0093767F" w:rsidRDefault="0093767F" w:rsidP="0093767F">
      <w:pPr>
        <w:spacing w:after="0"/>
        <w:rPr>
          <w:vanish/>
          <w:color w:val="000000" w:themeColor="text1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7"/>
        <w:gridCol w:w="6483"/>
      </w:tblGrid>
      <w:tr w:rsidR="0093767F" w:rsidRPr="0093767F" w:rsidTr="00B337E4">
        <w:tc>
          <w:tcPr>
            <w:tcW w:w="7322" w:type="dxa"/>
          </w:tcPr>
          <w:p w:rsidR="0093767F" w:rsidRPr="0093767F" w:rsidRDefault="0093767F" w:rsidP="00B337E4">
            <w:pPr>
              <w:widowControl w:val="0"/>
              <w:rPr>
                <w:b/>
                <w:i/>
                <w:color w:val="000000" w:themeColor="text1"/>
              </w:rPr>
            </w:pPr>
            <w:r w:rsidRPr="0093767F">
              <w:rPr>
                <w:b/>
                <w:i/>
                <w:color w:val="000000" w:themeColor="text1"/>
              </w:rPr>
              <w:t>Nơi nhận:</w:t>
            </w:r>
          </w:p>
          <w:p w:rsidR="0093767F" w:rsidRPr="0093767F" w:rsidRDefault="0093767F" w:rsidP="00B337E4">
            <w:pPr>
              <w:widowControl w:val="0"/>
              <w:rPr>
                <w:color w:val="000000" w:themeColor="text1"/>
              </w:rPr>
            </w:pPr>
            <w:r w:rsidRPr="0093767F">
              <w:rPr>
                <w:color w:val="000000" w:themeColor="text1"/>
              </w:rPr>
              <w:t>- Như trên;</w:t>
            </w:r>
          </w:p>
          <w:p w:rsidR="0093767F" w:rsidRPr="0093767F" w:rsidRDefault="0093767F" w:rsidP="00B337E4">
            <w:pPr>
              <w:widowControl w:val="0"/>
              <w:rPr>
                <w:b/>
                <w:i/>
                <w:color w:val="000000" w:themeColor="text1"/>
              </w:rPr>
            </w:pPr>
            <w:r w:rsidRPr="0093767F">
              <w:rPr>
                <w:color w:val="000000" w:themeColor="text1"/>
              </w:rPr>
              <w:t>- Sở GDCK Hà Nội.</w:t>
            </w:r>
          </w:p>
        </w:tc>
        <w:tc>
          <w:tcPr>
            <w:tcW w:w="7323" w:type="dxa"/>
          </w:tcPr>
          <w:p w:rsidR="0093767F" w:rsidRPr="0093767F" w:rsidRDefault="0093767F" w:rsidP="00B337E4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93767F" w:rsidRPr="0093767F" w:rsidTr="00B33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:rsidR="0093767F" w:rsidRPr="0093767F" w:rsidRDefault="0093767F" w:rsidP="00B337E4">
            <w:pPr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t>NGƯỜI LẬP BIỂU</w:t>
            </w:r>
          </w:p>
          <w:p w:rsidR="0093767F" w:rsidRPr="0093767F" w:rsidRDefault="0093767F" w:rsidP="00B337E4">
            <w:pPr>
              <w:jc w:val="center"/>
              <w:rPr>
                <w:i/>
                <w:color w:val="000000" w:themeColor="text1"/>
              </w:rPr>
            </w:pPr>
            <w:r w:rsidRPr="0093767F">
              <w:rPr>
                <w:i/>
                <w:color w:val="000000" w:themeColor="text1"/>
              </w:rPr>
              <w:lastRenderedPageBreak/>
              <w:t>(Ký, ghi rõ họ tên, chức danh)</w:t>
            </w:r>
          </w:p>
        </w:tc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</w:tcPr>
          <w:p w:rsidR="0093767F" w:rsidRPr="0093767F" w:rsidRDefault="0093767F" w:rsidP="00B337E4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93767F">
              <w:rPr>
                <w:b/>
                <w:color w:val="000000" w:themeColor="text1"/>
              </w:rPr>
              <w:lastRenderedPageBreak/>
              <w:t xml:space="preserve">NGƯỜI ĐẠI DIỆN THEO PHÁP LUẬT </w:t>
            </w:r>
            <w:r w:rsidRPr="0093767F">
              <w:rPr>
                <w:b/>
                <w:color w:val="000000" w:themeColor="text1"/>
              </w:rPr>
              <w:br/>
            </w:r>
            <w:r w:rsidRPr="0093767F">
              <w:rPr>
                <w:b/>
                <w:color w:val="000000" w:themeColor="text1"/>
              </w:rPr>
              <w:lastRenderedPageBreak/>
              <w:t xml:space="preserve">HOẶC NGƯỜI ĐƯỢC ỦY QUYỀN </w:t>
            </w:r>
          </w:p>
          <w:p w:rsidR="0093767F" w:rsidRPr="0093767F" w:rsidRDefault="0093767F" w:rsidP="00B337E4">
            <w:pPr>
              <w:widowControl w:val="0"/>
              <w:jc w:val="center"/>
              <w:rPr>
                <w:i/>
                <w:color w:val="000000" w:themeColor="text1"/>
              </w:rPr>
            </w:pPr>
            <w:r w:rsidRPr="0093767F">
              <w:rPr>
                <w:i/>
                <w:color w:val="000000" w:themeColor="text1"/>
              </w:rPr>
              <w:t>(Ký, ghi rõ họ tên, đóng dấu)</w:t>
            </w:r>
          </w:p>
        </w:tc>
      </w:tr>
    </w:tbl>
    <w:p w:rsidR="0093767F" w:rsidRPr="0093767F" w:rsidRDefault="0093767F" w:rsidP="0093767F">
      <w:pPr>
        <w:spacing w:after="120"/>
        <w:ind w:firstLine="720"/>
        <w:rPr>
          <w:rFonts w:eastAsia="Calibri"/>
          <w:vertAlign w:val="superscript"/>
        </w:rPr>
      </w:pPr>
    </w:p>
    <w:p w:rsidR="0093767F" w:rsidRPr="0093767F" w:rsidRDefault="0093767F" w:rsidP="0093767F">
      <w:pPr>
        <w:spacing w:after="120"/>
        <w:ind w:firstLine="720"/>
        <w:rPr>
          <w:rFonts w:eastAsia="Calibri"/>
          <w:vertAlign w:val="superscript"/>
        </w:rPr>
      </w:pPr>
      <w:r w:rsidRPr="0093767F">
        <w:rPr>
          <w:rFonts w:eastAsia="Calibri"/>
          <w:vertAlign w:val="superscript"/>
        </w:rPr>
        <w:t>_________________________________________</w:t>
      </w:r>
    </w:p>
    <w:p w:rsidR="000E27D4" w:rsidRPr="0093767F" w:rsidRDefault="0093767F" w:rsidP="0093767F">
      <w:pPr>
        <w:spacing w:after="120"/>
        <w:ind w:firstLine="720"/>
        <w:rPr>
          <w:rFonts w:eastAsia="Calibri"/>
        </w:rPr>
      </w:pPr>
      <w:r w:rsidRPr="0093767F">
        <w:rPr>
          <w:rFonts w:eastAsia="Calibri"/>
          <w:vertAlign w:val="superscript"/>
        </w:rPr>
        <w:footnoteRef/>
      </w:r>
      <w:r w:rsidRPr="0093767F">
        <w:rPr>
          <w:rFonts w:eastAsia="Calibri"/>
        </w:rPr>
        <w:t xml:space="preserve"> Không bao gồm các trái phiếu đã đăng ký giao dịch trên hệ thống giao dịch trái phiếu doanh nghiệp chào bán riêng lẻ tại Sở giao dịch chứng khoán</w:t>
      </w:r>
    </w:p>
    <w:sectPr w:rsidR="000E27D4" w:rsidRPr="0093767F" w:rsidSect="009376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26" w:rsidRPr="00975995" w:rsidRDefault="0093767F" w:rsidP="00975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7F"/>
    <w:rsid w:val="000E27D4"/>
    <w:rsid w:val="0093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DC24"/>
  <w15:chartTrackingRefBased/>
  <w15:docId w15:val="{0E97EB07-108C-40EB-832B-05E50D83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67F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7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uiPriority w:val="39"/>
    <w:rsid w:val="009376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7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2024-11-28T07:01:00Z</dcterms:created>
  <dcterms:modified xsi:type="dcterms:W3CDTF">2024-11-28T07:04:00Z</dcterms:modified>
</cp:coreProperties>
</file>