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HOÀ XÃ HỘI CHỦ NGHĨA VIỆT NAM</w:t>
        <w:br w:type="textWrapping"/>
        <w:t xml:space="preserve"> Độc lập – Tự do – Hạnh phúc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_________________________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TỜ KHAI THÔNG TIN TẠI THỜI ĐIỂM ĐỀ NGHỊ</w:t>
        <w:br w:type="textWrapping"/>
        <w:t xml:space="preserve">NGÂN HÀNG CHÍNH SÁCH XÃ HỘI CHO VAY VỐN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Đối tượng vay vốn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 học sinh sinh viên/Học viên thạc sỹ/nghiên cứu sinh:........................................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 .........../........../.................. Giới tính: Nam ☐ Nữ ☐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CCCD số: ....................ngàycấp .............../............../.............. Nơi cấp:........................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cơ sở giáo dục đại học, cơ sở giáo dục nghề nghiệp đang theo học: .........................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Hệ đào tạo (Cao đẳng, Đại học, Thạc sĩ, Tiến sĩ...):...........................................................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Ngành, lĩnh vực đào tạo: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Khoa học sự sống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Khoa học tự nhiên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Máy tính và công nghệ thông tin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Công nghệ kỹ thuật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Kỹ thuật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Kiến trúc và xây dựng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Sản xuất và chế biến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Toán và thống kê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Công nghệ tài chính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Các ngành đào tạo công nghệ then chốt khác theo quy định của pháp luật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Mã ngành:...................................................................................................................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Loại hình đào tạo:...........................................................................................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 học sinh sinh viên/Học viên thạc sỹ/nghiên cứu sinh:.....................................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nhập học (tháng/năm): ........../...............           Đang học năm thứ: ........../.................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Thời gian dự kiến ra trường (tháng/năm): .............../............................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Thời gian học tại trường: ..........................tháng.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Đơn vị công tác (nếu có):................................................................................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Điều kiện vay vốn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Đối với HSSV năm nhất: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Xếp loại học lực của 03 năm học THPT: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Lớp 10: ................................Lớp 11: ........................... Lớp 12:................................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Điểm trung bình năm lớp 12 THPT của các môn: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Toán:................ Vật lí:........................ Hóa học:................... Sinh học:......................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Đối với HSSV từ năm hai trở đi: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Điểm trung bình các môn của năm học liền kề trước: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Xếp loại năm học liền kề trước: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Học phí và các khoản hỗ trợ tại trường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tiền học phí trong thời gian còn lại của khoá học theo quy định:……. đồng/tháng.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tiền hỗ trợ tài chính của nhà trường (nếu có):………………đồng/tháng.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tiền học bổng (nếu có):………………………………đồng/tháng.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tiền miễn giảm khác (nếu có):…………………………đồng/tháng.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Số tiền học phí còn phải đóng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(sau khi trừ các khoản học bổng và hỗ trợ tài chính khác của nhà trường)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đồng/tháng.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tbl>
      <w:tblPr>
        <w:tblStyle w:val="Table1"/>
        <w:tblW w:w="9354.33070866141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1.492849108148"/>
        <w:gridCol w:w="5082.83785955327"/>
        <w:tblGridChange w:id="0">
          <w:tblGrid>
            <w:gridCol w:w="4271.492849108148"/>
            <w:gridCol w:w="5082.8378595532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……, ngày ……tháng ….. năm …….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HỌC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 tên)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……, ngày ……tháng ….. năm …….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XÁC NHẬN CỦA CƠ SỞ GIÁO DỤC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 tên, chức danh và đóng dấu)</w:t>
            </w:r>
          </w:p>
        </w:tc>
      </w:tr>
    </w:tbl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