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CỘNG HOÀ XÃ HỘI CHỦ NGHĨA VIỆT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Độc lập - Tự do - Hạnh phúc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TỜ KHAI ĐĂNG KÝ CHẤM DỨT GIÁM HỘ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Kính gửi:(1) 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người yêu cầu:....................................................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năm sinh:.....................................................................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Nơi cư trú:.................................................................................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tờ tùy thân:(3)......................................................................................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Đề nghị cơ quan đăng ký chấm dứt việc giám hộ giữa: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Người giám hộ:</w:t>
        <w:br w:type="textWrapping"/>
        <w:t xml:space="preserve">Họ, chữ đệm, tên: 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năm sinh:.................................................................................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Giới tính:......................... Dân tộc:........................... Quốc tịch: ..............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Nơi cư trú(2): 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tờ tùy thân:(3)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Người được giám hộ:</w:t>
        <w:br w:type="textWrapping"/>
        <w:t xml:space="preserve">Họ, chữ đệm, tên: 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nám sinh:............................................................................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Giới tính: .................Dân tộc:(2)................................Quốc tịch:...........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Nơi cư trú(2): ..............■...............................................................................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khai sinh/Giấy tờ tùy thân(3): ................................................. ................................... I..................................................................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Đã đãng ký giám hộ tại 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ngày..... tháng.........năm.........sổ...................................quyển số: .................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Lý do chấm dứt việc giám hộ: .....................................................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Tôi cam đoan những nội dung khai trên đây là đúng sự thật và chịu ữách nhiệm trước pháp luật về cam đoan của mình.</w:t>
      </w:r>
    </w:p>
    <w:p w:rsidR="00000000" w:rsidDel="00000000" w:rsidP="00000000" w:rsidRDefault="00000000" w:rsidRPr="00000000" w14:paraId="00000018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Làm tại: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......................... 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ngày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tháng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năm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Người yêu cầu</w:t>
      </w:r>
    </w:p>
    <w:p w:rsidR="00000000" w:rsidDel="00000000" w:rsidP="00000000" w:rsidRDefault="00000000" w:rsidRPr="00000000" w14:paraId="0000001A">
      <w:pPr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(Ký, ghi rõ họ, chữ đệm, tên)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