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br/>
        <w:t>Phụ lục II</w:t>
      </w:r>
    </w:p>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DANH MỤC VỊ TRÍ VIỆC LÀM CÔNG CHỨC CHUYÊN MÔN, NGHIỆP VỤ</w:t>
      </w:r>
      <w:r w:rsidRPr="00642698">
        <w:rPr>
          <w:rFonts w:ascii="Arial" w:eastAsia="Times New Roman" w:hAnsi="Arial" w:cs="Arial"/>
          <w:b/>
          <w:bCs/>
          <w:color w:val="222222"/>
          <w:sz w:val="24"/>
          <w:szCs w:val="24"/>
        </w:rPr>
        <w:br/>
        <w:t>TRONG CƠ QUAN, TỔ CHỨC HÀNH CHÍNH Ở BỘ, Ở CẤP TỈNH</w:t>
      </w:r>
    </w:p>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i/>
          <w:iCs/>
          <w:color w:val="222222"/>
          <w:sz w:val="24"/>
          <w:szCs w:val="24"/>
        </w:rPr>
        <w:t>(Kèm theo Nghị định số 361/2025/NĐ-CP</w:t>
      </w:r>
      <w:r w:rsidRPr="00642698">
        <w:rPr>
          <w:rFonts w:ascii="Arial" w:eastAsia="Times New Roman" w:hAnsi="Arial" w:cs="Arial"/>
          <w:color w:val="222222"/>
          <w:sz w:val="24"/>
          <w:szCs w:val="24"/>
        </w:rPr>
        <w:br/>
      </w:r>
      <w:r w:rsidRPr="00642698">
        <w:rPr>
          <w:rFonts w:ascii="Arial" w:eastAsia="Times New Roman" w:hAnsi="Arial" w:cs="Arial"/>
          <w:i/>
          <w:iCs/>
          <w:color w:val="222222"/>
          <w:sz w:val="24"/>
          <w:szCs w:val="24"/>
        </w:rPr>
        <w:t>ngày 31 tháng 12 năm 2025 của Chính phủ)</w:t>
      </w:r>
    </w:p>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755"/>
        <w:gridCol w:w="4625"/>
        <w:gridCol w:w="2076"/>
        <w:gridCol w:w="1321"/>
      </w:tblGrid>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TT</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Tên vị trí việc làm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Ngạch công chức tương ứng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Ghi chú</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gia cao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gia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I</w:t>
            </w:r>
          </w:p>
        </w:tc>
        <w:tc>
          <w:tcPr>
            <w:tcW w:w="35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NGOẠI GIAO, HỢP TÁC QUỐC TẾ</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phòng ngừa và giải quyết tranh chấp về công pháp quốc tế, biên giới lãnh thổ</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phòng ngừa và giải quyết tranh chấp về công pháp quốc tế, biên giới lãnh thổ</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phòng ngừa và giải quyết tranh chấp về công pháp quốc tế, biên giới lãnh thổ</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đối ngoại và hội nhập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đối ngoại và hội nhập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đối ngoại và hội nhập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biên giới, lãnh thổ quốc gia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biên giới, lãnh thổ quốc gia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biên giới, lãnh thổ quốc gia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công tác người Việt Nam ở nước ngoài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công tác người Việt Nam ở nước ngoài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công tác người Việt Nam ở nước ngoài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lãnh sự</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lãnh sự</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lãnh sự</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lễ tân và phiên dịch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lễ tân và phiên dịch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lễ tân và phiên dịch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luật pháp, điều ước và thỏa thuận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luật pháp, điều ước và thỏa thuận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luật pháp, điều ước và thỏa thuận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II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NỘI VỤ, TỔ CHỨC CÁN BỘ</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tổ chức - biên chế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tổ chức - biên chế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tổ chức - biên chế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cán bộ, công chức, viên chức và công vụ</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cán bộ, công chức, viên chức và công vụ</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cán bộ, công chức, viên chức và công vụ</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chính quyền địa phương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chính quyền địa phương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chính quyền địa phương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cải cách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cải cách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34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cải cách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hội, quỹ, tổ chức phi chính phủ</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hội, quỹ, tổ chức phi chính phủ</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hội, quỹ, tổ chức phi chính phủ</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công tác thanh niên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công tác thanh niên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công tác thanh niên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thi đua, khen thưởng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thi đua, khen thưởng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thi đua, khen thưởng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văn thư, lưu trữ</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văn thư, lưu trữ</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văn thư, lưu trữ</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tiền lương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tiền lương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tiền lương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bảo hiểm xã hội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hiểm xã hội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hiểm xã hội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bình đẳng giới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bình đẳng giới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bình đẳng giới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56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lao động ngoài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lao động ngoài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lao động ngoài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an toàn, vệ sinh lao động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an toàn, vệ sinh lao động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an toàn, vệ sinh lao động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người có công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người có công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người có công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việc làm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việc làm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việc làm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tổ chức cán bộ</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tổ chức cán bộ</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tổ chức cán bộ</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III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DÂN TỘC - TÔN GIÁO</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tín ngưỡng, tôn giáo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tín ngưỡng, tôn giáo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tín ngưỡng, tôn giáo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công tác dân tộc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công tác dân tộc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công tác dân tộc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lastRenderedPageBreak/>
              <w:t>IV</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TƯ PHÁP, PHÁP CHẾ</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xây dựng pháp luật (gồm xây dựng chính sách,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xây dựng pháp luật (gồm xây dựng chính sách,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xây dựng pháp luật (gồm xây dựng chính sách,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phổ biến, giáo dục pháp luật, hòa giải ở cơ sở và tiếp cận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phổ biến, giáo dục pháp luật, hòa giải ở cơ sở và tiếp cận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phổ biến, giáo dục pháp luật, hòa giải ở cơ sở và tiếp cận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xử lý vi phạm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xử lý vi phạm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xử lý vi phạm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kiểm tra văn bản quy phạm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kiểm tra văn bản quy phạm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kiểm tra văn bản quy phạm pháp luật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hành chính tư pháp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hành chính tư pháp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hành chính tư pháp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bổ trợ tư pháp, trợ giúp pháp lý</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bổ trợ tư pháp, trợ giúp pháp lý</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bổ trợ tư pháp, trợ giúp pháp lý</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95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phòng ngừa và giải quyết tranh chấp đầu tư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phòng ngừa và giải quyết tranh chấp đầu tư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phòng ngừa và giải quyết tranh chấp đầu tư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Đại diện Bộ Tư pháp tại Phái đoàn Thường trực của Việt Nam bên cạnh Liên hợp quốc, Tổ chức thương mại thế giới và các tổ chức quốc tế khác tại Giơ-ne-vơ</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Thẩm tra viên cao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Thẩm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Thẩm tra viên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Thẩm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Thẩm tra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Thẩm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cao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trung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sơ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sơ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trưởng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Chấp hành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Thư ký thi hành 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Thư ký thi hành án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thủ kho vật chứng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thủ kho vật chứng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thi hành án dân sự, thi hành án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thi hành án dân sự, thi hành án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thi hành án dân sự, thi hành án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Pháp chế viên cao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Pháp chế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Pháp chế viên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Pháp chế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Pháp chế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Pháp chế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lastRenderedPageBreak/>
              <w:t>V</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TÀI CHÍNH, KẾ HOẠCH</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tài chính, ngân sách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tài chính, ngân sách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tài chính, ngân sách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tài sản công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tài sản công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tài sản công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giá</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giá</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giá</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nợ và kinh tế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nợ và kinh tế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nợ và kinh tế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giám sát chính sách thuế, phí và lệ phí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giám sát chính sách thuế, phí và lệ phí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giám sát chính sách thuế, phí và lệ phí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giám sát kế toán, kiểm toán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giám sát kế toán, kiểm toán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giám sát kế toán, kiểm toán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giám sát bảo hiểm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134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giám sát bảo hiểm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giám sát bảo hiểm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định chế tài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định chế tài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định chế tài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rủi ro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rủi ro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rủi ro thuế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 về giám sát quản lý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 về giám sát quản lý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về giám sát quản lý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 về giám sát quản lý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về giám sát quản lý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 về điều tra chống buôn lậu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156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 về điều tra chống buôn lậu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về điều tra chống buôn lậu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 về điều tra chống buôn lậu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về điều tra chống buôn lậu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 về quản lý rủi ro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 về quản lý rủi ro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về quản lý rủi ro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 về quản lý rủi ro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 về kiểm định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 về kiểm định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về kiểm định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 về kiểm định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về kiểm định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 về kiểm tra sau thông quan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 về kiểm tra sau thông quan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 về kiểm tra sau thông quan hải quan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hoạt động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giám sát thị trường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giám sát thị trường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177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giám sát thị trường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phát triển thị trường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phát triển thị trường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phát triển thị trường chứng khoán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dự trữ nhà nước (kế hoạch, quản lý hàng dự trữ, khoa học và công nghệ bảo quản)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dự trữ nhà nước (kế hoạch, quản lý hàng dự trữ, khoa học và công nghệ bảo quản)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dự trữ nhà nước (kế hoạch, quản lý hàng dự trữ, khoa học và công nghệ bảo quản)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bảo quản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bảo quản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bảo quản trung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Thủ kho bảo quản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Thủ kho</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bảo vệ kho dự trữ</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cao cấp về kế toán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chính về kế toán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về kế toán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trung cấp về kế toán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nghiệp vụ quản lý kho quỹ</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nghiệp vụ quản lý kho quỹ</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về nghiệp vụ quản lý kho quỹ</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kinh tế tổng hợp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197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kinh tế tổng hợp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kinh tế tổng hợp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đầu tư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đầu tư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đầu tư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quy hoạch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quy hoạch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quy hoạch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đấu thầu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đấu thầu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đấu thầu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doanh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doanh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doanh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kinh tế tập thể, kinh tế hợp tác và hộ kinh doanh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kinh tế tập thể, kinh tế hợp tác và hộ kinh doanh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kinh tế tập thể, kinh tế hợp tác và hộ kinh doanh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 cao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 trung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 cao đẳng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thống kê</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Thống kê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219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Thuyền trưởng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Thuyền phó</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Máy trưởng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Máy phó</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Máy hai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Thủy thủ</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Thợ máy</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Người lái phương tiện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lái tàu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thị trường giao dịch tài sản mã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thị trường giao dịch tài sản mã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thị trường giao dịch tài sản mã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trưởng (hoặc phụ trách kế toán)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trung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Kế toán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Thủ quỹ</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về Thủ quỹ</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Thủ quỹ</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VI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CÔNG THƯƠNG</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thương mại trong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thương mại trong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thương mại trong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thương mại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thương mại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thương mại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244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công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công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công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năng lượng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năng lượng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năng lượng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hoá chất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hoá chất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hoá chất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cạnh tranh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cạnh tranh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cạnh tranh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hội nhập kinh tế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hội nhập kinh tế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hội nhập kinh tế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cao cấp về quản lý thị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cao cấp thị trường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 về quản lý thị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 thị trường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về quản lý thị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thị trường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trung cấp về quản lý thị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trung cấp thị trường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VII</w:t>
            </w:r>
          </w:p>
        </w:tc>
        <w:tc>
          <w:tcPr>
            <w:tcW w:w="35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NÔNG NGHIỆP VÀ MÔI TRƯỜNG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trồng trọt và bảo vệ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264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trồng trọt và bảo vệ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trồng trọt và bảo vệ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chính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chính thực vật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thực vật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kiểm dịch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kiểm dịch thực vật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thuốc bảo vệ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thuốc bảo vệ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thuốc bảo vệ thực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phân bón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phân bón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phân bón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chăn nuôi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chăn nuôi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chăn nuôi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thú y (bao gồm: quản lý thú y; thuốc thú y; kiểm dịch động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thú y (bao gồm: quản lý thú y; thuốc thú y; kiểm dịch động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thú y (bao gồm: quản lý thú y; thuốc thú y; kiểm dịch động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chính động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chính động vật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động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dịch viên động vật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283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kiểm dịch động vật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Kỹ thuật viên kiểm dịch động vật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lâm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lâm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lâm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 cao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 trung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lâm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thuỷ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thuỷ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thuỷ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 cao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 trung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ngư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Thuyền trưởng tàu kiểm ngư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Thuyền viên kiểm ngư hoặc Thuyền viên kiểm ngư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Thuyền phó tàu kiểm ngư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Thuyền viên kiểm ngư hoặc Thuyền viên kiểm ngư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Máy trưởng tàu kiểm ngư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Thuyền viên kiểm ngư hoặc Thuyền viên kiểm ngư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301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Máy phó tàu kiểm ngư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Thuyền viên kiểm ngư trung cấp hoặc Thuyền viên kiểm ngư</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Thủy thủ trưởng và thông tin liên lạc tàu kiểm ngư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Thuyền viên kiểm ngư trung cấp hoặc Thuyền viên kiểm ngư</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Thợ điện tàu kiểm ngư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Thuyền viên kiểm ngư trung cấp hoặc Thuyền viên kiểm ngư</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thủy lợi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thủy lợi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thủy lợi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nước sạch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nước sạch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nước sạch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phòng, chống thiên tai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phòng, chống thiên tai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phòng, chống thiên tai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đê điều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đê điều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đê điều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 đê điều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 đê điều</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đê điều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đê điều</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trung cấp đê điều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trung cấp đê điều</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319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chất lượng, chế biến và phát triển thị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chất lượng, chế biến và phát triển thị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chất lượng, chế biến và phát triển thị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phát triển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phát triển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phát triển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địa chất, khoáng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địa chất, khoáng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địa chất, khoáng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đo đạc và bản đồ</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đo đạc và bản đồ</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đo đạc và bản đồ</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đất đai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đất đai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đất đai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bảo tồn thiên nhiên và đa dạng sinh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tồn thiên nhiên và đa dạng sinh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tồn thiên nhiên và đa dạng sinh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môi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môi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môi trường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340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biến đổi khí hậu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biến đổi khí hậu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biến đổi khí hậu</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khí tượng thủy văn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khí tượng thủy văn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khí tượng thủy văn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quản lý tổng hợp về biển đảo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quản lý tổng hợp về biển đảo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quản lý tổng hợp về biển đảo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tài nguyên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tài nguyên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tài nguyên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viễn thám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viễn thám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viễn thám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giảm nghèo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giảm nghèo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giảm nghèo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VIII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XÂY DỰNG</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giám định và quản lý chất lượng công trình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giám định và quản lý chất lượng công trình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giám định và quản lý chất lượng công trình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361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quy hoạch đô thị và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quy hoạch đô thị và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quy hoạch đô thị và nông thôn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kiến trúc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kiến trúc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kiến trúc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đầu tư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đầu tư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hoạt động đầu tư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phát triển đô thị</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phát triển đô thị</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phát triển đô thị</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hạ tầng kỹ thuật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hạ tầng kỹ thuật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hạ tầng kỹ thuật</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về nhà 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về nhà 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về nhà 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thị trường bất động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thị trường bất động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thị trường bất động sản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382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vật liệu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vật liệu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vật liệu xây dựng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kết cấu hạ tầng giao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kết cấu hạ tầng giao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kết cấu hạ tầng giao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an ninh, an toàn giao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an ninh, an toàn giao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an ninh, an toàn giao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vận tài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vận tải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vận tải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đầu tư theo phương thức đối tác công - tư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đầu tư theo phương thức đối tác công - tư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đầu tư theo phương thức đối tác công - tư</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đại diện thường trực tại OSJD</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đại diện thường trực tại OSJD</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đại diện thường trực tại OSJD</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thường trực ban thư ký IMO Việt Nam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thường trực ban thư ký IMO Việt Nam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402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đăng kiểm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đăng kiểm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đăng kiểm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phương tiện và người lái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phương tiện và người lái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phương tiện và người lái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IX</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KHOA HỌC VÀ CÔNG NGHỆ</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khoa học, công nghệ và đổi mới sáng tạo (gồm cả hoạt động và nhiệm vụ khoa học, công nghệ và đổi mới sáng tạo)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khoa học, công nghệ và đổi mới sáng tạo (gồm cả hoạt động và nhiệm vụ khoa học, công nghệ và đổi mới sáng tạo)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khoa học, công nghệ và đổi mới sáng tạo (gồm cả hoạt động và nhiệm vụ khoa học, công nghệ và đổi mới sáng tạo)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đánh giá, thẩm định, giám định công nghệ và chuyển giao công nghệ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đánh giá, thẩm định, giám định công nghệ và chuyển giao công nghệ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hoạt động đánh giá, thẩm định, giám định công nghệ và chuyển giao công nghệ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phát triển khởi nghiệp đổi mới sáng tạo (bao gồm cả phát triển thị trường và doanh nghiệp khoa học và công nghệ)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phát triển khởi nghiệp đổi mới sáng tạo (bao gồm cả phát triển thị trường và doanh nghiệp khoa học và công nghệ)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416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phát triển khởi nghiệp đổi mới sáng tạo (bao gồm cả phát triển thị trường và doanh nghiệp khoa học và công nghệ)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năng lượng nguyên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năng lượng nguyên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hoạt động năng lượng nguyên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an toàn bức xạ và hạt nhân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an toàn bức xạ và hạt nhân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quản lý về hoạt động an toàn bức xạ và hạt nhân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sở hữu trí tuệ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sở hữu trí tuệ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sở hữu trí tuệ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về sở hữu trí tuệ</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tiêu chuẩn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tiêu chuẩn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hoạt động tiêu chuẩn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đo lường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đo lường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hoạt động đo lường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đánh giá hợp chuẩn và hợp quy</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đánh giá hợp chuẩn và hợp quy</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435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đánh giá hợp chuẩn và hợp quy</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cao cấp chất lượng sản phẩm, hàng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cao cấp chất lượng sản phẩm, hàng hóa</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 chất lượng sản phẩm, hàng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 chất lượng sản phẩm, hàng hóa</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chất lượng sản phẩm, hàng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chất lượng sản phẩm, hàng hóa</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bưu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bưu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bưu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quản lý mạng bưu chính phục vụ cơ quan Đảng, Nhà nước (KT1)</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quản lý mạng bưu chính phục vụ cơ quan Đảng, Nhà nước (KT1)</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quản lý mạng bưu chính phục vụ cơ quan Đảng, Nhà nước (KT1)</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khai thác bưu chính phục vụ cơ quan Đảng, Nhà nước (KT1)</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vận chuyển bưu chính phục vụ cơ quan Đảng, Nhà nước (KT1)</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viễn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viễn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viễn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khai thác mạng viễn thông phục vụ cơ quan Đảng,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vận hành, sửa chữa mạng viễn thông phục vụ cơ quan Đảng, Nhà nước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trực trạm vệ tinh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453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tần số vô tuyến điện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tần số vô tuyến điện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tần số vô tuyến điện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công nghiệp công nghệ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công nghiệp công nghệ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công nghiệp công nghệ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ứng dụng công nghệ thông tin và chuyển đổi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ứng dụng công nghệ thông tin và chuyển đổi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ứng dụng công nghệ thông tin và chuyển đổi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kinh tế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kinh tế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kinh tế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xã hội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xã hội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xã hội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giao dịch điện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giao dịch điện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giao dịch điện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X</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VĂN HÓA, THỂ THAO VÀ DU LỊCH</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báo chí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báo chí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473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báo chí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phát thanh, truyền hình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phát thanh, truyền hình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phát thanh, truyền hình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thông tin điện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thông tin điện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thông tin điện tử</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thông tin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thông tin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thông tin đối ngoại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thông tin cơ sở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thông tin cơ sở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thông tin cơ sở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xuất bản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xuất bản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xuất bản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in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in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phát hành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phát hành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di sản văn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di sản văn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di sản văn hóa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496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văn hóa cơ sở, thư viện và văn hóa dân tộc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văn hóa cơ sở, thư viện và văn hóa dân tộc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văn hóa cơ sở, thư viện và văn hóa dân tộc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văn hóa nghệ thuật (bao gồm nghệ thuật biểu diễn, điện ảnh, mỹ thuật, nhiếp ảnh, triển lãm)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văn hóa nghệ thuật (bao gồm nghệ thuật biểu diễn, điện ảnh, mỹ thuật, nhiếp ảnh, triển lãm)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văn hóa nghệ thuật (bao gồm nghệ thuật biểu diễn, điện ảnh, mỹ thuật, nhiếp ảnh, triển làm)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bản quyền tác giả</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bản quyền tác giả</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bản quyền tác giả</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lĩnh vực gia đình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lĩnh vực gia đình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lĩnh vực gia đình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thể dục thể thao cho mọi người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thể dục thể thao cho mọi người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thể dục thể thao cho mọi người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thể thao thành tích cao và thể thao chuyên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thể thao thành tích cao và thể thao chuyên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thể thao thành tích cao và thể thao chuyên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lữ hành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515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lữ hành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lữ hành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lưu trú du lịch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lưu trú du lịch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lưu trú du lịch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xúc tiến, quảng bá du lịch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xúc tiến, quảng bá du lịch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xúc tiến, quảng bá du lịch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XI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GIÁO DỤC VÀ ĐÀO TẠO</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đào tạo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đào tạo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đào tạo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đào tạo giáo dục thường xuyên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đào tạo giáo dục thường xuyên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đào tạo giáo dục thường xuyên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kỹ năng nghề</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kỹ năng nghề</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kỹ năng nghề</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kiểm định chất lượng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kiểm định chất lượng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kiểm định chất lượng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535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bảo đảm chất lượng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đảm chất lượng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đảm chất lượng giáo dục nghề nghiệp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chương trình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539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chương trình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chương trình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tổ chức và hoạt động cơ sở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tổ chức và hoạt động cơ sở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tổ chức và hoạt động cơ sở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bảo đảm chất lượng giáo dục mầm non, phổ thông, thường xuyên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đảm chất lượng giáo dục mầm non, phổ thông, thường xuyên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đảm chất lượng giáo dục mầm non, phổ thông, thường xuyên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kiểm định chất lượng giáo dục đại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kiểm định chất lượng giáo dục đại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549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kiểm định chất lượng giáo dục đại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bảo đảm chất lượng giáo dục đại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đảm chất lượng giáo dục đại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đảm chất lượng giáo dục đại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553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cơ sở vật chất, trang thiết bị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cơ sở vật chất, trang thiết bị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cơ sở vật chất, trang thiết bị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chính sách đối với nhà giáo, cán bộ quản lý, nhân viên ngành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chính sách đối với nhà giáo, cán bộ quản lý, nhân viên ngành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chính sách đối với nhà giáo, cán bộ quản lý, nhân viên ngành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559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phát triển đội ngũ nhà giáo, cán bộ quản lý, nhân viên ngành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phát triển đội ngũ nhà giáo, cán bộ quản lý, nhân viên ngành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phát triển đội ngũ nhà giáo, cán bộ quản lý, nhân viên ngành Giáo dục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người học (bao gồm cả tuyển sinh đào tạo; chính sách và các hoạt động hỗ trợ đối với người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người học (bao gồm cả tuyển sinh đào tạo; chính sách và các hoạt động hỗ trợ đối với người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người học (bao gồm cà tuyển sinh đào tạo; chính sách và các hoạt động hỗ trợ đối với người học)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thi và văn bằng, chứng chỉ</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thi và văn bằng, chứng chỉ</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thi và văn bằng, chứng chỉ</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568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công tác học sinh, sinh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569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công tác học sinh, sinh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công tác học sinh, sinh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XII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Y TẾ</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bảo trợ xã hội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trợ xã hội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trợ xã hội</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phòng bệnh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phòng bệnh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phòng bệnh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thiết bị y tế, công trình y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thiết bị y tế, công trình y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579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thiết bị y tế, công trình y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dược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dược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dược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an toàn thực phẩm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an toàn thực phẩm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an toàn thực phẩm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dân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dân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588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dân số</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589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khám, chữa bệnh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khám, chữa bệnh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khám, chữa bệnh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bảo hiểm y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hiểm y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hiểm y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bà mẹ, trẻ em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bà mẹ, trẻ em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bà mẹ, trẻ em</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khám, chữa bệnh y học cổ truyền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599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khám, chữa bệnh y học cổ truyền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khám, chữa bệnh y học cổ truyền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dược cổ truyền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dược cổ truyền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dược cổ truyền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XIII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NGÂN HÀNG</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hoạch định và thực thi chính sách tiền tệ,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hoạch định và thực thi chính sách tiền tệ,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hoạch định và thực thi chính sách tiền tệ,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hoạt động công nghệ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608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hoạt động công nghệ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609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hoạt động công nghệ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nghiệp vụ ngân hàng trung 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nghiệp vụ ngân hàng trung 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nghiệp vụ ngân hàng trung 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về nghiệp vụ ngân hàng trung 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Nhân viên về nghiệp vụ ngân hàng trung ương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Nhân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giám sát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giám sát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giám sát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cao cấp về kiểm soát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 về kiểm soát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 về kiểm soát ngân hàng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Kiểm soát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phòng, chống rửa tiền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phòng, chống rửa tiền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phòng, chống rửa tiền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tiền tệ, ngân hàng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tiền tệ, ngân hàng quốc tế</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tổ chức tín dụng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tổ chức tín dụng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tổ chức tín dụng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XIV</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THANH TRA</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629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 về công tác thanh tra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 về công tác thanh tra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về công tác thanh tra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công tác thanh tra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công tác thanh tra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công tác thanh tra</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 về tiếp công dân và xử lý đơn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 về tiếp công dân và xử lý đơn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về tiếp công dân và xử lý đơn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tiếp công dân và xử lý đơn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639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tiếp công dân và xử lý đơn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tiếp công dân và xử lý đơn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 về giải quyết khiếu nại, tố cáo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 về giải quyết khiếu nại, tố cáo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về giải quyết khiếu nại, tố cáo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giải quyết khiếu nại, tố cáo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giải quyết khiếu nại, tố cáo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giải quyết khiếu nại, tố cáo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 về phòng, chống tham nhũng, lãng phí, tiêu cực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648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 về phòng, chống tham nhũng, lãng phí, tiêu cực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649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Thanh tra viên về phòng, chống tham nhũng, lãng phí, tiêu cực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Thanh tra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phòng, chống tham nhũng, lãng phí, tiêu cực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phòng, chống tham nhũng, lãng phí, tiêu cực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phòng, chống tham nhũng, lãng phí, tiêu cực</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XV</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VĂN PHÒNG</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tham mưu tổng hợp về chuyên ngành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tham mưu tổng hợp về chuyên ngành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tham mưu tổng hợp về chuyên ngành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thư ký - biên tập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thư ký - biên tập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vertAlign w:val="superscript"/>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thư ký - biên tập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659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kiểm soát thủ tục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kiểm soát thủ tục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kiểm soát thủ tục hành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thông tin lãnh đạo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thông tin lãnh đạo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thông tin lãnh đạo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quản lý, xuất bản và phát hành công báo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lý, xuất bản và phát hành công báo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lý, xuất bản và phát hành công báo</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lastRenderedPageBreak/>
              <w:t>668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tổng hợp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669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tổng hợp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hành chính - văn phòng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hành chính - văn phòng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về hành chính - văn phòng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truyền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truyền thông</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quản trị công sở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quản trị công sở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về quản trị công sở</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Văn thư viên chính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Văn thư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679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Văn thư viên</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Văn thư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28</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Văn thư viên trung cấp</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Văn thư viên trung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29</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lưu trữ</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30</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lưu trữ</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Cán sự về lưu trữ</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Cán sự</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7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b/>
                <w:bCs/>
                <w:color w:val="222222"/>
                <w:sz w:val="24"/>
                <w:szCs w:val="24"/>
              </w:rPr>
              <w:t>XVI</w:t>
            </w:r>
          </w:p>
        </w:tc>
        <w:tc>
          <w:tcPr>
            <w:tcW w:w="42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b/>
                <w:bCs/>
                <w:color w:val="222222"/>
                <w:sz w:val="24"/>
                <w:szCs w:val="24"/>
              </w:rPr>
              <w:t>NGÀNH, LĨNH VỰC KHÁC</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1</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 về kiểm tra chuyên ngành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cao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2</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kiểm tra chuyên ngành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3</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kiểm tra chuyên ngành</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4</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kiểm toán nội bộ</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5</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kiểm toán nội bộ</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689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 về bảo vệ chính trị nội bộ</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 chính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r w:rsidR="00642698" w:rsidRPr="00642698" w:rsidTr="00642698">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690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7</w:t>
            </w:r>
          </w:p>
        </w:tc>
        <w:tc>
          <w:tcPr>
            <w:tcW w:w="2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rPr>
                <w:rFonts w:ascii="Arial" w:eastAsia="Times New Roman" w:hAnsi="Arial" w:cs="Arial"/>
                <w:color w:val="222222"/>
                <w:sz w:val="24"/>
                <w:szCs w:val="24"/>
              </w:rPr>
            </w:pPr>
            <w:r w:rsidRPr="00642698">
              <w:rPr>
                <w:rFonts w:ascii="Arial" w:eastAsia="Times New Roman" w:hAnsi="Arial" w:cs="Arial"/>
                <w:color w:val="222222"/>
                <w:sz w:val="24"/>
                <w:szCs w:val="24"/>
              </w:rPr>
              <w:t>Chuyên viên về bảo vệ chính trị nội bộ</w:t>
            </w:r>
          </w:p>
        </w:tc>
        <w:tc>
          <w:tcPr>
            <w:tcW w:w="11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Chuyên viên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42698" w:rsidRPr="00642698" w:rsidRDefault="00642698" w:rsidP="00642698">
            <w:pPr>
              <w:spacing w:after="0" w:line="240" w:lineRule="auto"/>
              <w:jc w:val="center"/>
              <w:rPr>
                <w:rFonts w:ascii="Arial" w:eastAsia="Times New Roman" w:hAnsi="Arial" w:cs="Arial"/>
                <w:color w:val="222222"/>
                <w:sz w:val="24"/>
                <w:szCs w:val="24"/>
              </w:rPr>
            </w:pPr>
            <w:r w:rsidRPr="00642698">
              <w:rPr>
                <w:rFonts w:ascii="Arial" w:eastAsia="Times New Roman" w:hAnsi="Arial" w:cs="Arial"/>
                <w:color w:val="222222"/>
                <w:sz w:val="24"/>
                <w:szCs w:val="24"/>
              </w:rPr>
              <w:t> </w:t>
            </w:r>
          </w:p>
        </w:tc>
      </w:tr>
    </w:tbl>
    <w:p w:rsidR="00642698" w:rsidRPr="00642698" w:rsidRDefault="00642698" w:rsidP="00642698">
      <w:pPr>
        <w:spacing w:after="0" w:line="240" w:lineRule="auto"/>
        <w:ind w:firstLine="720"/>
        <w:jc w:val="both"/>
        <w:rPr>
          <w:rFonts w:ascii="Arial" w:eastAsia="Times New Roman" w:hAnsi="Arial" w:cs="Arial"/>
          <w:color w:val="222222"/>
          <w:sz w:val="24"/>
          <w:szCs w:val="24"/>
        </w:rPr>
      </w:pPr>
      <w:r w:rsidRPr="00642698">
        <w:rPr>
          <w:rFonts w:ascii="Arial" w:eastAsia="Times New Roman" w:hAnsi="Arial" w:cs="Arial"/>
          <w:color w:val="222222"/>
          <w:sz w:val="24"/>
          <w:szCs w:val="24"/>
        </w:rPr>
        <w:t> </w:t>
      </w:r>
    </w:p>
    <w:p w:rsidR="00A85DD1" w:rsidRDefault="00A85DD1">
      <w:bookmarkStart w:id="0" w:name="_GoBack"/>
      <w:bookmarkEnd w:id="0"/>
    </w:p>
    <w:sectPr w:rsidR="00A8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98"/>
    <w:rsid w:val="00642698"/>
    <w:rsid w:val="00A85DD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69206-738C-4FFA-9B61-AC7F1361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sonormal0">
    <w:name w:val="msonormal"/>
    <w:basedOn w:val="Binhthng"/>
    <w:rsid w:val="00642698"/>
    <w:pPr>
      <w:spacing w:before="100" w:beforeAutospacing="1" w:after="100" w:afterAutospacing="1" w:line="240" w:lineRule="auto"/>
    </w:pPr>
    <w:rPr>
      <w:rFonts w:ascii="Times New Roman" w:eastAsia="Times New Roman" w:hAnsi="Times New Roman" w:cs="Times New Roman"/>
      <w:sz w:val="24"/>
      <w:szCs w:val="24"/>
    </w:rPr>
  </w:style>
  <w:style w:type="paragraph" w:styleId="ThngthngWeb">
    <w:name w:val="Normal (Web)"/>
    <w:basedOn w:val="Binhthng"/>
    <w:uiPriority w:val="99"/>
    <w:semiHidden/>
    <w:unhideWhenUsed/>
    <w:rsid w:val="00642698"/>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6426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88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7753</Words>
  <Characters>44198</Characters>
  <Application>Microsoft Office Word</Application>
  <DocSecurity>0</DocSecurity>
  <Lines>368</Lines>
  <Paragraphs>103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2026-01-09T10:22:00Z</dcterms:created>
  <dcterms:modified xsi:type="dcterms:W3CDTF">2026-01-09T10:22:00Z</dcterms:modified>
</cp:coreProperties>
</file>