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22.0265167307953"/>
        <w:gridCol w:w="6103.485294292828"/>
        <w:tblGridChange w:id="0">
          <w:tblGrid>
            <w:gridCol w:w="2922.0265167307953"/>
            <w:gridCol w:w="6103.485294292828"/>
          </w:tblGrid>
        </w:tblGridChange>
      </w:tblGrid>
      <w:tr>
        <w:trPr>
          <w:cantSplit w:val="0"/>
          <w:trHeight w:val="415" w:hRule="atLeast"/>
          <w:tblHeader w:val="0"/>
        </w:trPr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TÊN NGƯỜI NỘP PHÍ</w:t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CỘNG HÒA XÃ HỘI CHỦ  NGHĨA VIỆT NAM</w:t>
            </w:r>
          </w:p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Độc lập - Tự do - Hạnh phúc</w:t>
            </w:r>
          </w:p>
        </w:tc>
      </w:tr>
    </w:tbl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TỜ KHAI NỘP PHÍ BẢO VỆ MÔI TRƯỜNG ĐỐI VỚI KHÍ THẢI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Quý ...... Năm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  <w:t xml:space="preserve">Kính gửi: ………….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A. THÔNG TIN CHUNG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Tên người nộp phí: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Địa chỉ:.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MST: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Điện thoại:.....................................Fax:................................. Email:.................................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Tài khoản số:......................................Tại ngân hàng:......................................................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Loại hình, lĩnh vực sản xuất:............................................................................................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Khí thải phát sinh từ cơ sở thuộc đối tượng chịu phí theo quy định như sau: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(Kê khai các dòng khí thải phải tính phí của cơ sở).........................................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B. THÔNG TIN VỀ HOẠT ĐỘNG TRONG KỲ TÍNH PHÍ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i. Thông tin về dòng khí thải thứ i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i.1. Tổng thời gian xả khí thải trong kỳ tính phí (giờ)........................................................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i.2. Lưu lượng khí thải phát sinh (Nm/giờ): ………………………………….………………..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i.3. Số phí biến đổi của từng chất ô nhiễm trong khí thải: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8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35"/>
        <w:gridCol w:w="2325"/>
        <w:gridCol w:w="4035"/>
        <w:tblGridChange w:id="0">
          <w:tblGrid>
            <w:gridCol w:w="2535"/>
            <w:gridCol w:w="2325"/>
            <w:gridCol w:w="4035"/>
          </w:tblGrid>
        </w:tblGridChange>
      </w:tblGrid>
      <w:tr>
        <w:trPr>
          <w:cantSplit w:val="0"/>
          <w:trHeight w:val="12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Thông số ô nhiễm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Nồng độ (Mg/Nm3)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Số phí biến đổi của từng chất gây ô nhiễm môi trường có trong khí thải tại dòng khí thải thứ i (C1)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Bụi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NOx (gồm NO2 và NO)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i.4. Căn cứ để kê khai nồng độ từng thông số ô nhiễm trong khí thải (Ghi rõ tên đơn vị phân tích, thông tin phiếu kết quả quan trắc môi trường):……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C. SỐ PHÍ BIẾN ĐỐI PHẢI NỘP TRONG KỲ (C = ZC)*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C=................................đồng.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D. SỐ TIỀN PHÍ BẢO VỆ MÔI TRƯỜNG ĐỐI VỚI KHÍ THẢI PHẢI NỘP VÀO NGÂN SÁCH NHÀ NƯỚC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1. Số phí cố định phải nộp kỳ này =...........................................đồng.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2. Số phí phải nộp vào ngân sách nhà nước: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34.4924969485198"/>
        <w:gridCol w:w="5322.034320178063"/>
        <w:gridCol w:w="2468.9849938970397"/>
        <w:tblGridChange w:id="0">
          <w:tblGrid>
            <w:gridCol w:w="1234.4924969485198"/>
            <w:gridCol w:w="5322.034320178063"/>
            <w:gridCol w:w="2468.9849938970397"/>
          </w:tblGrid>
        </w:tblGridChange>
      </w:tblGrid>
      <w:tr>
        <w:trPr>
          <w:cantSplit w:val="0"/>
          <w:trHeight w:val="11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Số thứ tự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Chỉ tiêu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Số tiền (đồng)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Số phí phát sinh trong kỳ F=f/4 + 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Số phí từ kỳ trước chưa nộp hoặc nộp thiếu (nếu có)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Số phí nộp thừa từ kỳ trước (nếu có)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Số phí còn phải nộp vào ngân sách nhà nước (1+2-3)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3. Số tiền phí bảo vệ môi trường đối với khí thải phải nộp vào ngân sách nhà nước (Viết bằng chữ):..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Tôi cam đoan số liệu kê khai trên đây là đúng với thực tế hoạt động của đơn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Vi./.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010"/>
        <w:gridCol w:w="4020"/>
        <w:tblGridChange w:id="0">
          <w:tblGrid>
            <w:gridCol w:w="5010"/>
            <w:gridCol w:w="4020"/>
          </w:tblGrid>
        </w:tblGridChange>
      </w:tblGrid>
      <w:tr>
        <w:trPr>
          <w:cantSplit w:val="0"/>
          <w:trHeight w:val="1180" w:hRule="atLeast"/>
          <w:tblHeader w:val="0"/>
        </w:trPr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Cơ quan tiếp nhận, thẩm định</w:t>
            </w:r>
          </w:p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Tờ khai phí</w:t>
            </w:r>
          </w:p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Tờ khai phí ngày..</w:t>
            </w:r>
          </w:p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(Người nhận ký và ghi rõ họ tên/Ký số)</w:t>
            </w:r>
          </w:p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 ngày ... tháng ... năm…</w:t>
            </w:r>
          </w:p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THỬ TRƯỜNG ĐƠN VỊ</w:t>
            </w:r>
          </w:p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KHAI, NỘP PHÍ</w:t>
            </w:r>
          </w:p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(Ký, ghi rõ họ tên và đóng dầu/Ký điện tủ/Ký số)</w:t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