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CC4" w:rsidRPr="00DA620F" w:rsidRDefault="002A3CC4" w:rsidP="002A3CC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DA620F">
        <w:rPr>
          <w:rFonts w:ascii="Arial" w:eastAsia="Times New Roman" w:hAnsi="Arial" w:cs="Arial"/>
          <w:b/>
          <w:bCs/>
          <w:color w:val="000000"/>
          <w:sz w:val="24"/>
          <w:szCs w:val="24"/>
        </w:rPr>
        <w:t>DỮ LIỆU VỀ CÁN BỘ, CÔNG CHỨC, VIÊN CHỨC TRONG CƠ SỞ</w:t>
      </w:r>
      <w:r w:rsidRPr="00DA620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A620F">
        <w:rPr>
          <w:rFonts w:ascii="Arial" w:eastAsia="Times New Roman" w:hAnsi="Arial" w:cs="Arial"/>
          <w:b/>
          <w:bCs/>
          <w:color w:val="000000"/>
          <w:sz w:val="24"/>
          <w:szCs w:val="24"/>
        </w:rPr>
        <w:t>DỮ LIỆU QUỐC GIA VỀ CÁN BỘ, CÔNG CHỨC, VIÊN CHỨC</w:t>
      </w:r>
    </w:p>
    <w:p w:rsidR="002A3CC4" w:rsidRPr="00DA620F" w:rsidRDefault="002A3CC4" w:rsidP="002A3CC4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DA620F">
        <w:rPr>
          <w:rFonts w:ascii="Arial" w:eastAsia="Times New Roman" w:hAnsi="Arial" w:cs="Arial"/>
          <w:i/>
          <w:iCs/>
          <w:color w:val="000000"/>
          <w:sz w:val="24"/>
          <w:szCs w:val="24"/>
        </w:rPr>
        <w:t>(Kèm theo Nghị định số 27/2026/NĐ-CP</w:t>
      </w:r>
      <w:r w:rsidRPr="00DA620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A620F">
        <w:rPr>
          <w:rFonts w:ascii="Arial" w:eastAsia="Times New Roman" w:hAnsi="Arial" w:cs="Arial"/>
          <w:i/>
          <w:iCs/>
          <w:color w:val="000000"/>
          <w:sz w:val="24"/>
          <w:szCs w:val="24"/>
        </w:rPr>
        <w:t>ngày 19 tháng 01 năm 2026 của Chính phủ)</w:t>
      </w:r>
    </w:p>
    <w:p w:rsidR="002A3CC4" w:rsidRPr="00DA620F" w:rsidRDefault="002A3CC4" w:rsidP="002A3C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DA620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3287"/>
        <w:gridCol w:w="2248"/>
        <w:gridCol w:w="1400"/>
        <w:gridCol w:w="1778"/>
      </w:tblGrid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Nhóm dữ liệu/dữ liệu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Vai trò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Nguồn dữ liệu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Trách nhiệm cập nhật thông tin, dữ liệu có phát sinh, thay đổi trong quá trình làm việc của cán bộ, công chức</w:t>
            </w: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Dữ liệu phản ánh thông tin cơ bản về bản thân, bao gồm các thông tin cơ bản để xác định danh tính, định danh 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hiệu cán bộ, công chức, viên chức, người lao động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Nội vụ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Mã định danh hồ sơ cán bộ, công chức, viên chức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Họ, đệm, tên khai sinh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CSDL quốc gia về dân cư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Họ, đệm, tên gọi khác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Giới tính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sinh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Nơi sinh (xã/phường/đặc khu, tỉnh/thành phố)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Quê quán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Dân tộc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Tôn giáo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Thành phần gia đình xuất thân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Nội vụ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Đối tượng chính sách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định danh cá nhân/số căn cước công dân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CSDL quốc gia về dân cư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cấp căn cước công dân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Nơi đăng ký thường trú (xã/phường/đặc khu, tỉnh/thành phố)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Nơi ở hiện nay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 thoại liên hệ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chỉ thư điện tử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Tình trạng hôn nhân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Trạng thái công tác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Nội vụ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 quan sử dụng 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Mã số bảo hiểm xã hội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Tài chính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Mã thẻ bảo hiểm y tế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Dữ liệu phản ánh thông tin về quan hệ gia đình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 mối quan hệ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CSDL quốc gia về dân cư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Họ, đệm, tên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sinh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định danh cá nhân/số căn cước công dân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Quê quán (xã/phường/ đặc khu, tỉnh/thành phố)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Nơi ở hiện nay (số nhà; xã/phường; tỉnh/thành phố; quốc gia)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Giới tính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Quốc tịch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Nghề nghiệp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Nội vụ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Chức vụ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 quan/tổ chức công tác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Loại hình cơ quan/tổ chức (nếu là tổ chức nước ngoài; liên kết nước ngoài)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chỉ trụ sở cơ quan/tổ chức công tác (địa chỉ, xã/phường, tỉnh/thành phố; quốc gia)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 sở học tập, đào tạo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Giáo dục và Đào tạo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chỉ trụ sở cơ sở học tập, đào tạo (địa chỉ, xã/phường, tỉnh/thành phố; quốc gia)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Đảng viên Đảng cộng sản Việt Nam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 Tổ chức Trung ương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hiệu Đảng viên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Tham gia tổ chức chính trị - xã hội ở nước ngoài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Công an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 tổ chức chính trị - xã hội ở nước ngoài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Làm cho chế độ cũ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Tiền án/tiền sự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Dữ liệu phản ánh thông tin lịch sử bản thân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III.1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Bị bắt, bị tù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 phạm bị bắt, tù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Công an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Bị bắt, tù từ ngày, tháng, năm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Bị bắt, tù đến ngày, tháng, năm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Nơi bị bắt, tù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III.2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Làm cho chế độ cũ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 tổ chức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Công an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Lĩnh vực hoạt động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điểm trụ sở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tham gia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Chức danh/chức vụ trong tổ chức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việc/nhiệm vụ thực hiện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III.3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Tham gia tổ chức chính trị, kinh tế, xã hội ở nước ngoài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 tổ chức chính trị - xã hội tham gia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Công an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Tham gia từ ngày, tháng, năm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Đến ngày, tháng, năm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chỉ tổ chức tham gia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 việc đã làm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Dữ liệu phản ánh thông tin về tuyển dụng, bầu cử, bổ nhiệm, quy hoạch, điều động, luân chuyển, biệt phái, thôi việc, nghỉ hưu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IV.1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Về tuyển dụng, bầu cử, bổ nhiệm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Nghề nghiệp trước khi tuyển dụng, bầu cử, bổ nhiệm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Nội vụ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tuyển dụng lần đầu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 quan tuyển dụng lần đầu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Vị trí được tuyển dụng, bầu cử, bổ nhiệm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vào cơ quan hiện đang công tác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IV.2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Về quy hoạch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Chức danh, chức vụ được quy hoạch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Nội vụ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 quan sử dụng 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Kỳ quy hoạch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Nguồn nhân sự quy hoạch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Quyết định quy hoạch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IV.3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Về điều động, luân chuyển, biệt phái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Điều động, luân chuyển, biệt phái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Nội vụ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 quan sử dụng 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 quan điều động, luân chuyển, biệt phái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 quan tiếp nhận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 điều động, luân chuyển, biệt phái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Thời gian biệt phái từ ngày tháng, năm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Biệt phái đến ngày tháng, năm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Quyết định điều động, luân chuyển, biệt phái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IV.4</w:t>
            </w:r>
          </w:p>
        </w:tc>
        <w:tc>
          <w:tcPr>
            <w:tcW w:w="3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Về thôi việc, nghỉ hưu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thôi việc/nghỉ hưu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Nội vụ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 quan sử dụng 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Quyết định thôi việc/ nghỉ hưu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Dữ liệu phản ánh thông tin về học vấn, trình độ chuyên môn, quá trình đào tạo; quá trình bồi dưỡng chuyên môn, nghiệp vụ, bao gồm lý luận chính trị; quốc phòng, an ninh; quản lý nhà nước, kỹ năng chuyên môn, nghiệp vụ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V.1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Về học vấn, trình độ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Hệ giáo dục phổ thông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Giáo dục và Đào tạo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Lớp tốt nghiệp hệ giáo dục phổ thông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Chức danh khoa học (học hàm)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Năm công nhận chức danh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Học vị cao nhất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Năm công nhận học vị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Ngành, lĩnh vực công nhận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V.2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Về quá trình đào tạo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bắt đầu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Giáo dục và Đào tạo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kết thúc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 chuyên ngành đào tạo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 cơ sở đào tạo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Hình thức đào tạo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 văn bằng được cấp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Loại văn bằng được cấp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hiệu văn bằng được cấp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cấp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 bằng được cấp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V.3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Về đào tạo, bồi dưỡng chuyên môn, nghiệp vụ, bao gồm lý luận chính trị; quốc phòng, an ninh; quản lý nhà nước, kỹ năng chuyên môn, nghiệp vụ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bắt đầu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 </w:t>
            </w:r>
            <w:r w:rsidRPr="00DA62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(Là Dữ liệu chủ đối với trường hợp cơ quan quản lý đào tạo, bồi dưỡng do Bộ Nội vụ quản lý)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 quan quản lý đào tạo, bồi dưỡng theo chuyên môn, nghiệp vụ được giao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kết thúc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 chuyên ngành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 cơ sở đào tạo, bồi dưỡng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Hình thức đào tạo, bồi dưỡng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 văn bằng/chứng chỉ/chứng nhận được cấp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Loại văn bằng/chứng chỉ/chứng nhận được cấp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hiệu văn bằng/chứng chỉ/chứng nhận được cấp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cấp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 bằng/chứng chỉ/chứng nhận được cấp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Dữ liệu phản ánh thông tin về cơ quan, đơn vị làm việc; vị trí việc làm; chức danh, chức vụ; tiền lương cơ bản, các khoản phụ cấp lương; đánh giá, xếp loại chất lượng; thi đua, khen thưởng; kỷ luật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VI.1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Về cơ quan, đơn vị làm việc; vị trí việc làm; chức danh, chức vụ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Từ ngày, tháng, năm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Nội vụ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 quan sử dụng 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Đến ngày, tháng, năm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 quan công tác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Đơn vị công tác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Mã vị trí việc làm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Vị trí việc làm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Chức vụ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biểu Quốc hội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 phòng Quốc hội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 quan sử dụng 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Quốc hội khóa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biểu Hội đồng nhân dân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Hội đồng nhân dân khóa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VI.2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Về tiền lương cơ bản, các khoản phụ cấp lương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Từ ngày, tháng, năm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Nội vụ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 quan sử dụng 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Đến ngày, tháng, năm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Mã ngạch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 ngạch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vào ngạch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Bậc lương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Hệ số lương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hưởng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 hưởng bậc lương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 cấp thâm niên vượt khung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Thời gian xét nâng bậc lương tiếp theo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 hưởng phụ cấp thâm niên vượt khung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 cấp chức vụ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Phụ cấp kiêm nhiệm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Lương theo vị trí việc làm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VI.3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Về đánh giá, xếp loại chất lượng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Từ ngày, tháng, năm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Nội vụ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đến ngày, tháng, năm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Kết quả đánh giá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Năm xếp loại chất lượng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Mức xếp loại chất lượng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Quyết định công nhận kết quả đánh giá, xếp loại chất lượng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VI.4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Về thi đua, khen thưởng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Khối cơ quan khen thưởng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Nội vụ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 đua, khen thưởng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Cấp thi đua, khen thưởng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Năm thi đua, khen thưởng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Hình thức khen thưởng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Thành tích khen thưởng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Danh hiệu thi đua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Danh hiệu được phong tặng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quyết định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ban hành quyết định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 quan ban hành quyết định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Quyết định khen thưởng/phong tặng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VI.5</w:t>
            </w:r>
          </w:p>
        </w:tc>
        <w:tc>
          <w:tcPr>
            <w:tcW w:w="3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Về kỷ luật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Đảng/hành chính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Nội vụ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 quan sử dụng 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 quan ra quyết định kỷ luật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Hình thức kỷ luật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 phạm, khuyết điểm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Bị kỷ luật từ ngày, tháng, năm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Bị kỷ luật đến ngày, tháng, năm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quyết định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ban hành quyết định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 quan ban hành quyết định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Quyết định kỷ luật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chủ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VII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Dữ liệu phản ánh thông tin về việc tham gia tổ chức chính trị, tổ chức chính trị - xã hội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VII.1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Tham gia Đảng Cộng sản Việt Nam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thẻ Đảng viên Đảng Cộng sản Việt Nam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 Tổ chức Trung ương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vào Đảng Cộng sản Việt Nam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chính thức vào Đảng Cộng sản Việt Nam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kết nạp vào Đảng Cộng sản Việt Nam lần 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ra khỏi Đảng Cộng sản Việt Nam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 bộ Đảng đang tham gia sinh hoạt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Chức vụ Đảng hiện tại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Chức vụ Đảng kiêm nhiệm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Chức vụ quy hoạch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được bầu chức vụ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được phê chuẩn chức vụ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Quyết định phê chuẩn chức vụ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VII.2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Tham gia tổ chức chính trị - xã hội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 tổ chức chính trị - xã hội tham gia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ban mặt trận Tổ quốc Việt Nam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tham gia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Chức vụ hiện tại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Chức vụ quy hoạch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được bầu chức vụ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được phê chuẩn chức vụ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thôi tham gia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Quyết định phê chuẩn chức vụ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Dữ liệu phản ánh thông tin về việc đã từng tham gia lực lượng vũ trang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 lực lượng đã tham gia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Bộ Quốc phòng (lực lượng Quân đội nhân dân, Dân quân tự vệ); Bộ Công </w:t>
            </w: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an (lực lượng Công an nhân dân)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tham gia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ra khỏi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Quân hàm cao nhất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Chức vụ cao nhất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Thương/bệnh binh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Hạng thương tật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IX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Dữ liệu phản ánh thông tin về tài sản, thu nhập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Ngày, tháng, năm kê khai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 tra Chính phủ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thu nhập của gia đình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Nguồn thu nhập từ lương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Nguồn thu nhập khác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Nhà ở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Đất ở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Đất sản xuất kinh doanh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4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Dữ liệu phản ánh thông tin về sức khỏe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 cao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 Y tế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 bộ, công chức, viên chức</w:t>
            </w: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Cân nặng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A3CC4" w:rsidRPr="00DA620F" w:rsidTr="001674E8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Nhóm máu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A6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Dữ liệu tham chiếu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3CC4" w:rsidRPr="00DA620F" w:rsidRDefault="002A3CC4" w:rsidP="001674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2A3CC4" w:rsidRPr="00DA620F" w:rsidRDefault="002A3CC4" w:rsidP="002A3CC4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620F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 </w:t>
      </w:r>
    </w:p>
    <w:p w:rsidR="002A3CC4" w:rsidRPr="00DA620F" w:rsidRDefault="002A3CC4" w:rsidP="002A3CC4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DA620F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____________________________</w:t>
      </w:r>
    </w:p>
    <w:p w:rsidR="002A3CC4" w:rsidRPr="00DA620F" w:rsidRDefault="002A3CC4" w:rsidP="002A3CC4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DA620F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1</w:t>
      </w:r>
      <w:r w:rsidRPr="00DA620F">
        <w:rPr>
          <w:rFonts w:ascii="Arial" w:eastAsia="Times New Roman" w:hAnsi="Arial" w:cs="Arial"/>
          <w:color w:val="000000"/>
          <w:sz w:val="24"/>
          <w:szCs w:val="24"/>
        </w:rPr>
        <w:t> Trừ trường hợp Kê khai hồ sơ điện tử lần đầu</w:t>
      </w:r>
    </w:p>
    <w:p w:rsidR="002A3CC4" w:rsidRDefault="002A3CC4" w:rsidP="002A3CC4"/>
    <w:p w:rsidR="00A85DD1" w:rsidRDefault="00A85DD1">
      <w:bookmarkStart w:id="0" w:name="_GoBack"/>
      <w:bookmarkEnd w:id="0"/>
    </w:p>
    <w:sectPr w:rsidR="00A85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C4"/>
    <w:rsid w:val="002A3CC4"/>
    <w:rsid w:val="00A85DD1"/>
    <w:rsid w:val="00E9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B8326-80EC-4C36-9F69-489BFFBF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2A3CC4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msonormal0">
    <w:name w:val="msonormal"/>
    <w:basedOn w:val="Binhthng"/>
    <w:rsid w:val="002A3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hngthngWeb">
    <w:name w:val="Normal (Web)"/>
    <w:basedOn w:val="Binhthng"/>
    <w:uiPriority w:val="99"/>
    <w:semiHidden/>
    <w:unhideWhenUsed/>
    <w:rsid w:val="002A3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hnmanh">
    <w:name w:val="Emphasis"/>
    <w:basedOn w:val="Phngmcinhcuaoanvn"/>
    <w:uiPriority w:val="20"/>
    <w:qFormat/>
    <w:rsid w:val="002A3C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Luat_content_2025</dc:creator>
  <cp:keywords/>
  <dc:description/>
  <cp:lastModifiedBy>Luat_content_2025</cp:lastModifiedBy>
  <cp:revision>1</cp:revision>
  <dcterms:created xsi:type="dcterms:W3CDTF">2026-01-20T01:26:00Z</dcterms:created>
  <dcterms:modified xsi:type="dcterms:W3CDTF">2026-01-20T01:26:00Z</dcterms:modified>
</cp:coreProperties>
</file>