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1: Bản giao hưởng của những nhịp thở (Phong cách Triết học - Sâu sắc)</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Hà Nội, ngày 02 tháng 02 năm 2026</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Thảo thân mến,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Tớ viết thư này cho cậu khi vừa trở về từ một quán cà phê "không Wi-Fi". Giữa lòng thành phố ồn ào, nơi ấy im lặng đến mức tớ có thể nghe thấy tiếng lật sách của người đối diện và cả tiếng thở dài khe khẽ của một bác khách lớn tuổi. Khoảnh khắc ấy, tớ chợt nhận ra một sự thật: Thế giới số cho ta hàng vạn tín hiệu, nhưng tuyệt nhiên không cho ta một "nhịp thở".</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Thảo ạ, cậu có bao giờ tự hỏi vì sao chúng ta lại thấy cô đơn ngay cả khi đang nhắn tin với hàng chục người? Đó là vì internet chỉ truyền tải được "dữ liệu", không phải "năng lượng". Khi ngồi cạnh nhau, nhịp tim của con người có xu hướng tự điều chỉnh để tìm thấy một sự đồng điệu thầm lặng. Đó là một bản giao hưởng vật lý mà không sợi cáp quang nào có thể mô phỏng nổi.</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Sự kết nối giữa người với người chính là mỏ neo giữ ta lại với thực tại. Trong không gian ảo, ta có thể là bất kỳ ai, nhưng chỉ khi nhìn vào mắt nhau trực tiếp, ta mới thực sự là chính mình. Một cái chạm tay khi hoạn nạn có sức nặng hơn triệu dòng tin nhắn "Chia buồn" kèm icon mặt khóc. Bởi trong cái chạm ấy, ta trao đi một phần sự sống, một phần hơi ấm để sưởi ấm cho người khác. Đó là thứ quyền năng nguyên thủy nhất của lòng trắc ẩn.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Chúng ta không thể từ bỏ công nghệ, nhưng đừng để mình bị "số hóa" tâm hồn. Tớ hy vọng lần tới gặp nhau, chúng mình sẽ không cần đến màn hình để thấy nhau rõ hơn.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của cậu,</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Minh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2: Ánh mắt không qua bộ lọc (Phong cách Cảm xúc - Gần gũi)</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Đà Lạt, ngày 02 tháng 02 năm 2026</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Phương thân mến,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Sáng nay tớ xem lại những bức ảnh chúng mình chụp chung từ 5 năm trước. Hồi đó điện thoại chưa xịn như bây giờ, ảnh hơi nhòe, da chúng mình cũng chẳng mịn màng nhờ "filter" (bộ lọc) như bây giờ. Nhưng lạ thay, tớ lại thấy những bức ảnh đó đẹp hơn tất cả những tấm ảnh lung linh trên Instagram hiện tại. Tại sao vậy nhỉ?</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Có lẽ vì những bức ảnh ấy lưu giữ sự thật. Thế giới số dạy chúng ta cách giấu mình sau những lớp mặt nạ hoàn hảo. Chúng ta sợ những vết rạn, sợ sự mệt mỏi hiện rõ trên khuôn mặt. Nhưng Phương ơi, chính những "vết rạn" ấy mới là nơi ánh sáng của sự thấu cảm đi xuyên qua. Một cuộc gọi video có thể cho tớ thấy khuôn mặt cậu, nhưng chỉ khi gặp mặt trực tiếp, tớ mới thấy được cái ánh lên trong đôi mắt cậu – thứ ánh sáng chân thật nhất không một thuật toán nào mô phỏng được.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Kết nối thực tế giúp ta yêu cả những điều khiếm khuyết. Tớ yêu cái cách cậu lúng túng khi kể chuyện, yêu cả lúc cậu nói vấp hay đỏ mặt. Những "lỗi" ấy khiến cậu trở thành duy nhất. Sự kết nối thật sự giúp chúng ta không bị "công nghiệp hóa" cảm xúc, giữ cho tâm hồn ta luôn là một thực thể sống động chứ không phải là một hồ sơ dữ liệu khô khan.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Hãy cứ để thế giới số làm việc của nó, còn chúng mình, hãy cứ dành thời gian để ngắm nhìn nhau thật chân thật, Phương nhé!</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Thân thiết,</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Tùng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3: Cái chạm tay giữa kỷ nguyên AI (Phong cách Thời đại - Mạnh mẽ)</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TP. Hồ Chí Minh, ngày 02 tháng 02 năm 2026</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Dương thân mến,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Cậu có tin được không, sáng nay tớ vừa đọc một bài báo về việc người ta bắt đầu dùng robot để chăm sóc người già và trẻ em. Robot có thể làm mọi việc chính xác, nhưng chúng không có "hơi ấm". Điều đó làm tớ trăn trở về giá trị của sự kết nối con người trong thời đại mà AI đang dần thay thế mọi thứ.</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Trong một tương lai nơi trí tuệ nhân tạo có thể thay ta viết thư, hội họa, thậm chí là tư vấn tâm lý, thì thứ duy nhất nó không bao giờ có thể "số hóa" chính là cảm xúc của một cái nắm tay. Xúc giác là giác quan đầu tiên khi ta chào đời và là giác quan cuối cùng định nghĩa ta là một con người. Sự kết nối trực tiếp tạo ra một trách nhiệm đạo đức: Khi nhìn thấy một người đang khóc trước mặt, ta không thể chỉ "lướt qua" như lướt một dòng trạng thái trên mạng.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Sự hiện diện của người đối diện nhắc nhở ta về lòng trắc ẩn. Trong thế giới số, chúng ta dễ dàng trở nên vô cảm vì đối phương chỉ là một avatar vô hồn. Nhưng sự kết nối thực tế là "màng lọc" cho tâm hồn, giúp ta nhận ra mình là một phần của cộng đồng, của những hơi ấm thực thụ. Công nghệ là đại dương bao la, nhưng kết nối giữa người với người mới là mỏ neo giữ ta không bị cuốn trôi vào sự vô định.</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Đừng để những con chip thay thế nhịp đập của trái tim, Dương ạ. Hẹn gặp cậu sớm để mình cùng "sạc" lại năng lượng con người nhé!</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của cậu,</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Tâm</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4: Hạt mầm của sự thấu cảm (Góc nhìn Đạo đức)</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Hải Phòng, ngày 02 tháng 02 năm 2026</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Hội thân mến,</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Cậu có nhận ra rằng trên mạng xã hội, chúng ta rất dễ buông lời cay nghiệt với một người xa lạ chỉ vì một dòng trạng thái không vừa mắt? Đó là vì màn hình đã tạo ra một "vùng đệm vô cảm". Khi đối phương chỉ là một cái tên ảo, ta quên mất rằng phía sau đó là một trái tim đang đập.</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Sự kết nối trực tiếp chính là "màng lọc" để hạt mầm thấu cảm nảy nở. Khi ngồi đối diện một người đang khóc, bản năng con người không cho phép ta lướt qua như lướt một ứng dụng. Ta thấy sự run rẩy của đôi tay, ta nghe thấy sự nghẹn ngào trong cổ họng, và chính lúc đó, lòng trắc ẩn buộc ta phải hành động. Sự hiện diện vật lý tạo ra một trách nhiệm đạo đức mà thế giới số không bao giờ có được. Chúng ta cần gặp nhau để nhắc nhở bản thân rằng: Ta là con người, và con người thì cần phải bao dung.</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Hẹn gặp cậu để cùng học cách thấu hiểu, không qua bất kỳ lớp sương mù điện tử nào.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của cậu,</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Đức</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5: Ốc đảo của những khoảng lặng (Góc nhìn Tâm lý)</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Huế, ngày 02 tháng 02 năm 2026</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Hà thân mến,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Thế giới số dường như rất sợ hãi sự im lặng. Nó lấp đầy chúng ta bằng những thông báo, âm thanh và những video ngắn nối đuôi nhau bất tận. Nhưng Hà ơi, tớ nhận ra những kết nối sâu sắc nhất lại thường nảy nở trong những "khoảng lặng" giữa hai người.</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Đó là khi tớ và cậu cùng ngồi bên dòng Hương Giang, không ai nói câu nào nhưng cả hai đều hiểu người kia đang nghĩ gì. Sự im lặng đó không hề cô đơn, nó là một sự "hiện diện trọn vẹn". Trên mạng, im lặng đồng nghĩa với việc "mất kết nối", nhưng ngoài đời thực, im lặng đôi khi lại là đỉnh cao của sự thấu hiểu. Chúng ta cần những kết nối người-với-người để tìm thấy một ốc đảo bình yên, nơi ta không cần phải gồng mình lên để tạo ra tiếng ồn để chứng minh sự tồn tại của mình.</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Lần tới gặp nhau, mình cứ im lặng bên nhau một lúc, cậu nhé?</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Thân ái,</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Thanh</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6: Viết tiếp những phong thư cũ (Góc nhìn Thời gian)</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Cần Thơ, ngày 02 tháng 02 năm 2026</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Hưng thân mến,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Internet đang làm "gầy" đi sự kiên nhẫn của chúng ta. Chúng ta muốn tin nhắn phải được trả lời ngay, muốn tình yêu phải có kết quả tức thời. Nhưng tớ tin rằng sự kết nối chân chính giống như một bức thư tay: nó cần thời gian để đi đường, để ngấm và để được trân trọng.</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Việc tớ dành một tiếng chạy xe qua những con phố đông đúc chỉ để gặp cậu uống một ly cà phê, chính là cách tớ khẳng định: "Cậu quan trọng hơn sự tiện lợi của công nghệ". Sự kết nối thực tế dạy ta nghệ thuật của sự chờ đợi. Cảm giác hồi hộp khi đợi một người bạn ở điểm hẹn mang lại giá trị cảm xúc lớn hơn nhiều so với việc thấy dấu chấm xanh hiển thị "đang hoạt động" trên màn hình. Hãy để thời gian làm "chín" tình bạn của chúng mình qua những cuộc gặp gỡ thật sự.</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Mong sớm nhận được hồi âm bằng giấy mực từ cậu.</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thân,</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Hiếu</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7: Ký ức được lưu bằng cảm xúc, không phải Cloud (Góc nhìn Trải nghiệm)</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Nha Trang, ngày 02 tháng 02 năm 2026</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Tuyết thân mến,</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Cậu có bao giờ bị mất dữ liệu điện thoại và cảm thấy như mình vừa mất đi một phần cuộc đời không? Tớ thì không. Bởi tớ nhận ra những ký ức rực rỡ nhất không nằm trong bộ nhớ Cloud, chúng nằm trong "di sản cảm xúc" của các giác quan.</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Thế giới số chỉ cho ta thị giác và thính giác, nhưng nó nợ ta mùi vị, sự xúc chạm và cả nhiệt độ của không gian. Tớ nhớ mùi cỏ sau mưa khi chúng mình cùng chạy trên cánh đồng, nhớ vị đắng của cốc cà phê khi cậu kể về nỗi buồn đầu đời. Những "dữ liệu" đó không có định dạng file nào chứa nổi. Sự kết nối giữa người với người cho phép ta sống trọn vẹn với cả 5 giác quan. Chúng ta cần gặp nhau để khắc ghi những kỷ niệm vào tim, nơi mà không một sự cố sập mạng nào có thể xóa nhòa.</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Hẹn gặp cậu vào một ngày nắng đẹp để cùng tạo thêm những "dữ liệu" không thể xóa nhé!</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Thân mến,</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Hoàng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8: Mỏ neo giữa đại dương số (Góc nhìn Bản sắc)</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Vũng Tàu, ngày 02 tháng 02 năm 2026</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Mi thân mến,</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Sống trên không gian mạng lâu ngày, tớ đôi khi thấy mình như một mảnh gỗ trôi dạt giữa đại dương xu hướng. Chúng ta mải miết đi tìm sự công nhận từ những người lạ qua những lượt "like", để rồi chợt thấy trống rỗng khi tắt màn hình.</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Sự kết nối thực tế chính là cái mỏ neo giữ ta lại với bản ngã của chính mình. Khi ở bên cậu, tớ không cần phải cố gắng để trở thành một phiên bản hoàn hảo theo thuật toán. Ánh mắt chân thành của cậu nhắc tớ nhớ tớ là ai, với cả những ưu điểm và những vụng về rất người. Trong một thế giới đang dần bị biến thành những hồ sơ dữ liệu khô khan, sự kết nối giữa người với người giúp ta định vị lại giá trị thực của bản thân. Cảm ơn cậu đã luôn là "mặt đất" vững chãi để tớ tìm về sau những chuyến bay ảo mộng.</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Sớm gặp lại nhau nhé!</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của cậu,</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Oanh</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9: Sự hoàn hảo của những điều khiếm khuyết (Góc nhìn Chân thực)</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Đà Nẵng, ngày 02 tháng 02 năm 2026</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Phúc thân mến,</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Tớ vừa xóa đi xóa lại một dòng tin nhắn đến năm lần trước khi gửi cho một người bạn mới quen. Thế giới số cho phép chúng ta biên tập sự hoàn hảo. Nhưng Phúc ạ, tớ lại nhớ cái lúng túng của cậu mỗi khi nói vấp, nhớ cả lúc tớ đỏ mặt vì lỡ lời trong cuộc trò chuyện chiều qua.</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Chính những "lỗi" ấy lại là điều khiến chúng ta trở nên độc bản. Sự kết nối thực tế không cần nút "Undo" hay "Delete". Nó cần sự dũng cảm để lộ ra những khiếm khuyết của bản thân. Khi chúng ta chấp nhận sự vụng về của nhau ngoài đời thực, đó là lúc tình bạn trở nên bền vững nhất. Trong thế giới của những thuật toán luôn tối ưu hóa mọi thứ, vẻ đẹp của con người nằm ở chính sự không hoàn hảo. Hãy cứ gặp nhau để được vụng về, được thật và được là chính mình, cậu nhé!</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thân,</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Trúc</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Bài 10: Ngôn ngữ của sự hiện diện (Góc nhìn Tri ân)</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i w:val="1"/>
          <w:iCs w:val="1"/>
          <w:sz w:val="27"/>
          <w:szCs w:val="27"/>
        </w:rPr>
      </w:pPr>
      <w:r w:rsidDel="00000000" w:rsidR="00000000" w:rsidRPr="00000000">
        <w:rPr>
          <w:rFonts w:ascii="Times New Roman" w:cs="Times New Roman" w:eastAsia="Times New Roman" w:hAnsi="Times New Roman"/>
          <w:i w:val="1"/>
          <w:iCs w:val="1"/>
          <w:sz w:val="27"/>
          <w:szCs w:val="27"/>
          <w:rtl w:val="0"/>
        </w:rPr>
        <w:t xml:space="preserve">Quảng Ninh, ngày 02 tháng 02 năm 2026</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Ngân thân mến,</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Trong kỷ nguyên mà sự chú ý bị xé nhỏ bởi hàng nghìn ứng dụng, tớ nhận ra rằng "sự hiện diện" chính là món quà xa xỉ nhất mà con người có thể tặng cho nhau.</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Khi tớ ngồi đối diện cậu và chủ động úp điện thoại xuống bàn, đó là lúc tớ đang nói rằng: "Cậu quan trọng hơn cả thế giới ngoài kia". Sự kết nối giữa người với người không chỉ là trao đổi thông tin, mà là trao đi thời gian – thứ tài sản quý giá nhất của đời người. Thế giới số có thể kết nối hàng tỷ người, nhưng nó không thể thay thế một giờ đồng hồ lắng nghe trọn vẹn bằng cả trái tim. Chúng ta cần gặp nhau để nhắc nhở nhau rằng, giá trị của một con người không nằm ở số lượng người theo dõi, mà nằm ở sức ảnh hưởng thực sự ta để lại trong cuộc đời của một người bạn.</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Hẹn một buổi chiều không điện thoại, chỉ có tớ và cậu thôi nhé!</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60" w:before="160" w:line="373.33333333333337"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Bạn của cậu,</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Trâm</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