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Hồ sơ công bố tiêu chuẩn áp dụng bao gồm:</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Bản công bố tiêu chuẩn áp dụng theo Mẫu số 01 Phụ lục ban hành kèm theo Nghị quyết này;</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Phiếu kết quả kiểm nghiệm sản phẩm theo quy định tại Mẫu số 06 Phụ lục ban hành kèm theo Nghị quyết này (bản sao có đóng dấu xác nhận của tổ chức, cá nhân; hoặc bản sao điện tử được chứng thực).</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Phiếu kết quả kiểm nghiệm phải trong thời hạn 12 tháng tính đến ngày nộp hồ sơ, được cấp bởi Tổ chức thử nghiệm được công nhận phù hợp tiêu chuẩn ISO/IEC 17025 gồm các chỉ tiêu chất lượng và các chỉ tiêu an toàn và phải thể hiện đánh giá sự phù hợp các chỉ tiêu chất lượng và các chỉ tiêu an toàn theo quy định của quốc tế hoặc các chỉ tiêu an toàn theo các quy chuẩn, tiêu chuẩn tương ứng do tổ chức, cá nhân công bố;</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Giấy ủy quyền đứng tên Bản công bố tiêu chuẩn áp dụng của cơ sở sản xuất hoặc chủ sở hữu sản phẩm thực phẩm có đầy đủ các nội dung quy định tại Điều 11 của Nghị quyết này (trong trường hợp được ủy quyền) (bản sao có đóng dấu xác nhận của tổ chức, cá nhân; hoặc bản sao điện tử được chứng thực).</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Việc công bố tiêu chuẩn áp dụng được thực hiện theo trình tự như sau:</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Tổ chức, cá nhân nộp 01 bộ hồ sơ công bố tiêu chuẩn áp dụng theo quy định tại khoản 1 Điều này bằng hình thức trực tuyến (qua Cổng dịch vụ công quốc gia hoặc Cổng thông tin một cửa quốc gia hoặc Hệ thống thông tin giải quyết thủ tục hành chính cấp bộ, cấp tỉnh) hoặc dịch vụ bưu chính hoặc trực tiếp đến cơ quan quản lý nhà nước có thẩm quyền do Ủy ban nhân dân cấp tỉnh chỉ định;</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Trong thời hạn 15 ngày kể từ khi tiếp nhận hồ sơ công bố tiêu chuẩn áp dụng, nếu không có ý kiến bằng văn bản thì cơ quan quản lý nhà nước có thẩm quyền tiếp nhận đăng tải hồ sơ công bố trên trang thông tin điện tử hoặc hệ thống dịch vụ công trực tuyến của đơn vị.</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cá nhân được công khai thông tin công bố tiêu chuẩn áp dụng trên nhãn, bao bì, tài liệu kèm theo sản phẩm và phương tiện thông tin đại chúng hoặc trang thông tin điện tử của mình hoặc niêm yết tại trụ sở của tổ chức, cá nhân và được quyền sản xuất, kinh doanh sản phẩm. Tổ chức, cá nhân chịu trách nhiệm hoàn toàn về tính pháp lý, tính chính xác của hồ sơ và chất lượng, an toàn của sản phẩm đã công bố và chỉ đưa sản phẩm vào sản xuất, kinh doanh khi hồ sơ công bố trên trang thông tin điện tử hoặc hệ thống dịch vụ công trực tuyến của cơ quan tiếp nhận;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Cơ quan quản lý nhà nước có thẩm quyền tiếp nhận hồ sơ công bố tiêu chuẩn áp dụng của tổ chức, cá nhân để lưu trữ hồ sơ và đăng tải hồ sơ công bố trên trang thông tin điện tử của cơ quan tiếp nhận.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trường hợp tổ chức, cá nhân có từ 02 cơ sở sản xuất trở lên cùng sản xuất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công bố tiếp theo phải nộp hồ sơ tại cơ quan đã lựa chọn trước đó.</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Các tài liệu trong hồ sơ công bố tiêu chuẩn áp dụng phải được thể hiện bằng tiếng Việt.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Trường hợp tài liệu bằng tiếng Anh, tổ chức, cá nhân dịch sang tiếng Việt và tự chịu trách nhiệm về tính chính xác của nội dung dịch thuật;</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Đối với tài liệu bằng tiếng nước ngoài không phải bằng tiếng Anh thì phải được dịch sang tiếng Việt và được chứng thực chữ ký người dịch. Trường hợp không thể dịch thuật sang tiếng Việt và chứng thực thì tổ chức, cá nhân phải nộp bản dịch sang tiếng Anh và được chứng thực chữ ký người dịch tại nước sản xuất hoặc nước xuất khẩu; tổ chức, cá nhân dịch sang tiếng Việt và tự chịu trách nhiệm về tính chính xác của nội dung dịch thuật;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Trường hợp nhãn sản phẩm được thể hiện bằng nhiều thứ tiếng khác nhau nhưng không có tiếng Anh thì chỉ dịch tiếng của nước sản xuất hoặc nước xuất khẩu.</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Tài liệu phải còn hiệu lực tại thời điểm công bố.</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Trường hợp sản phẩm có sự thay đổi về tên sản phẩm, xuất xứ, thành phần sản phẩm (trừ phụ liệu) thì tổ chức, cá nhân phải công bố lại tiêu chuẩn áp dụng. Các trường hợp có sự thay đổi khác, tổ chức, cá nhân thông báo bằng văn bản về nội dung thay đổi đến cơ quan quản lý nhà nước có thẩm quyền và được sản xuất, kinh doanh sản phẩm ngay sau khi gửi thông báo.</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Tổ chức, cá nhân sản xuất, kinh doanh sản phẩm có trách nhiệm công khai hồ sơ công bố tiêu chuẩn áp dụng của sản phẩm thực phẩm khi thực hiện kinh doanh sản phẩm trên nền tảng thương mại điện tử tại Việt Nam.</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