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2BB" w:rsidRPr="00EA62BB" w:rsidRDefault="00EA62BB" w:rsidP="00EA62BB">
      <w:pPr>
        <w:spacing w:after="0" w:line="240" w:lineRule="auto"/>
        <w:ind w:left="718" w:right="54" w:hanging="3542"/>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shd w:val="clear" w:color="auto" w:fill="FFFFFF"/>
        </w:rPr>
        <w:t xml:space="preserve">QUỐC HỘI CỘNG HÒA XÃ HỘI CHỦ NGHĨA VIỆT </w:t>
      </w:r>
      <w:proofErr w:type="gramStart"/>
      <w:r w:rsidRPr="00EA62BB">
        <w:rPr>
          <w:rFonts w:ascii="Times New Roman" w:eastAsia="Times New Roman" w:hAnsi="Times New Roman" w:cs="Times New Roman"/>
          <w:b/>
          <w:bCs/>
          <w:color w:val="000000"/>
          <w:sz w:val="28"/>
          <w:szCs w:val="28"/>
          <w:shd w:val="clear" w:color="auto" w:fill="FFFFFF"/>
        </w:rPr>
        <w:t>NAM</w:t>
      </w:r>
      <w:r w:rsidRPr="00EA62BB">
        <w:rPr>
          <w:rFonts w:ascii="Times New Roman" w:eastAsia="Times New Roman" w:hAnsi="Times New Roman" w:cs="Times New Roman"/>
          <w:b/>
          <w:bCs/>
          <w:color w:val="000000"/>
          <w:sz w:val="28"/>
          <w:szCs w:val="28"/>
        </w:rPr>
        <w:t xml:space="preserve"> </w:t>
      </w:r>
      <w:r w:rsidRPr="00EA62BB">
        <w:rPr>
          <w:rFonts w:ascii="Times New Roman" w:eastAsia="Times New Roman" w:hAnsi="Times New Roman" w:cs="Times New Roman"/>
          <w:b/>
          <w:bCs/>
          <w:color w:val="000000"/>
          <w:sz w:val="28"/>
          <w:szCs w:val="28"/>
          <w:shd w:val="clear" w:color="auto" w:fill="FFFFFF"/>
        </w:rPr>
        <w:t> Độc</w:t>
      </w:r>
      <w:proofErr w:type="gramEnd"/>
      <w:r w:rsidRPr="00EA62BB">
        <w:rPr>
          <w:rFonts w:ascii="Times New Roman" w:eastAsia="Times New Roman" w:hAnsi="Times New Roman" w:cs="Times New Roman"/>
          <w:b/>
          <w:bCs/>
          <w:color w:val="000000"/>
          <w:sz w:val="28"/>
          <w:szCs w:val="28"/>
          <w:shd w:val="clear" w:color="auto" w:fill="FFFFFF"/>
        </w:rPr>
        <w:t xml:space="preserve"> lập - Tự do - Hạnh phúc</w:t>
      </w:r>
      <w:r w:rsidRPr="00EA62BB">
        <w:rPr>
          <w:rFonts w:ascii="Times New Roman" w:eastAsia="Times New Roman" w:hAnsi="Times New Roman" w:cs="Times New Roman"/>
          <w:b/>
          <w:bCs/>
          <w:color w:val="000000"/>
          <w:sz w:val="28"/>
          <w:szCs w:val="28"/>
        </w:rPr>
        <w:t> </w:t>
      </w:r>
    </w:p>
    <w:p w:rsidR="00EA62BB" w:rsidRPr="00EA62BB" w:rsidRDefault="00EA62BB" w:rsidP="00EA62BB">
      <w:pPr>
        <w:spacing w:before="362" w:after="0" w:line="240" w:lineRule="auto"/>
        <w:ind w:left="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Luật số: /2026/QH16</w:t>
      </w:r>
      <w:r w:rsidRPr="00EA62BB">
        <w:rPr>
          <w:rFonts w:ascii="Times New Roman" w:eastAsia="Times New Roman" w:hAnsi="Times New Roman" w:cs="Times New Roman"/>
          <w:color w:val="000000"/>
          <w:sz w:val="28"/>
          <w:szCs w:val="28"/>
        </w:rPr>
        <w:t> </w:t>
      </w:r>
    </w:p>
    <w:p w:rsidR="00EA62BB" w:rsidRPr="00EA62BB" w:rsidRDefault="00EA62BB" w:rsidP="00EA62BB">
      <w:pPr>
        <w:spacing w:before="95" w:after="0" w:line="240" w:lineRule="auto"/>
        <w:ind w:left="334"/>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4"/>
          <w:szCs w:val="24"/>
          <w:shd w:val="clear" w:color="auto" w:fill="FFFFFF"/>
        </w:rPr>
        <w:t>DỰ THẢO 23-4-2026</w:t>
      </w:r>
      <w:r w:rsidRPr="00EA62BB">
        <w:rPr>
          <w:rFonts w:ascii="Times New Roman" w:eastAsia="Times New Roman" w:hAnsi="Times New Roman" w:cs="Times New Roman"/>
          <w:b/>
          <w:bCs/>
          <w:color w:val="000000"/>
          <w:sz w:val="24"/>
          <w:szCs w:val="24"/>
        </w:rPr>
        <w:t> </w:t>
      </w:r>
    </w:p>
    <w:p w:rsidR="00EA62BB" w:rsidRPr="00EA62BB" w:rsidRDefault="00EA62BB" w:rsidP="00EA62BB">
      <w:pPr>
        <w:spacing w:before="78" w:after="0" w:line="240" w:lineRule="auto"/>
        <w:ind w:left="11"/>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4"/>
          <w:szCs w:val="24"/>
        </w:rPr>
        <w:t>(Trình Quốc hội thông qua) </w:t>
      </w:r>
    </w:p>
    <w:p w:rsidR="00EA62BB" w:rsidRPr="00EA62BB" w:rsidRDefault="00EA62BB" w:rsidP="00EA62BB">
      <w:pPr>
        <w:spacing w:before="198" w:after="0" w:line="240" w:lineRule="auto"/>
        <w:ind w:right="3930"/>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LUẬT </w:t>
      </w:r>
    </w:p>
    <w:p w:rsidR="00EA62BB" w:rsidRPr="00EA62BB" w:rsidRDefault="00EA62BB" w:rsidP="00EA62BB">
      <w:pPr>
        <w:spacing w:before="114" w:after="0" w:line="240" w:lineRule="auto"/>
        <w:ind w:right="3702"/>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THỦ ĐÔ  </w:t>
      </w:r>
    </w:p>
    <w:p w:rsidR="00EA62BB" w:rsidRPr="00EA62BB" w:rsidRDefault="00EA62BB" w:rsidP="00EA62BB">
      <w:pPr>
        <w:spacing w:before="114" w:after="0" w:line="240" w:lineRule="auto"/>
        <w:ind w:left="24" w:right="-2" w:firstLine="580"/>
        <w:rPr>
          <w:rFonts w:ascii="Times New Roman" w:eastAsia="Times New Roman" w:hAnsi="Times New Roman" w:cs="Times New Roman"/>
          <w:sz w:val="24"/>
          <w:szCs w:val="24"/>
        </w:rPr>
      </w:pPr>
      <w:r w:rsidRPr="00EA62BB">
        <w:rPr>
          <w:rFonts w:ascii="Times New Roman" w:eastAsia="Times New Roman" w:hAnsi="Times New Roman" w:cs="Times New Roman"/>
          <w:i/>
          <w:iCs/>
          <w:color w:val="000000"/>
          <w:sz w:val="28"/>
          <w:szCs w:val="28"/>
          <w:shd w:val="clear" w:color="auto" w:fill="FFFFFF"/>
        </w:rPr>
        <w:t xml:space="preserve">Căn cứ Hiến pháp nước Cộng hòa xã hội chủ nghĩa Việt Nam đã được </w:t>
      </w:r>
      <w:proofErr w:type="gramStart"/>
      <w:r w:rsidRPr="00EA62BB">
        <w:rPr>
          <w:rFonts w:ascii="Times New Roman" w:eastAsia="Times New Roman" w:hAnsi="Times New Roman" w:cs="Times New Roman"/>
          <w:i/>
          <w:iCs/>
          <w:color w:val="000000"/>
          <w:sz w:val="28"/>
          <w:szCs w:val="28"/>
          <w:shd w:val="clear" w:color="auto" w:fill="FFFFFF"/>
        </w:rPr>
        <w:t xml:space="preserve">sửa </w:t>
      </w:r>
      <w:r w:rsidRPr="00EA62BB">
        <w:rPr>
          <w:rFonts w:ascii="Times New Roman" w:eastAsia="Times New Roman" w:hAnsi="Times New Roman" w:cs="Times New Roman"/>
          <w:i/>
          <w:iCs/>
          <w:color w:val="000000"/>
          <w:sz w:val="28"/>
          <w:szCs w:val="28"/>
        </w:rPr>
        <w:t> đổi</w:t>
      </w:r>
      <w:proofErr w:type="gramEnd"/>
      <w:r w:rsidRPr="00EA62BB">
        <w:rPr>
          <w:rFonts w:ascii="Times New Roman" w:eastAsia="Times New Roman" w:hAnsi="Times New Roman" w:cs="Times New Roman"/>
          <w:i/>
          <w:iCs/>
          <w:color w:val="000000"/>
          <w:sz w:val="28"/>
          <w:szCs w:val="28"/>
        </w:rPr>
        <w:t>, bổ sung một số điều theo Nghị quyết số 203/2025/QH15; </w:t>
      </w:r>
    </w:p>
    <w:p w:rsidR="00EA62BB" w:rsidRPr="00EA62BB" w:rsidRDefault="00EA62BB" w:rsidP="00EA62BB">
      <w:pPr>
        <w:spacing w:before="127" w:after="0" w:line="240" w:lineRule="auto"/>
        <w:ind w:left="598"/>
        <w:rPr>
          <w:rFonts w:ascii="Times New Roman" w:eastAsia="Times New Roman" w:hAnsi="Times New Roman" w:cs="Times New Roman"/>
          <w:sz w:val="24"/>
          <w:szCs w:val="24"/>
        </w:rPr>
      </w:pPr>
      <w:r w:rsidRPr="00EA62BB">
        <w:rPr>
          <w:rFonts w:ascii="Times New Roman" w:eastAsia="Times New Roman" w:hAnsi="Times New Roman" w:cs="Times New Roman"/>
          <w:i/>
          <w:iCs/>
          <w:color w:val="000000"/>
          <w:sz w:val="28"/>
          <w:szCs w:val="28"/>
        </w:rPr>
        <w:t>Quốc hội ban hành Luật Thủ đô. </w:t>
      </w:r>
    </w:p>
    <w:p w:rsidR="00EA62BB" w:rsidRPr="00EA62BB" w:rsidRDefault="00EA62BB" w:rsidP="00EA62BB">
      <w:pPr>
        <w:spacing w:before="248" w:after="0" w:line="240" w:lineRule="auto"/>
        <w:ind w:right="3742"/>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Chương I </w:t>
      </w:r>
    </w:p>
    <w:p w:rsidR="00EA62BB" w:rsidRPr="00EA62BB" w:rsidRDefault="00EA62BB" w:rsidP="00EA62BB">
      <w:pPr>
        <w:spacing w:before="128" w:after="0" w:line="240" w:lineRule="auto"/>
        <w:ind w:right="3054"/>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shd w:val="clear" w:color="auto" w:fill="FFFFFF"/>
        </w:rPr>
        <w:t>QUY ĐỊNH CHUNG</w:t>
      </w:r>
      <w:r w:rsidRPr="00EA62BB">
        <w:rPr>
          <w:rFonts w:ascii="Times New Roman" w:eastAsia="Times New Roman" w:hAnsi="Times New Roman" w:cs="Times New Roman"/>
          <w:b/>
          <w:bCs/>
          <w:color w:val="000000"/>
          <w:sz w:val="28"/>
          <w:szCs w:val="28"/>
        </w:rPr>
        <w:t> </w:t>
      </w:r>
    </w:p>
    <w:p w:rsidR="00EA62BB" w:rsidRPr="00EA62BB" w:rsidRDefault="00EA62BB" w:rsidP="00EA62BB">
      <w:pPr>
        <w:spacing w:before="128"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1. Phạm vi điều chỉnh </w:t>
      </w:r>
    </w:p>
    <w:p w:rsidR="00EA62BB" w:rsidRPr="00EA62BB" w:rsidRDefault="00EA62BB" w:rsidP="00EA62BB">
      <w:pPr>
        <w:spacing w:before="126" w:after="0" w:line="240" w:lineRule="auto"/>
        <w:ind w:left="21" w:right="65" w:firstLine="56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Luật này quy định vị trí, vai trò của Thủ đô; cơ chế, chính sách, thẩm quyền,</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trách nhiệm xây dựng, phát triển và bảo vệ Thủ đô.</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9"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2. Vị trí, vai trò, biểu tượng của Thủ đô </w:t>
      </w:r>
    </w:p>
    <w:p w:rsidR="00EA62BB" w:rsidRPr="00EA62BB" w:rsidRDefault="00EA62BB" w:rsidP="00EA62BB">
      <w:pPr>
        <w:spacing w:before="129" w:after="0" w:line="240" w:lineRule="auto"/>
        <w:ind w:left="61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1. Thủ đô nước Cộng hòa xã hội chủ nghĩa Việt Nam là Hà Nội. </w:t>
      </w:r>
    </w:p>
    <w:p w:rsidR="00EA62BB" w:rsidRPr="00EA62BB" w:rsidRDefault="00EA62BB" w:rsidP="00EA62BB">
      <w:pPr>
        <w:spacing w:before="126" w:after="0" w:line="240" w:lineRule="auto"/>
        <w:ind w:left="21" w:right="-3" w:firstLine="570"/>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2. Thủ đô là trung tâm chính trị - hành chính quốc gia, nơi đặt trụ sở của </w:t>
      </w:r>
      <w:proofErr w:type="gramStart"/>
      <w:r w:rsidRPr="00EA62BB">
        <w:rPr>
          <w:rFonts w:ascii="Times New Roman" w:eastAsia="Times New Roman" w:hAnsi="Times New Roman" w:cs="Times New Roman"/>
          <w:color w:val="000000"/>
          <w:sz w:val="28"/>
          <w:szCs w:val="28"/>
        </w:rPr>
        <w:t>các  cơ</w:t>
      </w:r>
      <w:proofErr w:type="gramEnd"/>
      <w:r w:rsidRPr="00EA62BB">
        <w:rPr>
          <w:rFonts w:ascii="Times New Roman" w:eastAsia="Times New Roman" w:hAnsi="Times New Roman" w:cs="Times New Roman"/>
          <w:color w:val="000000"/>
          <w:sz w:val="28"/>
          <w:szCs w:val="28"/>
        </w:rPr>
        <w:t xml:space="preserve"> quan Trung ương của Đảng, Nhà nước và các tổ chức chính trị - xã hội, cơ  quan đại diện ngoại giao, tổ chức quốc tế; là trung tâm lớn về kinh tế, văn hóa,  khoa học, công nghệ, đổi mới sáng tạo, chuyển đổi số, giáo dục và đào tạo, y tế  và hội nhập quốc tế. </w:t>
      </w:r>
    </w:p>
    <w:p w:rsidR="00EA62BB" w:rsidRPr="00EA62BB" w:rsidRDefault="00EA62BB" w:rsidP="00EA62BB">
      <w:pPr>
        <w:spacing w:before="130" w:after="0" w:line="240" w:lineRule="auto"/>
        <w:ind w:left="27" w:right="-2" w:firstLine="56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3. Biểu tượng của Thủ đô là hình ảnh Khuê Văn Các tại Văn Miếu - </w:t>
      </w:r>
      <w:proofErr w:type="gramStart"/>
      <w:r w:rsidRPr="00EA62BB">
        <w:rPr>
          <w:rFonts w:ascii="Times New Roman" w:eastAsia="Times New Roman" w:hAnsi="Times New Roman" w:cs="Times New Roman"/>
          <w:color w:val="000000"/>
          <w:sz w:val="28"/>
          <w:szCs w:val="28"/>
        </w:rPr>
        <w:t>Quốc  Tử</w:t>
      </w:r>
      <w:proofErr w:type="gramEnd"/>
      <w:r w:rsidRPr="00EA62BB">
        <w:rPr>
          <w:rFonts w:ascii="Times New Roman" w:eastAsia="Times New Roman" w:hAnsi="Times New Roman" w:cs="Times New Roman"/>
          <w:color w:val="000000"/>
          <w:sz w:val="28"/>
          <w:szCs w:val="28"/>
        </w:rPr>
        <w:t xml:space="preserve"> Giám. </w:t>
      </w:r>
    </w:p>
    <w:p w:rsidR="00EA62BB" w:rsidRPr="00EA62BB" w:rsidRDefault="00EA62BB" w:rsidP="00EA62BB">
      <w:pPr>
        <w:spacing w:before="129"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3. Giải thích từ ngữ </w:t>
      </w:r>
    </w:p>
    <w:p w:rsidR="00EA62BB" w:rsidRPr="00EA62BB" w:rsidRDefault="00EA62BB" w:rsidP="00EA62BB">
      <w:pPr>
        <w:spacing w:before="127" w:after="0" w:line="240" w:lineRule="auto"/>
        <w:ind w:left="59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Trong Luật này, các từ ngữ dưới đây được hiểu như sau: </w:t>
      </w:r>
    </w:p>
    <w:p w:rsidR="00EA62BB" w:rsidRPr="00EA62BB" w:rsidRDefault="00EA62BB" w:rsidP="00EA62BB">
      <w:pPr>
        <w:spacing w:before="128" w:after="0" w:line="240" w:lineRule="auto"/>
        <w:ind w:left="27" w:right="5" w:firstLine="591"/>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1. </w:t>
      </w:r>
      <w:r w:rsidRPr="00EA62BB">
        <w:rPr>
          <w:rFonts w:ascii="Times New Roman" w:eastAsia="Times New Roman" w:hAnsi="Times New Roman" w:cs="Times New Roman"/>
          <w:i/>
          <w:iCs/>
          <w:color w:val="000000"/>
          <w:sz w:val="28"/>
          <w:szCs w:val="28"/>
        </w:rPr>
        <w:t xml:space="preserve">Đô thị trung tâm </w:t>
      </w:r>
      <w:r w:rsidRPr="00EA62BB">
        <w:rPr>
          <w:rFonts w:ascii="Times New Roman" w:eastAsia="Times New Roman" w:hAnsi="Times New Roman" w:cs="Times New Roman"/>
          <w:color w:val="000000"/>
          <w:sz w:val="28"/>
          <w:szCs w:val="28"/>
        </w:rPr>
        <w:t xml:space="preserve">là khu vực đô thị đảm nhiệm các chức năng chính </w:t>
      </w:r>
      <w:proofErr w:type="gramStart"/>
      <w:r w:rsidRPr="00EA62BB">
        <w:rPr>
          <w:rFonts w:ascii="Times New Roman" w:eastAsia="Times New Roman" w:hAnsi="Times New Roman" w:cs="Times New Roman"/>
          <w:color w:val="000000"/>
          <w:sz w:val="28"/>
          <w:szCs w:val="28"/>
        </w:rPr>
        <w:t>của  Thủ</w:t>
      </w:r>
      <w:proofErr w:type="gramEnd"/>
      <w:r w:rsidRPr="00EA62BB">
        <w:rPr>
          <w:rFonts w:ascii="Times New Roman" w:eastAsia="Times New Roman" w:hAnsi="Times New Roman" w:cs="Times New Roman"/>
          <w:color w:val="000000"/>
          <w:sz w:val="28"/>
          <w:szCs w:val="28"/>
        </w:rPr>
        <w:t xml:space="preserve"> đô, gồm khu vực nội đô lịch sử và các khu vực liền kề được xác định trong  Quy hoạch tổng thể Thủ đô. </w:t>
      </w:r>
    </w:p>
    <w:p w:rsidR="00EA62BB" w:rsidRPr="00EA62BB" w:rsidRDefault="00EA62BB" w:rsidP="00EA62BB">
      <w:pPr>
        <w:spacing w:before="127" w:after="0" w:line="240" w:lineRule="auto"/>
        <w:ind w:left="20" w:right="8" w:firstLine="57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2. </w:t>
      </w:r>
      <w:r w:rsidRPr="00EA62BB">
        <w:rPr>
          <w:rFonts w:ascii="Times New Roman" w:eastAsia="Times New Roman" w:hAnsi="Times New Roman" w:cs="Times New Roman"/>
          <w:i/>
          <w:iCs/>
          <w:color w:val="000000"/>
          <w:sz w:val="28"/>
          <w:szCs w:val="28"/>
        </w:rPr>
        <w:t xml:space="preserve">Khu vực nội đô lịch sử </w:t>
      </w:r>
      <w:r w:rsidRPr="00EA62BB">
        <w:rPr>
          <w:rFonts w:ascii="Times New Roman" w:eastAsia="Times New Roman" w:hAnsi="Times New Roman" w:cs="Times New Roman"/>
          <w:color w:val="000000"/>
          <w:sz w:val="28"/>
          <w:szCs w:val="28"/>
        </w:rPr>
        <w:t xml:space="preserve">là khu vực bảo tồn di sản văn hóa Thăng Long - Hà Nội và các giá trị truyền thống của người Hà Nội được xác định trong </w:t>
      </w:r>
      <w:proofErr w:type="gramStart"/>
      <w:r w:rsidRPr="00EA62BB">
        <w:rPr>
          <w:rFonts w:ascii="Times New Roman" w:eastAsia="Times New Roman" w:hAnsi="Times New Roman" w:cs="Times New Roman"/>
          <w:color w:val="000000"/>
          <w:sz w:val="28"/>
          <w:szCs w:val="28"/>
        </w:rPr>
        <w:t>Quy  hoạch</w:t>
      </w:r>
      <w:proofErr w:type="gramEnd"/>
      <w:r w:rsidRPr="00EA62BB">
        <w:rPr>
          <w:rFonts w:ascii="Times New Roman" w:eastAsia="Times New Roman" w:hAnsi="Times New Roman" w:cs="Times New Roman"/>
          <w:color w:val="000000"/>
          <w:sz w:val="28"/>
          <w:szCs w:val="28"/>
        </w:rPr>
        <w:t xml:space="preserve"> tổng thể Thủ đô. </w:t>
      </w:r>
    </w:p>
    <w:p w:rsidR="00EA62BB" w:rsidRPr="00EA62BB" w:rsidRDefault="00EA62BB" w:rsidP="00EA62BB">
      <w:pPr>
        <w:spacing w:before="129" w:after="0" w:line="240" w:lineRule="auto"/>
        <w:ind w:left="18" w:right="-3" w:firstLine="578"/>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3. </w:t>
      </w:r>
      <w:r w:rsidRPr="00EA62BB">
        <w:rPr>
          <w:rFonts w:ascii="Times New Roman" w:eastAsia="Times New Roman" w:hAnsi="Times New Roman" w:cs="Times New Roman"/>
          <w:i/>
          <w:iCs/>
          <w:color w:val="000000"/>
          <w:sz w:val="28"/>
          <w:szCs w:val="28"/>
        </w:rPr>
        <w:t xml:space="preserve">Vùng Thủ đô </w:t>
      </w:r>
      <w:r w:rsidRPr="00EA62BB">
        <w:rPr>
          <w:rFonts w:ascii="Times New Roman" w:eastAsia="Times New Roman" w:hAnsi="Times New Roman" w:cs="Times New Roman"/>
          <w:color w:val="000000"/>
          <w:sz w:val="28"/>
          <w:szCs w:val="28"/>
        </w:rPr>
        <w:t xml:space="preserve">là khu vực liên kết phát triển kinh tế - xã hội gồm thành </w:t>
      </w:r>
      <w:proofErr w:type="gramStart"/>
      <w:r w:rsidRPr="00EA62BB">
        <w:rPr>
          <w:rFonts w:ascii="Times New Roman" w:eastAsia="Times New Roman" w:hAnsi="Times New Roman" w:cs="Times New Roman"/>
          <w:color w:val="000000"/>
          <w:sz w:val="28"/>
          <w:szCs w:val="28"/>
        </w:rPr>
        <w:t>phố  Hà</w:t>
      </w:r>
      <w:proofErr w:type="gramEnd"/>
      <w:r w:rsidRPr="00EA62BB">
        <w:rPr>
          <w:rFonts w:ascii="Times New Roman" w:eastAsia="Times New Roman" w:hAnsi="Times New Roman" w:cs="Times New Roman"/>
          <w:color w:val="000000"/>
          <w:sz w:val="28"/>
          <w:szCs w:val="28"/>
        </w:rPr>
        <w:t xml:space="preserve"> Nội và các đơn vị hành chính cấp tỉnh có địa giới hành chính liền kề với thành  phố Hà Nội (sau đây gọi là Thành phố).</w:t>
      </w:r>
    </w:p>
    <w:p w:rsidR="00EA62BB" w:rsidRPr="00EA62BB" w:rsidRDefault="00EA62BB" w:rsidP="00EA62BB">
      <w:pPr>
        <w:spacing w:before="316" w:after="0" w:line="240" w:lineRule="auto"/>
        <w:ind w:left="589"/>
        <w:rPr>
          <w:rFonts w:ascii="Times New Roman" w:eastAsia="Times New Roman" w:hAnsi="Times New Roman" w:cs="Times New Roman"/>
          <w:sz w:val="24"/>
          <w:szCs w:val="24"/>
        </w:rPr>
      </w:pPr>
      <w:bookmarkStart w:id="0" w:name="_GoBack"/>
      <w:bookmarkEnd w:id="0"/>
      <w:r w:rsidRPr="00EA62BB">
        <w:rPr>
          <w:rFonts w:ascii="Times New Roman" w:eastAsia="Times New Roman" w:hAnsi="Times New Roman" w:cs="Times New Roman"/>
          <w:color w:val="000000"/>
          <w:sz w:val="28"/>
          <w:szCs w:val="28"/>
        </w:rPr>
        <w:t xml:space="preserve">4. </w:t>
      </w:r>
      <w:r w:rsidRPr="00EA62BB">
        <w:rPr>
          <w:rFonts w:ascii="Times New Roman" w:eastAsia="Times New Roman" w:hAnsi="Times New Roman" w:cs="Times New Roman"/>
          <w:i/>
          <w:iCs/>
          <w:color w:val="000000"/>
          <w:sz w:val="28"/>
          <w:szCs w:val="28"/>
        </w:rPr>
        <w:t>D</w:t>
      </w:r>
      <w:r w:rsidRPr="00EA62BB">
        <w:rPr>
          <w:rFonts w:ascii="Times New Roman" w:eastAsia="Times New Roman" w:hAnsi="Times New Roman" w:cs="Times New Roman"/>
          <w:i/>
          <w:iCs/>
          <w:color w:val="000000"/>
          <w:sz w:val="28"/>
          <w:szCs w:val="28"/>
          <w:shd w:val="clear" w:color="auto" w:fill="FFFFFF"/>
        </w:rPr>
        <w:t xml:space="preserve">ự án lớn, quan trọng </w:t>
      </w:r>
      <w:r w:rsidRPr="00EA62BB">
        <w:rPr>
          <w:rFonts w:ascii="Times New Roman" w:eastAsia="Times New Roman" w:hAnsi="Times New Roman" w:cs="Times New Roman"/>
          <w:color w:val="000000"/>
          <w:sz w:val="28"/>
          <w:szCs w:val="28"/>
          <w:shd w:val="clear" w:color="auto" w:fill="FFFFFF"/>
        </w:rPr>
        <w:t>là một trong các dự án sau:</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9" w:after="0" w:line="240" w:lineRule="auto"/>
        <w:ind w:left="18" w:right="-1" w:firstLine="57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a) Dự án đầu tư công theo quy định của pháp luật về đầu tư công, dự </w:t>
      </w:r>
      <w:proofErr w:type="gramStart"/>
      <w:r w:rsidRPr="00EA62BB">
        <w:rPr>
          <w:rFonts w:ascii="Times New Roman" w:eastAsia="Times New Roman" w:hAnsi="Times New Roman" w:cs="Times New Roman"/>
          <w:color w:val="000000"/>
          <w:sz w:val="28"/>
          <w:szCs w:val="28"/>
          <w:shd w:val="clear" w:color="auto" w:fill="FFFFFF"/>
        </w:rPr>
        <w:t xml:space="preserve">án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đầu</w:t>
      </w:r>
      <w:proofErr w:type="gramEnd"/>
      <w:r w:rsidRPr="00EA62BB">
        <w:rPr>
          <w:rFonts w:ascii="Times New Roman" w:eastAsia="Times New Roman" w:hAnsi="Times New Roman" w:cs="Times New Roman"/>
          <w:color w:val="000000"/>
          <w:sz w:val="28"/>
          <w:szCs w:val="28"/>
          <w:shd w:val="clear" w:color="auto" w:fill="FFFFFF"/>
        </w:rPr>
        <w:t xml:space="preserve"> tư theo quy định của pháp luật về đầu tư theo phương thức đối tác công tư</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 xml:space="preserve">(sau đây gọi là dự án PPP) sử dụng vốn ngân sách địa phương, nguồn vốn hợp </w:t>
      </w:r>
      <w:r w:rsidRPr="00EA62BB">
        <w:rPr>
          <w:rFonts w:ascii="Times New Roman" w:eastAsia="Times New Roman" w:hAnsi="Times New Roman" w:cs="Times New Roman"/>
          <w:color w:val="000000"/>
          <w:sz w:val="28"/>
          <w:szCs w:val="28"/>
        </w:rPr>
        <w:t> p</w:t>
      </w:r>
      <w:r w:rsidRPr="00EA62BB">
        <w:rPr>
          <w:rFonts w:ascii="Times New Roman" w:eastAsia="Times New Roman" w:hAnsi="Times New Roman" w:cs="Times New Roman"/>
          <w:color w:val="000000"/>
          <w:sz w:val="28"/>
          <w:szCs w:val="28"/>
          <w:shd w:val="clear" w:color="auto" w:fill="FFFFFF"/>
        </w:rPr>
        <w:t xml:space="preserve">háp khác của địa phương, dự án đầu tư theo quy định của pháp luật về đầu tư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cần triển khai ngay theo chỉ đạo của Bộ Chính trị, Ban Bí thư Trung ương Đảng,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Đảng ủy Chính phủ, Ban Chấp hành Đảng bộ Thành phố; </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30" w:after="0" w:line="240" w:lineRule="auto"/>
        <w:ind w:left="19" w:right="-2" w:firstLine="56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b</w:t>
      </w:r>
      <w:r w:rsidRPr="00EA62BB">
        <w:rPr>
          <w:rFonts w:ascii="Times New Roman" w:eastAsia="Times New Roman" w:hAnsi="Times New Roman" w:cs="Times New Roman"/>
          <w:color w:val="000000"/>
          <w:sz w:val="28"/>
          <w:szCs w:val="28"/>
          <w:shd w:val="clear" w:color="auto" w:fill="FFFFFF"/>
        </w:rPr>
        <w:t xml:space="preserve">) Dự án đầu tư công, dự án PPP sử dụng vốn ngân sách địa phương, </w:t>
      </w:r>
      <w:proofErr w:type="gramStart"/>
      <w:r w:rsidRPr="00EA62BB">
        <w:rPr>
          <w:rFonts w:ascii="Times New Roman" w:eastAsia="Times New Roman" w:hAnsi="Times New Roman" w:cs="Times New Roman"/>
          <w:color w:val="000000"/>
          <w:sz w:val="28"/>
          <w:szCs w:val="28"/>
          <w:shd w:val="clear" w:color="auto" w:fill="FFFFFF"/>
        </w:rPr>
        <w:t xml:space="preserve">nguồn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vốn</w:t>
      </w:r>
      <w:proofErr w:type="gramEnd"/>
      <w:r w:rsidRPr="00EA62BB">
        <w:rPr>
          <w:rFonts w:ascii="Times New Roman" w:eastAsia="Times New Roman" w:hAnsi="Times New Roman" w:cs="Times New Roman"/>
          <w:color w:val="000000"/>
          <w:sz w:val="28"/>
          <w:szCs w:val="28"/>
          <w:shd w:val="clear" w:color="auto" w:fill="FFFFFF"/>
        </w:rPr>
        <w:t xml:space="preserve"> hợp pháp khác của địa phương trên địa bàn Thành phố, vùng Thủ đô đáp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ứng tiêu chí phân loại dự án quan trọng quốc gia theo quy định của pháp luật về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đầu tư công; </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30" w:after="0" w:line="240" w:lineRule="auto"/>
        <w:ind w:left="59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c) Dự án do nhà đầu tư chiến lược đầu tư.</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6" w:after="0" w:line="240" w:lineRule="auto"/>
        <w:ind w:left="20" w:right="-3" w:firstLine="578"/>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5</w:t>
      </w:r>
      <w:r w:rsidRPr="00EA62BB">
        <w:rPr>
          <w:rFonts w:ascii="Times New Roman" w:eastAsia="Times New Roman" w:hAnsi="Times New Roman" w:cs="Times New Roman"/>
          <w:i/>
          <w:iCs/>
          <w:color w:val="000000"/>
          <w:sz w:val="28"/>
          <w:szCs w:val="28"/>
          <w:shd w:val="clear" w:color="auto" w:fill="FFFFFF"/>
        </w:rPr>
        <w:t>. K</w:t>
      </w:r>
      <w:r w:rsidRPr="00EA62BB">
        <w:rPr>
          <w:rFonts w:ascii="Times New Roman" w:eastAsia="Times New Roman" w:hAnsi="Times New Roman" w:cs="Times New Roman"/>
          <w:i/>
          <w:iCs/>
          <w:color w:val="000000"/>
          <w:sz w:val="28"/>
          <w:szCs w:val="28"/>
        </w:rPr>
        <w:t xml:space="preserve">hông gian tầm thấp, không gian tầm cao </w:t>
      </w:r>
      <w:r w:rsidRPr="00EA62BB">
        <w:rPr>
          <w:rFonts w:ascii="Times New Roman" w:eastAsia="Times New Roman" w:hAnsi="Times New Roman" w:cs="Times New Roman"/>
          <w:color w:val="000000"/>
          <w:sz w:val="28"/>
          <w:szCs w:val="28"/>
        </w:rPr>
        <w:t xml:space="preserve">là phần không gian trên bề </w:t>
      </w:r>
      <w:proofErr w:type="gramStart"/>
      <w:r w:rsidRPr="00EA62BB">
        <w:rPr>
          <w:rFonts w:ascii="Times New Roman" w:eastAsia="Times New Roman" w:hAnsi="Times New Roman" w:cs="Times New Roman"/>
          <w:color w:val="000000"/>
          <w:sz w:val="28"/>
          <w:szCs w:val="28"/>
        </w:rPr>
        <w:t>mặt  đất</w:t>
      </w:r>
      <w:proofErr w:type="gramEnd"/>
      <w:r w:rsidRPr="00EA62BB">
        <w:rPr>
          <w:rFonts w:ascii="Times New Roman" w:eastAsia="Times New Roman" w:hAnsi="Times New Roman" w:cs="Times New Roman"/>
          <w:color w:val="000000"/>
          <w:sz w:val="28"/>
          <w:szCs w:val="28"/>
        </w:rPr>
        <w:t>, mặt nước thuộc địa giới hành chính Thành phố có phạm vi, ranh giới, độ cao  được xác định theo quy hoạch của Thủ đô, được sử dụng cho mục đích quản lý,  khai thác, sử dụng trong các hoạt động phát triển kinh tế - xã hội, khoa học, công  nghệ, giao thông và quản lý đô thị gắn với bảo đảm quốc phòng, an ninh, trật tự,  an toàn xã hội. </w:t>
      </w:r>
    </w:p>
    <w:p w:rsidR="00EA62BB" w:rsidRPr="00EA62BB" w:rsidRDefault="00EA62BB" w:rsidP="00EA62BB">
      <w:pPr>
        <w:spacing w:before="130" w:after="0" w:line="240" w:lineRule="auto"/>
        <w:ind w:left="24" w:right="2" w:firstLine="57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6. </w:t>
      </w:r>
      <w:r w:rsidRPr="00EA62BB">
        <w:rPr>
          <w:rFonts w:ascii="Times New Roman" w:eastAsia="Times New Roman" w:hAnsi="Times New Roman" w:cs="Times New Roman"/>
          <w:i/>
          <w:iCs/>
          <w:color w:val="000000"/>
          <w:sz w:val="28"/>
          <w:szCs w:val="28"/>
        </w:rPr>
        <w:t xml:space="preserve">Khu vực TOD </w:t>
      </w:r>
      <w:r w:rsidRPr="00EA62BB">
        <w:rPr>
          <w:rFonts w:ascii="Times New Roman" w:eastAsia="Times New Roman" w:hAnsi="Times New Roman" w:cs="Times New Roman"/>
          <w:color w:val="000000"/>
          <w:sz w:val="28"/>
          <w:szCs w:val="28"/>
        </w:rPr>
        <w:t xml:space="preserve">là khu vực bao gồm nhà ga, đề-pô đường sắt và vùng </w:t>
      </w:r>
      <w:proofErr w:type="gramStart"/>
      <w:r w:rsidRPr="00EA62BB">
        <w:rPr>
          <w:rFonts w:ascii="Times New Roman" w:eastAsia="Times New Roman" w:hAnsi="Times New Roman" w:cs="Times New Roman"/>
          <w:color w:val="000000"/>
          <w:sz w:val="28"/>
          <w:szCs w:val="28"/>
        </w:rPr>
        <w:t>phụ  cận</w:t>
      </w:r>
      <w:proofErr w:type="gramEnd"/>
      <w:r w:rsidRPr="00EA62BB">
        <w:rPr>
          <w:rFonts w:ascii="Times New Roman" w:eastAsia="Times New Roman" w:hAnsi="Times New Roman" w:cs="Times New Roman"/>
          <w:color w:val="000000"/>
          <w:sz w:val="28"/>
          <w:szCs w:val="28"/>
        </w:rPr>
        <w:t xml:space="preserve"> được xác định theo quy hoạch phân khu hoặc quy hoạch chi tiết có liên quan  để xây dựng đường sắt kết hợp cải tạo, chỉnh trang đô thị, đầu tư phát triển đô thị. </w:t>
      </w:r>
    </w:p>
    <w:p w:rsidR="00EA62BB" w:rsidRPr="00EA62BB" w:rsidRDefault="00EA62BB" w:rsidP="00EA62BB">
      <w:pPr>
        <w:spacing w:before="130" w:after="0" w:line="240" w:lineRule="auto"/>
        <w:ind w:left="24" w:right="-3" w:firstLine="566"/>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 xml:space="preserve">Điều 4. Nguyên tắc phân quyền và thực hiện nhiệm vụ, quyền hạn </w:t>
      </w:r>
      <w:proofErr w:type="gramStart"/>
      <w:r w:rsidRPr="00EA62BB">
        <w:rPr>
          <w:rFonts w:ascii="Times New Roman" w:eastAsia="Times New Roman" w:hAnsi="Times New Roman" w:cs="Times New Roman"/>
          <w:b/>
          <w:bCs/>
          <w:color w:val="000000"/>
          <w:sz w:val="28"/>
          <w:szCs w:val="28"/>
        </w:rPr>
        <w:t>được  phân</w:t>
      </w:r>
      <w:proofErr w:type="gramEnd"/>
      <w:r w:rsidRPr="00EA62BB">
        <w:rPr>
          <w:rFonts w:ascii="Times New Roman" w:eastAsia="Times New Roman" w:hAnsi="Times New Roman" w:cs="Times New Roman"/>
          <w:b/>
          <w:bCs/>
          <w:color w:val="000000"/>
          <w:sz w:val="28"/>
          <w:szCs w:val="28"/>
        </w:rPr>
        <w:t xml:space="preserve"> quyền </w:t>
      </w:r>
    </w:p>
    <w:p w:rsidR="00EA62BB" w:rsidRPr="00EA62BB" w:rsidRDefault="00EA62BB" w:rsidP="00EA62BB">
      <w:pPr>
        <w:spacing w:before="127" w:after="0" w:line="240" w:lineRule="auto"/>
        <w:ind w:left="29" w:right="-2" w:firstLine="58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1. </w:t>
      </w:r>
      <w:r w:rsidRPr="00EA62BB">
        <w:rPr>
          <w:rFonts w:ascii="Times New Roman" w:eastAsia="Times New Roman" w:hAnsi="Times New Roman" w:cs="Times New Roman"/>
          <w:color w:val="000000"/>
          <w:sz w:val="28"/>
          <w:szCs w:val="28"/>
          <w:shd w:val="clear" w:color="auto" w:fill="FFFFFF"/>
        </w:rPr>
        <w:t>Bảo đảm phù hợp với Hiến pháp</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 xml:space="preserve">không trái với điều ước quốc tế mà </w:t>
      </w:r>
      <w:proofErr w:type="gramStart"/>
      <w:r w:rsidRPr="00EA62BB">
        <w:rPr>
          <w:rFonts w:ascii="Times New Roman" w:eastAsia="Times New Roman" w:hAnsi="Times New Roman" w:cs="Times New Roman"/>
          <w:color w:val="000000"/>
          <w:sz w:val="28"/>
          <w:szCs w:val="28"/>
          <w:shd w:val="clear" w:color="auto" w:fill="FFFFFF"/>
        </w:rPr>
        <w:t xml:space="preserve">nước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Cộng</w:t>
      </w:r>
      <w:proofErr w:type="gramEnd"/>
      <w:r w:rsidRPr="00EA62BB">
        <w:rPr>
          <w:rFonts w:ascii="Times New Roman" w:eastAsia="Times New Roman" w:hAnsi="Times New Roman" w:cs="Times New Roman"/>
          <w:color w:val="000000"/>
          <w:sz w:val="28"/>
          <w:szCs w:val="28"/>
          <w:shd w:val="clear" w:color="auto" w:fill="FFFFFF"/>
        </w:rPr>
        <w:t xml:space="preserve"> hòa xã hội chủ nghĩa Việt Nam là thành viên.</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9" w:after="0" w:line="240" w:lineRule="auto"/>
        <w:ind w:left="20" w:right="-3" w:firstLine="571"/>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2. </w:t>
      </w:r>
      <w:r w:rsidRPr="00EA62BB">
        <w:rPr>
          <w:rFonts w:ascii="Times New Roman" w:eastAsia="Times New Roman" w:hAnsi="Times New Roman" w:cs="Times New Roman"/>
          <w:color w:val="000000"/>
          <w:sz w:val="28"/>
          <w:szCs w:val="28"/>
          <w:shd w:val="clear" w:color="auto" w:fill="FFFFFF"/>
        </w:rPr>
        <w:t xml:space="preserve">Phân quyền triệt để, toàn diện và phân định rõ thẩm quyền của Hội </w:t>
      </w:r>
      <w:proofErr w:type="gramStart"/>
      <w:r w:rsidRPr="00EA62BB">
        <w:rPr>
          <w:rFonts w:ascii="Times New Roman" w:eastAsia="Times New Roman" w:hAnsi="Times New Roman" w:cs="Times New Roman"/>
          <w:color w:val="000000"/>
          <w:sz w:val="28"/>
          <w:szCs w:val="28"/>
          <w:shd w:val="clear" w:color="auto" w:fill="FFFFFF"/>
        </w:rPr>
        <w:t xml:space="preserve">đồng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nhân</w:t>
      </w:r>
      <w:proofErr w:type="gramEnd"/>
      <w:r w:rsidRPr="00EA62BB">
        <w:rPr>
          <w:rFonts w:ascii="Times New Roman" w:eastAsia="Times New Roman" w:hAnsi="Times New Roman" w:cs="Times New Roman"/>
          <w:color w:val="000000"/>
          <w:sz w:val="28"/>
          <w:szCs w:val="28"/>
          <w:shd w:val="clear" w:color="auto" w:fill="FFFFFF"/>
        </w:rPr>
        <w:t xml:space="preserve"> dân, Ủy ban nhân dân, Chủ tịch Ủy ban nhân dân Thành phố; </w:t>
      </w:r>
      <w:r w:rsidRPr="00EA62BB">
        <w:rPr>
          <w:rFonts w:ascii="Times New Roman" w:eastAsia="Times New Roman" w:hAnsi="Times New Roman" w:cs="Times New Roman"/>
          <w:color w:val="000000"/>
          <w:sz w:val="28"/>
          <w:szCs w:val="28"/>
        </w:rPr>
        <w:t xml:space="preserve">căn cứ tình  hình thực tiễn, Hội đồng nhân dân, </w:t>
      </w:r>
      <w:r w:rsidRPr="00EA62BB">
        <w:rPr>
          <w:rFonts w:ascii="Times New Roman" w:eastAsia="Times New Roman" w:hAnsi="Times New Roman" w:cs="Times New Roman"/>
          <w:color w:val="000000"/>
          <w:sz w:val="28"/>
          <w:szCs w:val="28"/>
          <w:shd w:val="clear" w:color="auto" w:fill="FFFFFF"/>
        </w:rPr>
        <w:t>Ủy ban nhân dân, Chủ tịch Ủy ban nhân dân</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 xml:space="preserve">Thành phố </w:t>
      </w:r>
      <w:r w:rsidRPr="00EA62BB">
        <w:rPr>
          <w:rFonts w:ascii="Times New Roman" w:eastAsia="Times New Roman" w:hAnsi="Times New Roman" w:cs="Times New Roman"/>
          <w:color w:val="000000"/>
          <w:sz w:val="28"/>
          <w:szCs w:val="28"/>
        </w:rPr>
        <w:t xml:space="preserve">phân cấp cho cơ quan, tổ chức, cá nhân thực hiện liên tục, thường  xuyên một hoặc một số nhiệm vụ, quyền hạn mà mình được giao theo quy định  của pháp luật, trừ trường hợp pháp luật quy định không được phân cấp. Việc </w:t>
      </w:r>
      <w:proofErr w:type="gramStart"/>
      <w:r w:rsidRPr="00EA62BB">
        <w:rPr>
          <w:rFonts w:ascii="Times New Roman" w:eastAsia="Times New Roman" w:hAnsi="Times New Roman" w:cs="Times New Roman"/>
          <w:color w:val="000000"/>
          <w:sz w:val="28"/>
          <w:szCs w:val="28"/>
        </w:rPr>
        <w:t>phân  quyền</w:t>
      </w:r>
      <w:proofErr w:type="gramEnd"/>
      <w:r w:rsidRPr="00EA62BB">
        <w:rPr>
          <w:rFonts w:ascii="Times New Roman" w:eastAsia="Times New Roman" w:hAnsi="Times New Roman" w:cs="Times New Roman"/>
          <w:color w:val="000000"/>
          <w:sz w:val="28"/>
          <w:szCs w:val="28"/>
        </w:rPr>
        <w:t>, phân cấp b</w:t>
      </w:r>
      <w:r w:rsidRPr="00EA62BB">
        <w:rPr>
          <w:rFonts w:ascii="Times New Roman" w:eastAsia="Times New Roman" w:hAnsi="Times New Roman" w:cs="Times New Roman"/>
          <w:color w:val="000000"/>
          <w:sz w:val="28"/>
          <w:szCs w:val="28"/>
          <w:shd w:val="clear" w:color="auto" w:fill="FFFFFF"/>
        </w:rPr>
        <w:t xml:space="preserve">ảo đảm không phương hại đến </w:t>
      </w:r>
      <w:r w:rsidRPr="00EA62BB">
        <w:rPr>
          <w:rFonts w:ascii="Times New Roman" w:eastAsia="Times New Roman" w:hAnsi="Times New Roman" w:cs="Times New Roman"/>
          <w:color w:val="000000"/>
          <w:sz w:val="28"/>
          <w:szCs w:val="28"/>
        </w:rPr>
        <w:t>quốc phòng, an ninh, đối ngoại  quốc gia, dân tộc, tôn giáo và lĩnh vực khác liên quan trực tiếp đến chủ quyền  quốc gia. </w:t>
      </w:r>
    </w:p>
    <w:p w:rsidR="00EA62BB" w:rsidRPr="00EA62BB" w:rsidRDefault="00EA62BB" w:rsidP="00EA62BB">
      <w:pPr>
        <w:spacing w:before="130" w:after="0" w:line="240" w:lineRule="auto"/>
        <w:ind w:left="20" w:right="-3" w:firstLine="561"/>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Ngoài các nhiệm vụ, quyền hạn được quy định tại Luật này, Hội đồng </w:t>
      </w:r>
      <w:proofErr w:type="gramStart"/>
      <w:r w:rsidRPr="00EA62BB">
        <w:rPr>
          <w:rFonts w:ascii="Times New Roman" w:eastAsia="Times New Roman" w:hAnsi="Times New Roman" w:cs="Times New Roman"/>
          <w:color w:val="000000"/>
          <w:sz w:val="28"/>
          <w:szCs w:val="28"/>
        </w:rPr>
        <w:t>nhân  dân</w:t>
      </w:r>
      <w:proofErr w:type="gramEnd"/>
      <w:r w:rsidRPr="00EA62BB">
        <w:rPr>
          <w:rFonts w:ascii="Times New Roman" w:eastAsia="Times New Roman" w:hAnsi="Times New Roman" w:cs="Times New Roman"/>
          <w:color w:val="000000"/>
          <w:sz w:val="28"/>
          <w:szCs w:val="28"/>
        </w:rPr>
        <w:t xml:space="preserve">, Ủy ban </w:t>
      </w:r>
      <w:r w:rsidRPr="00EA62BB">
        <w:rPr>
          <w:rFonts w:ascii="Times New Roman" w:eastAsia="Times New Roman" w:hAnsi="Times New Roman" w:cs="Times New Roman"/>
          <w:color w:val="000000"/>
          <w:sz w:val="28"/>
          <w:szCs w:val="28"/>
          <w:shd w:val="clear" w:color="auto" w:fill="FFFFFF"/>
        </w:rPr>
        <w:t xml:space="preserve">nhân dân, Chủ tịch Ủy ban nhân dân các cấp của Thành phố còn </w:t>
      </w:r>
      <w:r w:rsidRPr="00EA62BB">
        <w:rPr>
          <w:rFonts w:ascii="Times New Roman" w:eastAsia="Times New Roman" w:hAnsi="Times New Roman" w:cs="Times New Roman"/>
          <w:color w:val="000000"/>
          <w:sz w:val="28"/>
          <w:szCs w:val="28"/>
        </w:rPr>
        <w:t>thực  hiện các nhiệm vụ, quyền hạn theo quy định khác của pháp luật có liên quan. </w:t>
      </w:r>
    </w:p>
    <w:p w:rsidR="00EA62BB" w:rsidRPr="00EA62BB" w:rsidRDefault="00EA62BB" w:rsidP="00EA62BB">
      <w:pPr>
        <w:spacing w:before="131" w:after="0" w:line="240" w:lineRule="auto"/>
        <w:ind w:left="18" w:right="-3" w:firstLine="57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3. Bảo đảm quyền con người, quyền cơ bản của công dân, công bằng xã </w:t>
      </w:r>
      <w:proofErr w:type="gramStart"/>
      <w:r w:rsidRPr="00EA62BB">
        <w:rPr>
          <w:rFonts w:ascii="Times New Roman" w:eastAsia="Times New Roman" w:hAnsi="Times New Roman" w:cs="Times New Roman"/>
          <w:color w:val="000000"/>
          <w:sz w:val="28"/>
          <w:szCs w:val="28"/>
        </w:rPr>
        <w:t>hội,  phát</w:t>
      </w:r>
      <w:proofErr w:type="gramEnd"/>
      <w:r w:rsidRPr="00EA62BB">
        <w:rPr>
          <w:rFonts w:ascii="Times New Roman" w:eastAsia="Times New Roman" w:hAnsi="Times New Roman" w:cs="Times New Roman"/>
          <w:color w:val="000000"/>
          <w:sz w:val="28"/>
          <w:szCs w:val="28"/>
        </w:rPr>
        <w:t xml:space="preserve"> triển bền vững và giữ gìn bản sắc, giá trị văn hóa của Thủ đô, vùng Thủ đô; không làm ảnh hưởng đến ổn định kinh tế vĩ mô, an toàn tài chính quốc gia; tôn  trọng các quy luật thị trường. </w:t>
      </w:r>
    </w:p>
    <w:p w:rsidR="00EA62BB" w:rsidRPr="00EA62BB" w:rsidRDefault="00EA62BB" w:rsidP="00EA62BB">
      <w:pPr>
        <w:spacing w:before="129" w:after="0" w:line="240" w:lineRule="auto"/>
        <w:ind w:left="20" w:right="-3" w:firstLine="56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4. Bảo đảm việc vận hành nền hành chính quốc gia thống nhất, thông suốt,  hiệu quả; bảo đảm tính công khai, minh bạch, trách nhiệm giải trình và thực hiện  có hiệu quả việc kiểm soát quyền lực, phòng, chống tham nhũng, lãng phí, tiêu  cực gắn với trách nhiệm kiểm tra, thanh tra, giám sát của cơ quan có thẩm quyền;  có cơ chế theo dõi, đánh giá, kiểm tra và kịp thời điều chỉnh nội dung phân quyền  khi cơ quan, tổ chức, cá nhân được phân quyền thực hiện không hiệu quả các  nhiệm vụ, quyền hạn được giao. </w:t>
      </w:r>
    </w:p>
    <w:p w:rsidR="00EA62BB" w:rsidRPr="00EA62BB" w:rsidRDefault="00EA62BB" w:rsidP="00EA62BB">
      <w:pPr>
        <w:spacing w:before="130"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5. Áp dụng pháp luật </w:t>
      </w:r>
    </w:p>
    <w:p w:rsidR="00EA62BB" w:rsidRPr="00EA62BB" w:rsidRDefault="00EA62BB" w:rsidP="00EA62BB">
      <w:pPr>
        <w:spacing w:before="129" w:after="0" w:line="240" w:lineRule="auto"/>
        <w:ind w:left="21" w:right="-3" w:firstLine="59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1. Trường hợp có quy định khác nhau giữa Luật Thủ đô và luật, nghị </w:t>
      </w:r>
      <w:proofErr w:type="gramStart"/>
      <w:r w:rsidRPr="00EA62BB">
        <w:rPr>
          <w:rFonts w:ascii="Times New Roman" w:eastAsia="Times New Roman" w:hAnsi="Times New Roman" w:cs="Times New Roman"/>
          <w:color w:val="000000"/>
          <w:sz w:val="28"/>
          <w:szCs w:val="28"/>
        </w:rPr>
        <w:t>quyết  khác</w:t>
      </w:r>
      <w:proofErr w:type="gramEnd"/>
      <w:r w:rsidRPr="00EA62BB">
        <w:rPr>
          <w:rFonts w:ascii="Times New Roman" w:eastAsia="Times New Roman" w:hAnsi="Times New Roman" w:cs="Times New Roman"/>
          <w:color w:val="000000"/>
          <w:sz w:val="28"/>
          <w:szCs w:val="28"/>
        </w:rPr>
        <w:t xml:space="preserve"> của Quốc hội về cùng một vấn đề thì áp dụng quy định của Luật Thủ đô, trừ  trường hợp quy định tại khoản 3 Điều này. </w:t>
      </w:r>
    </w:p>
    <w:p w:rsidR="00EA62BB" w:rsidRPr="00EA62BB" w:rsidRDefault="00EA62BB" w:rsidP="00EA62BB">
      <w:pPr>
        <w:spacing w:before="130" w:after="0" w:line="240" w:lineRule="auto"/>
        <w:ind w:left="11" w:right="-2" w:firstLine="580"/>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2. Văn bản quy phạm pháp luật quy định chi tiết, biện pháp cụ thể để tổ </w:t>
      </w:r>
      <w:proofErr w:type="gramStart"/>
      <w:r w:rsidRPr="00EA62BB">
        <w:rPr>
          <w:rFonts w:ascii="Times New Roman" w:eastAsia="Times New Roman" w:hAnsi="Times New Roman" w:cs="Times New Roman"/>
          <w:color w:val="000000"/>
          <w:sz w:val="28"/>
          <w:szCs w:val="28"/>
          <w:shd w:val="clear" w:color="auto" w:fill="FFFFFF"/>
        </w:rPr>
        <w:t xml:space="preserve">chức,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hướng</w:t>
      </w:r>
      <w:proofErr w:type="gramEnd"/>
      <w:r w:rsidRPr="00EA62BB">
        <w:rPr>
          <w:rFonts w:ascii="Times New Roman" w:eastAsia="Times New Roman" w:hAnsi="Times New Roman" w:cs="Times New Roman"/>
          <w:color w:val="000000"/>
          <w:sz w:val="28"/>
          <w:szCs w:val="28"/>
          <w:shd w:val="clear" w:color="auto" w:fill="FFFFFF"/>
        </w:rPr>
        <w:t xml:space="preserve"> dẫn thi hành các nội dung của Luật Thủ đô, văn bản quy phạm pháp luật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được ban hành để thực hiện thẩm quyền được giao trong Luật Thủ đô </w:t>
      </w:r>
      <w:r w:rsidRPr="00EA62BB">
        <w:rPr>
          <w:rFonts w:ascii="Times New Roman" w:eastAsia="Times New Roman" w:hAnsi="Times New Roman" w:cs="Times New Roman"/>
          <w:i/>
          <w:iCs/>
          <w:color w:val="000000"/>
          <w:sz w:val="28"/>
          <w:szCs w:val="28"/>
          <w:shd w:val="clear" w:color="auto" w:fill="FFFFFF"/>
        </w:rPr>
        <w:t xml:space="preserve">(sau đây </w:t>
      </w:r>
      <w:r w:rsidRPr="00EA62BB">
        <w:rPr>
          <w:rFonts w:ascii="Times New Roman" w:eastAsia="Times New Roman" w:hAnsi="Times New Roman" w:cs="Times New Roman"/>
          <w:i/>
          <w:iCs/>
          <w:color w:val="000000"/>
          <w:sz w:val="28"/>
          <w:szCs w:val="28"/>
        </w:rPr>
        <w:t> g</w:t>
      </w:r>
      <w:r w:rsidRPr="00EA62BB">
        <w:rPr>
          <w:rFonts w:ascii="Times New Roman" w:eastAsia="Times New Roman" w:hAnsi="Times New Roman" w:cs="Times New Roman"/>
          <w:i/>
          <w:iCs/>
          <w:color w:val="000000"/>
          <w:sz w:val="28"/>
          <w:szCs w:val="28"/>
          <w:shd w:val="clear" w:color="auto" w:fill="FFFFFF"/>
        </w:rPr>
        <w:t xml:space="preserve">ọi là văn bản thi hành Luật Thủ đô) </w:t>
      </w:r>
      <w:r w:rsidRPr="00EA62BB">
        <w:rPr>
          <w:rFonts w:ascii="Times New Roman" w:eastAsia="Times New Roman" w:hAnsi="Times New Roman" w:cs="Times New Roman"/>
          <w:color w:val="000000"/>
          <w:sz w:val="28"/>
          <w:szCs w:val="28"/>
          <w:shd w:val="clear" w:color="auto" w:fill="FFFFFF"/>
        </w:rPr>
        <w:t xml:space="preserve">được áp dụng trong trường hợp có nhiều văn </w:t>
      </w:r>
      <w:r w:rsidRPr="00EA62BB">
        <w:rPr>
          <w:rFonts w:ascii="Times New Roman" w:eastAsia="Times New Roman" w:hAnsi="Times New Roman" w:cs="Times New Roman"/>
          <w:color w:val="000000"/>
          <w:sz w:val="28"/>
          <w:szCs w:val="28"/>
        </w:rPr>
        <w:t> b</w:t>
      </w:r>
      <w:r w:rsidRPr="00EA62BB">
        <w:rPr>
          <w:rFonts w:ascii="Times New Roman" w:eastAsia="Times New Roman" w:hAnsi="Times New Roman" w:cs="Times New Roman"/>
          <w:color w:val="000000"/>
          <w:sz w:val="28"/>
          <w:szCs w:val="28"/>
          <w:shd w:val="clear" w:color="auto" w:fill="FFFFFF"/>
        </w:rPr>
        <w:t>ản quy phạm pháp luật có quy định khác nhau về cùng một vấn đề.</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30" w:after="0" w:line="240" w:lineRule="auto"/>
        <w:ind w:left="19" w:right="-4" w:firstLine="578"/>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3. Trường hợp văn bản quy phạm pháp luật của cơ quan nhà nước ở </w:t>
      </w:r>
      <w:proofErr w:type="gramStart"/>
      <w:r w:rsidRPr="00EA62BB">
        <w:rPr>
          <w:rFonts w:ascii="Times New Roman" w:eastAsia="Times New Roman" w:hAnsi="Times New Roman" w:cs="Times New Roman"/>
          <w:color w:val="000000"/>
          <w:sz w:val="28"/>
          <w:szCs w:val="28"/>
        </w:rPr>
        <w:t>trung  ương</w:t>
      </w:r>
      <w:proofErr w:type="gramEnd"/>
      <w:r w:rsidRPr="00EA62BB">
        <w:rPr>
          <w:rFonts w:ascii="Times New Roman" w:eastAsia="Times New Roman" w:hAnsi="Times New Roman" w:cs="Times New Roman"/>
          <w:color w:val="000000"/>
          <w:sz w:val="28"/>
          <w:szCs w:val="28"/>
        </w:rPr>
        <w:t xml:space="preserve">, bao gồm cả văn bản quy định cơ chế, chính sách áp dụng cho các đối tượng,  địa phương khác, ban hành sau ngày Luật Thủ đô, </w:t>
      </w:r>
      <w:r w:rsidRPr="00EA62BB">
        <w:rPr>
          <w:rFonts w:ascii="Times New Roman" w:eastAsia="Times New Roman" w:hAnsi="Times New Roman" w:cs="Times New Roman"/>
          <w:color w:val="000000"/>
          <w:sz w:val="28"/>
          <w:szCs w:val="28"/>
          <w:shd w:val="clear" w:color="auto" w:fill="FFFFFF"/>
        </w:rPr>
        <w:t>văn bản thi hành Luật Thủ đô</w:t>
      </w:r>
      <w:r w:rsidRPr="00EA62BB">
        <w:rPr>
          <w:rFonts w:ascii="Times New Roman" w:eastAsia="Times New Roman" w:hAnsi="Times New Roman" w:cs="Times New Roman"/>
          <w:color w:val="000000"/>
          <w:sz w:val="28"/>
          <w:szCs w:val="28"/>
        </w:rPr>
        <w:t xml:space="preserve"> có  hiệu lực thi hành có </w:t>
      </w:r>
      <w:r w:rsidRPr="00EA62BB">
        <w:rPr>
          <w:rFonts w:ascii="Times New Roman" w:eastAsia="Times New Roman" w:hAnsi="Times New Roman" w:cs="Times New Roman"/>
          <w:color w:val="000000"/>
          <w:sz w:val="28"/>
          <w:szCs w:val="28"/>
          <w:shd w:val="clear" w:color="auto" w:fill="FFFFFF"/>
        </w:rPr>
        <w:t>quy định cơ chế, chính sách ưu đãi hoặc thuận lợi hơn quy định</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 xml:space="preserve">tại Luật Thủ đô, văn bản thi hành Luật Thủ đô thì việc áp dụng do Hội đồng nhân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dân Thành phố quyết định.</w:t>
      </w:r>
      <w:r w:rsidRPr="00EA62BB">
        <w:rPr>
          <w:rFonts w:ascii="Times New Roman" w:eastAsia="Times New Roman" w:hAnsi="Times New Roman" w:cs="Times New Roman"/>
          <w:color w:val="000000"/>
          <w:sz w:val="28"/>
          <w:szCs w:val="28"/>
        </w:rPr>
        <w:t> </w:t>
      </w:r>
    </w:p>
    <w:p w:rsidR="00EA62BB" w:rsidRPr="00EA62BB" w:rsidRDefault="00EA62BB" w:rsidP="00EA62BB">
      <w:pPr>
        <w:spacing w:before="250" w:after="0" w:line="240" w:lineRule="auto"/>
        <w:ind w:right="3690"/>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Chương II </w:t>
      </w:r>
    </w:p>
    <w:p w:rsidR="00EA62BB" w:rsidRPr="00EA62BB" w:rsidRDefault="00EA62BB" w:rsidP="00EA62BB">
      <w:pPr>
        <w:spacing w:before="128" w:after="0" w:line="240" w:lineRule="auto"/>
        <w:jc w:val="center"/>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TỔ CHỨC CHÍNH QUYỀN, CHẾ ĐỘ CÔNG VỤ  </w:t>
      </w:r>
    </w:p>
    <w:p w:rsidR="00EA62BB" w:rsidRPr="00EA62BB" w:rsidRDefault="00EA62BB" w:rsidP="00EA62BB">
      <w:pPr>
        <w:spacing w:before="128" w:after="0" w:line="240" w:lineRule="auto"/>
        <w:jc w:val="center"/>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VÀ BAN HÀNH VĂN BẢN QUY PHẠM PHÁP LUẬT </w:t>
      </w:r>
    </w:p>
    <w:p w:rsidR="00EA62BB" w:rsidRPr="00EA62BB" w:rsidRDefault="00EA62BB" w:rsidP="00EA62BB">
      <w:pPr>
        <w:spacing w:before="127"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6. Đơn vị hành chính thuộc Thành phố  </w:t>
      </w:r>
    </w:p>
    <w:p w:rsidR="00EA62BB" w:rsidRPr="00EA62BB" w:rsidRDefault="00EA62BB" w:rsidP="00EA62BB">
      <w:pPr>
        <w:spacing w:before="128" w:after="0" w:line="240" w:lineRule="auto"/>
        <w:ind w:left="28" w:right="5" w:firstLine="590"/>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1. Đơn vị hành chính thuộc Thành phố bao gồm xã, phường và đơn vị </w:t>
      </w:r>
      <w:proofErr w:type="gramStart"/>
      <w:r w:rsidRPr="00EA62BB">
        <w:rPr>
          <w:rFonts w:ascii="Times New Roman" w:eastAsia="Times New Roman" w:hAnsi="Times New Roman" w:cs="Times New Roman"/>
          <w:color w:val="000000"/>
          <w:sz w:val="28"/>
          <w:szCs w:val="28"/>
          <w:shd w:val="clear" w:color="auto" w:fill="FFFFFF"/>
        </w:rPr>
        <w:t xml:space="preserve">hành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chính</w:t>
      </w:r>
      <w:proofErr w:type="gramEnd"/>
      <w:r w:rsidRPr="00EA62BB">
        <w:rPr>
          <w:rFonts w:ascii="Times New Roman" w:eastAsia="Times New Roman" w:hAnsi="Times New Roman" w:cs="Times New Roman"/>
          <w:color w:val="000000"/>
          <w:sz w:val="28"/>
          <w:szCs w:val="28"/>
          <w:shd w:val="clear" w:color="auto" w:fill="FFFFFF"/>
        </w:rPr>
        <w:t xml:space="preserve"> - kinh tế đặc biệt. </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9" w:after="0" w:line="240" w:lineRule="auto"/>
        <w:ind w:left="21" w:right="-1" w:firstLine="56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2. Đơn vị hành chính - kinh tế đặc biệt thuộc Thành phố do Quốc hội </w:t>
      </w:r>
      <w:proofErr w:type="gramStart"/>
      <w:r w:rsidRPr="00EA62BB">
        <w:rPr>
          <w:rFonts w:ascii="Times New Roman" w:eastAsia="Times New Roman" w:hAnsi="Times New Roman" w:cs="Times New Roman"/>
          <w:color w:val="000000"/>
          <w:sz w:val="28"/>
          <w:szCs w:val="28"/>
        </w:rPr>
        <w:t>quyết  định</w:t>
      </w:r>
      <w:proofErr w:type="gramEnd"/>
      <w:r w:rsidRPr="00EA62BB">
        <w:rPr>
          <w:rFonts w:ascii="Times New Roman" w:eastAsia="Times New Roman" w:hAnsi="Times New Roman" w:cs="Times New Roman"/>
          <w:color w:val="000000"/>
          <w:sz w:val="28"/>
          <w:szCs w:val="28"/>
        </w:rPr>
        <w:t xml:space="preserve"> thành lập để thực hiện vai trò đô thị chức năng theo Quy hoạch tổng thể Thủ  đô; được tổ chức theo mô hình đặc thù, được áp dụng các cơ chế, chính sách vượt  trội, thực hiện các chính sách mới về quản trị địa phương, thu hút đầu tư, nâng  cao năng lực cạnh tranh của Thủ đô. </w:t>
      </w:r>
    </w:p>
    <w:p w:rsidR="00EA62BB" w:rsidRPr="00EA62BB" w:rsidRDefault="00EA62BB" w:rsidP="00EA62BB">
      <w:pPr>
        <w:spacing w:before="127" w:after="0" w:line="240" w:lineRule="auto"/>
        <w:ind w:left="590" w:right="627" w:hanging="28"/>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shd w:val="clear" w:color="auto" w:fill="FFFFFF"/>
        </w:rPr>
        <w:t xml:space="preserve">Điều 7. Nhiệm vụ, quyền hạn về tổ chức bộ máy và chế độ công </w:t>
      </w:r>
      <w:proofErr w:type="gramStart"/>
      <w:r w:rsidRPr="00EA62BB">
        <w:rPr>
          <w:rFonts w:ascii="Times New Roman" w:eastAsia="Times New Roman" w:hAnsi="Times New Roman" w:cs="Times New Roman"/>
          <w:b/>
          <w:bCs/>
          <w:color w:val="000000"/>
          <w:sz w:val="28"/>
          <w:szCs w:val="28"/>
          <w:shd w:val="clear" w:color="auto" w:fill="FFFFFF"/>
        </w:rPr>
        <w:t xml:space="preserve">vụ </w:t>
      </w:r>
      <w:r w:rsidRPr="00EA62BB">
        <w:rPr>
          <w:rFonts w:ascii="Times New Roman" w:eastAsia="Times New Roman" w:hAnsi="Times New Roman" w:cs="Times New Roman"/>
          <w:b/>
          <w:bCs/>
          <w:color w:val="000000"/>
          <w:sz w:val="28"/>
          <w:szCs w:val="28"/>
        </w:rPr>
        <w:t> </w:t>
      </w:r>
      <w:r w:rsidRPr="00EA62BB">
        <w:rPr>
          <w:rFonts w:ascii="Times New Roman" w:eastAsia="Times New Roman" w:hAnsi="Times New Roman" w:cs="Times New Roman"/>
          <w:color w:val="000000"/>
          <w:sz w:val="28"/>
          <w:szCs w:val="28"/>
        </w:rPr>
        <w:t>1</w:t>
      </w:r>
      <w:proofErr w:type="gramEnd"/>
      <w:r w:rsidRPr="00EA62BB">
        <w:rPr>
          <w:rFonts w:ascii="Times New Roman" w:eastAsia="Times New Roman" w:hAnsi="Times New Roman" w:cs="Times New Roman"/>
          <w:color w:val="000000"/>
          <w:sz w:val="28"/>
          <w:szCs w:val="28"/>
        </w:rPr>
        <w:t>. Hội đồng nhân dân Thành phố có thẩm quyền: </w:t>
      </w:r>
    </w:p>
    <w:p w:rsidR="00EA62BB" w:rsidRPr="00EA62BB" w:rsidRDefault="00EA62BB" w:rsidP="00EA62BB">
      <w:pPr>
        <w:spacing w:before="316" w:after="0" w:line="240" w:lineRule="auto"/>
        <w:ind w:left="18" w:right="-2"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a) Quy định tỷ lệ đại biểu Hội đồng nhân dân hoạt động chuyên trách; </w:t>
      </w:r>
      <w:proofErr w:type="gramStart"/>
      <w:r w:rsidRPr="00EA62BB">
        <w:rPr>
          <w:rFonts w:ascii="Times New Roman" w:eastAsia="Times New Roman" w:hAnsi="Times New Roman" w:cs="Times New Roman"/>
          <w:color w:val="000000"/>
          <w:sz w:val="28"/>
          <w:szCs w:val="28"/>
          <w:shd w:val="clear" w:color="auto" w:fill="FFFFFF"/>
        </w:rPr>
        <w:t xml:space="preserve">số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lượng</w:t>
      </w:r>
      <w:proofErr w:type="gramEnd"/>
      <w:r w:rsidRPr="00EA62BB">
        <w:rPr>
          <w:rFonts w:ascii="Times New Roman" w:eastAsia="Times New Roman" w:hAnsi="Times New Roman" w:cs="Times New Roman"/>
          <w:color w:val="000000"/>
          <w:sz w:val="28"/>
          <w:szCs w:val="28"/>
          <w:shd w:val="clear" w:color="auto" w:fill="FFFFFF"/>
        </w:rPr>
        <w:t xml:space="preserve">, chức năng, nhiệm vụ và quyền hạn các Ban của Hội đồng nhân dân Thành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phố và Hội đồng nhân dân cấp xã; số lượng, tiêu chí xác định số lượng đại biểu </w:t>
      </w:r>
      <w:r w:rsidRPr="00EA62BB">
        <w:rPr>
          <w:rFonts w:ascii="Times New Roman" w:eastAsia="Times New Roman" w:hAnsi="Times New Roman" w:cs="Times New Roman"/>
          <w:color w:val="000000"/>
          <w:sz w:val="28"/>
          <w:szCs w:val="28"/>
        </w:rPr>
        <w:t> Hội đồng nhân dân cấp xã; </w:t>
      </w:r>
    </w:p>
    <w:p w:rsidR="00EA62BB" w:rsidRPr="00EA62BB" w:rsidRDefault="00EA62BB" w:rsidP="00EA62BB">
      <w:pPr>
        <w:spacing w:before="149" w:after="0" w:line="240" w:lineRule="auto"/>
        <w:ind w:left="24" w:right="-3" w:firstLine="56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b) Quyết định số lượng và cơ cấu Ủy viên Ủy ban nhân dân Thành phố; </w:t>
      </w:r>
      <w:proofErr w:type="gramStart"/>
      <w:r w:rsidRPr="00EA62BB">
        <w:rPr>
          <w:rFonts w:ascii="Times New Roman" w:eastAsia="Times New Roman" w:hAnsi="Times New Roman" w:cs="Times New Roman"/>
          <w:color w:val="000000"/>
          <w:sz w:val="28"/>
          <w:szCs w:val="28"/>
          <w:shd w:val="clear" w:color="auto" w:fill="FFFFFF"/>
        </w:rPr>
        <w:t xml:space="preserve">quy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định</w:t>
      </w:r>
      <w:proofErr w:type="gramEnd"/>
      <w:r w:rsidRPr="00EA62BB">
        <w:rPr>
          <w:rFonts w:ascii="Times New Roman" w:eastAsia="Times New Roman" w:hAnsi="Times New Roman" w:cs="Times New Roman"/>
          <w:color w:val="000000"/>
          <w:sz w:val="28"/>
          <w:szCs w:val="28"/>
          <w:shd w:val="clear" w:color="auto" w:fill="FFFFFF"/>
        </w:rPr>
        <w:t xml:space="preserve"> số lượng và cơ cấu Ủy viên Ủy ban nhân dân cấp xã;</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49" w:after="0" w:line="240" w:lineRule="auto"/>
        <w:ind w:left="21" w:right="-3"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Quy định việc thành lập, tổ chức và hoạt động của thôn, tổ dân phố phù </w:t>
      </w:r>
      <w:proofErr w:type="gramStart"/>
      <w:r w:rsidRPr="00EA62BB">
        <w:rPr>
          <w:rFonts w:ascii="Times New Roman" w:eastAsia="Times New Roman" w:hAnsi="Times New Roman" w:cs="Times New Roman"/>
          <w:color w:val="000000"/>
          <w:sz w:val="28"/>
          <w:szCs w:val="28"/>
        </w:rPr>
        <w:t>hợp  với</w:t>
      </w:r>
      <w:proofErr w:type="gramEnd"/>
      <w:r w:rsidRPr="00EA62BB">
        <w:rPr>
          <w:rFonts w:ascii="Times New Roman" w:eastAsia="Times New Roman" w:hAnsi="Times New Roman" w:cs="Times New Roman"/>
          <w:color w:val="000000"/>
          <w:sz w:val="28"/>
          <w:szCs w:val="28"/>
        </w:rPr>
        <w:t xml:space="preserve"> mức độ đô thị hóa, điều kiện thực tiễn phát triển kinh tế - xã hội của Thành phố;  </w:t>
      </w:r>
    </w:p>
    <w:p w:rsidR="00EA62BB" w:rsidRPr="00EA62BB" w:rsidRDefault="00EA62BB" w:rsidP="00EA62BB">
      <w:pPr>
        <w:spacing w:before="149" w:after="0" w:line="240" w:lineRule="auto"/>
        <w:ind w:left="21" w:right="1" w:firstLine="57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Quy định số lượng, việc thành lập, tổ chức lại, giải thể cơ quan </w:t>
      </w:r>
      <w:proofErr w:type="gramStart"/>
      <w:r w:rsidRPr="00EA62BB">
        <w:rPr>
          <w:rFonts w:ascii="Times New Roman" w:eastAsia="Times New Roman" w:hAnsi="Times New Roman" w:cs="Times New Roman"/>
          <w:color w:val="000000"/>
          <w:sz w:val="28"/>
          <w:szCs w:val="28"/>
        </w:rPr>
        <w:t>chuyên  môn</w:t>
      </w:r>
      <w:proofErr w:type="gramEnd"/>
      <w:r w:rsidRPr="00EA62BB">
        <w:rPr>
          <w:rFonts w:ascii="Times New Roman" w:eastAsia="Times New Roman" w:hAnsi="Times New Roman" w:cs="Times New Roman"/>
          <w:color w:val="000000"/>
          <w:sz w:val="28"/>
          <w:szCs w:val="28"/>
        </w:rPr>
        <w:t>, tổ chức hành chính khác thuộc phạm vi quản lý của Thành phố; quyết định  thay đổi tên gọi, điều chỉnh chức năng của các cơ quan chuyên môn, tổ chức hành  chính khác thuộc phạm vi quản lý của Thành phố;  </w:t>
      </w:r>
    </w:p>
    <w:p w:rsidR="00EA62BB" w:rsidRPr="00EA62BB" w:rsidRDefault="00EA62BB" w:rsidP="00EA62BB">
      <w:pPr>
        <w:spacing w:before="149" w:after="0" w:line="240" w:lineRule="auto"/>
        <w:ind w:left="21" w:right="-3" w:firstLine="56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Quy định việc thành lập, tổ chức lại, giải thể, chế độ tự chủ về tổ chức </w:t>
      </w:r>
      <w:proofErr w:type="gramStart"/>
      <w:r w:rsidRPr="00EA62BB">
        <w:rPr>
          <w:rFonts w:ascii="Times New Roman" w:eastAsia="Times New Roman" w:hAnsi="Times New Roman" w:cs="Times New Roman"/>
          <w:color w:val="000000"/>
          <w:sz w:val="28"/>
          <w:szCs w:val="28"/>
        </w:rPr>
        <w:t>bộ  máy</w:t>
      </w:r>
      <w:proofErr w:type="gramEnd"/>
      <w:r w:rsidRPr="00EA62BB">
        <w:rPr>
          <w:rFonts w:ascii="Times New Roman" w:eastAsia="Times New Roman" w:hAnsi="Times New Roman" w:cs="Times New Roman"/>
          <w:color w:val="000000"/>
          <w:sz w:val="28"/>
          <w:szCs w:val="28"/>
        </w:rPr>
        <w:t>, nhân sự, tài chính và việc thực hiện nhiệm vụ của các đơn vị sự nghiệp công  lập thuộc phạm vi quản lý của Thành phố; </w:t>
      </w:r>
    </w:p>
    <w:p w:rsidR="00EA62BB" w:rsidRPr="00EA62BB" w:rsidRDefault="00EA62BB" w:rsidP="00EA62BB">
      <w:pPr>
        <w:spacing w:before="149" w:after="0" w:line="240" w:lineRule="auto"/>
        <w:ind w:left="20" w:right="-3"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e) Quy định chính sách về thu nhập đối với cán bộ, công chức, viên chức </w:t>
      </w:r>
      <w:proofErr w:type="gramStart"/>
      <w:r w:rsidRPr="00EA62BB">
        <w:rPr>
          <w:rFonts w:ascii="Times New Roman" w:eastAsia="Times New Roman" w:hAnsi="Times New Roman" w:cs="Times New Roman"/>
          <w:color w:val="000000"/>
          <w:sz w:val="28"/>
          <w:szCs w:val="28"/>
        </w:rPr>
        <w:t>và  người</w:t>
      </w:r>
      <w:proofErr w:type="gramEnd"/>
      <w:r w:rsidRPr="00EA62BB">
        <w:rPr>
          <w:rFonts w:ascii="Times New Roman" w:eastAsia="Times New Roman" w:hAnsi="Times New Roman" w:cs="Times New Roman"/>
          <w:color w:val="000000"/>
          <w:sz w:val="28"/>
          <w:szCs w:val="28"/>
        </w:rPr>
        <w:t xml:space="preserve"> lao động hưởng lương từ ngân sách các cấp của Thành phố (sau đây gọi là  ngân sách Thành phố); việc sử dụng ngân sách Thành phố và các nguồn tài chính  hợp pháp khác để thực hiện chính sách này; </w:t>
      </w:r>
    </w:p>
    <w:p w:rsidR="00EA62BB" w:rsidRPr="00EA62BB" w:rsidRDefault="00EA62BB" w:rsidP="00EA62BB">
      <w:pPr>
        <w:spacing w:before="149" w:after="0" w:line="240" w:lineRule="auto"/>
        <w:ind w:left="28" w:firstLine="56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g) Quy định về vị trí việc làm công chức, viên chức thuộc phạm vi quản </w:t>
      </w:r>
      <w:proofErr w:type="gramStart"/>
      <w:r w:rsidRPr="00EA62BB">
        <w:rPr>
          <w:rFonts w:ascii="Times New Roman" w:eastAsia="Times New Roman" w:hAnsi="Times New Roman" w:cs="Times New Roman"/>
          <w:color w:val="000000"/>
          <w:sz w:val="28"/>
          <w:szCs w:val="28"/>
        </w:rPr>
        <w:t>lý  của</w:t>
      </w:r>
      <w:proofErr w:type="gramEnd"/>
      <w:r w:rsidRPr="00EA62BB">
        <w:rPr>
          <w:rFonts w:ascii="Times New Roman" w:eastAsia="Times New Roman" w:hAnsi="Times New Roman" w:cs="Times New Roman"/>
          <w:color w:val="000000"/>
          <w:sz w:val="28"/>
          <w:szCs w:val="28"/>
        </w:rPr>
        <w:t xml:space="preserve"> Thành phố; </w:t>
      </w:r>
    </w:p>
    <w:p w:rsidR="00EA62BB" w:rsidRPr="00EA62BB" w:rsidRDefault="00EA62BB" w:rsidP="00EA62BB">
      <w:pPr>
        <w:spacing w:before="149" w:after="0" w:line="240" w:lineRule="auto"/>
        <w:ind w:right="246"/>
        <w:jc w:val="right"/>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h) Quyết định biên chế các cơ quan trong hệ thống chính quyền của Thành phố; </w:t>
      </w:r>
    </w:p>
    <w:p w:rsidR="00EA62BB" w:rsidRPr="00EA62BB" w:rsidRDefault="00EA62BB" w:rsidP="00EA62BB">
      <w:pPr>
        <w:spacing w:before="150" w:after="0" w:line="240" w:lineRule="auto"/>
        <w:ind w:left="20" w:right="6" w:firstLine="57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i) Quy định chế độ quản lý, sử dụng công chức, viên chức theo nguyên </w:t>
      </w:r>
      <w:proofErr w:type="gramStart"/>
      <w:r w:rsidRPr="00EA62BB">
        <w:rPr>
          <w:rFonts w:ascii="Times New Roman" w:eastAsia="Times New Roman" w:hAnsi="Times New Roman" w:cs="Times New Roman"/>
          <w:color w:val="000000"/>
          <w:sz w:val="28"/>
          <w:szCs w:val="28"/>
        </w:rPr>
        <w:t>tắc  người</w:t>
      </w:r>
      <w:proofErr w:type="gramEnd"/>
      <w:r w:rsidRPr="00EA62BB">
        <w:rPr>
          <w:rFonts w:ascii="Times New Roman" w:eastAsia="Times New Roman" w:hAnsi="Times New Roman" w:cs="Times New Roman"/>
          <w:color w:val="000000"/>
          <w:sz w:val="28"/>
          <w:szCs w:val="28"/>
        </w:rPr>
        <w:t xml:space="preserve"> đứng đầu cơ quan trực tiếp sử dụng công chức, viên chức thực hiện tuyển  dụng, đánh giá;  </w:t>
      </w:r>
    </w:p>
    <w:p w:rsidR="00EA62BB" w:rsidRPr="00EA62BB" w:rsidRDefault="00EA62BB" w:rsidP="00EA62BB">
      <w:pPr>
        <w:spacing w:before="149" w:after="0" w:line="240" w:lineRule="auto"/>
        <w:ind w:left="20" w:right="8" w:firstLine="56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k) Quy định việc thuê, tuyển dụng và bổ nhiệm người đứng đầu đơn vị </w:t>
      </w:r>
      <w:proofErr w:type="gramStart"/>
      <w:r w:rsidRPr="00EA62BB">
        <w:rPr>
          <w:rFonts w:ascii="Times New Roman" w:eastAsia="Times New Roman" w:hAnsi="Times New Roman" w:cs="Times New Roman"/>
          <w:color w:val="000000"/>
          <w:sz w:val="28"/>
          <w:szCs w:val="28"/>
        </w:rPr>
        <w:t>sự  nghiệp</w:t>
      </w:r>
      <w:proofErr w:type="gramEnd"/>
      <w:r w:rsidRPr="00EA62BB">
        <w:rPr>
          <w:rFonts w:ascii="Times New Roman" w:eastAsia="Times New Roman" w:hAnsi="Times New Roman" w:cs="Times New Roman"/>
          <w:color w:val="000000"/>
          <w:sz w:val="28"/>
          <w:szCs w:val="28"/>
        </w:rPr>
        <w:t xml:space="preserve"> công lập và doanh nghiệp nhà nước thuộc phạm vi quản lý của Thành phố. </w:t>
      </w:r>
    </w:p>
    <w:p w:rsidR="00EA62BB" w:rsidRPr="00EA62BB" w:rsidRDefault="00EA62BB" w:rsidP="00EA62BB">
      <w:pPr>
        <w:spacing w:before="149" w:after="0" w:line="240" w:lineRule="auto"/>
        <w:ind w:left="59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2. Ủy ban nhân dân Thành phố có thẩm quyền: </w:t>
      </w:r>
    </w:p>
    <w:p w:rsidR="00EA62BB" w:rsidRPr="00EA62BB" w:rsidRDefault="00EA62BB" w:rsidP="00EA62BB">
      <w:pPr>
        <w:spacing w:before="150" w:after="0" w:line="240" w:lineRule="auto"/>
        <w:ind w:left="28" w:right="10" w:firstLine="56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Quy định chính sách, biện pháp tổ chức thực hiện nền hành chính số </w:t>
      </w:r>
      <w:proofErr w:type="gramStart"/>
      <w:r w:rsidRPr="00EA62BB">
        <w:rPr>
          <w:rFonts w:ascii="Times New Roman" w:eastAsia="Times New Roman" w:hAnsi="Times New Roman" w:cs="Times New Roman"/>
          <w:color w:val="000000"/>
          <w:sz w:val="28"/>
          <w:szCs w:val="28"/>
        </w:rPr>
        <w:t>và  công</w:t>
      </w:r>
      <w:proofErr w:type="gramEnd"/>
      <w:r w:rsidRPr="00EA62BB">
        <w:rPr>
          <w:rFonts w:ascii="Times New Roman" w:eastAsia="Times New Roman" w:hAnsi="Times New Roman" w:cs="Times New Roman"/>
          <w:color w:val="000000"/>
          <w:sz w:val="28"/>
          <w:szCs w:val="28"/>
        </w:rPr>
        <w:t xml:space="preserve"> vụ số; </w:t>
      </w:r>
    </w:p>
    <w:p w:rsidR="00EA62BB" w:rsidRPr="00EA62BB" w:rsidRDefault="00EA62BB" w:rsidP="00EA62BB">
      <w:pPr>
        <w:spacing w:before="149" w:after="0" w:line="240" w:lineRule="auto"/>
        <w:ind w:left="18" w:right="-3" w:firstLine="56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Quy định cơ chế, biện pháp phát huy dân chủ ở cơ sở, huy động sự </w:t>
      </w:r>
      <w:proofErr w:type="gramStart"/>
      <w:r w:rsidRPr="00EA62BB">
        <w:rPr>
          <w:rFonts w:ascii="Times New Roman" w:eastAsia="Times New Roman" w:hAnsi="Times New Roman" w:cs="Times New Roman"/>
          <w:color w:val="000000"/>
          <w:sz w:val="28"/>
          <w:szCs w:val="28"/>
        </w:rPr>
        <w:t>tham  gia</w:t>
      </w:r>
      <w:proofErr w:type="gramEnd"/>
      <w:r w:rsidRPr="00EA62BB">
        <w:rPr>
          <w:rFonts w:ascii="Times New Roman" w:eastAsia="Times New Roman" w:hAnsi="Times New Roman" w:cs="Times New Roman"/>
          <w:color w:val="000000"/>
          <w:sz w:val="28"/>
          <w:szCs w:val="28"/>
        </w:rPr>
        <w:t xml:space="preserve"> của người dân trong quản trị địa phương; cơ chế khoán việc và cơ chế khác để phát huy vai trò tự quản của thôn, tổ dân phố. </w:t>
      </w:r>
    </w:p>
    <w:p w:rsidR="00EA62BB" w:rsidRPr="00EA62BB" w:rsidRDefault="00EA62BB" w:rsidP="00EA62BB">
      <w:pPr>
        <w:spacing w:before="149" w:after="0" w:line="240" w:lineRule="auto"/>
        <w:ind w:left="21" w:right="-2" w:firstLine="57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3. Chủ tịch Ủy ban nhân dân Thành phố có thẩm quyền thành lập, tổ </w:t>
      </w:r>
      <w:proofErr w:type="gramStart"/>
      <w:r w:rsidRPr="00EA62BB">
        <w:rPr>
          <w:rFonts w:ascii="Times New Roman" w:eastAsia="Times New Roman" w:hAnsi="Times New Roman" w:cs="Times New Roman"/>
          <w:color w:val="000000"/>
          <w:sz w:val="28"/>
          <w:szCs w:val="28"/>
        </w:rPr>
        <w:t>chức  lại</w:t>
      </w:r>
      <w:proofErr w:type="gramEnd"/>
      <w:r w:rsidRPr="00EA62BB">
        <w:rPr>
          <w:rFonts w:ascii="Times New Roman" w:eastAsia="Times New Roman" w:hAnsi="Times New Roman" w:cs="Times New Roman"/>
          <w:color w:val="000000"/>
          <w:sz w:val="28"/>
          <w:szCs w:val="28"/>
        </w:rPr>
        <w:t>, giải thể các đơn vị sự nghiệp công lập thuộc phạm vi quản lý của Thành phố theo quy định của Hội đồng nhân dân Thành phố.</w:t>
      </w:r>
    </w:p>
    <w:p w:rsidR="00EA62BB" w:rsidRPr="00EA62BB" w:rsidRDefault="00EA62BB" w:rsidP="00EA62BB">
      <w:pPr>
        <w:spacing w:before="316"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8. Xây dựng, ban hành văn bản quy phạm pháp luật </w:t>
      </w:r>
    </w:p>
    <w:p w:rsidR="00EA62BB" w:rsidRPr="00EA62BB" w:rsidRDefault="00EA62BB" w:rsidP="00EA62BB">
      <w:pPr>
        <w:spacing w:before="129" w:after="0" w:line="240" w:lineRule="auto"/>
        <w:ind w:left="19" w:right="-3" w:firstLine="59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1. </w:t>
      </w:r>
      <w:r w:rsidRPr="00EA62BB">
        <w:rPr>
          <w:rFonts w:ascii="Times New Roman" w:eastAsia="Times New Roman" w:hAnsi="Times New Roman" w:cs="Times New Roman"/>
          <w:color w:val="000000"/>
          <w:sz w:val="28"/>
          <w:szCs w:val="28"/>
          <w:shd w:val="clear" w:color="auto" w:fill="FFFFFF"/>
        </w:rPr>
        <w:t xml:space="preserve">Văn bản thi hành Luật Thủ đô quy định tại khoản 2 Điều 5 của Luật </w:t>
      </w:r>
      <w:proofErr w:type="gramStart"/>
      <w:r w:rsidRPr="00EA62BB">
        <w:rPr>
          <w:rFonts w:ascii="Times New Roman" w:eastAsia="Times New Roman" w:hAnsi="Times New Roman" w:cs="Times New Roman"/>
          <w:color w:val="000000"/>
          <w:sz w:val="28"/>
          <w:szCs w:val="28"/>
          <w:shd w:val="clear" w:color="auto" w:fill="FFFFFF"/>
        </w:rPr>
        <w:t xml:space="preserve">này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được</w:t>
      </w:r>
      <w:proofErr w:type="gramEnd"/>
      <w:r w:rsidRPr="00EA62BB">
        <w:rPr>
          <w:rFonts w:ascii="Times New Roman" w:eastAsia="Times New Roman" w:hAnsi="Times New Roman" w:cs="Times New Roman"/>
          <w:color w:val="000000"/>
          <w:sz w:val="28"/>
          <w:szCs w:val="28"/>
          <w:shd w:val="clear" w:color="auto" w:fill="FFFFFF"/>
        </w:rPr>
        <w:t xml:space="preserve"> quy định khác với văn bản quy phạm pháp luật do cơ quan nhà nước ở trung</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 xml:space="preserve">ương ban hành. </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7" w:after="0" w:line="240" w:lineRule="auto"/>
        <w:ind w:left="24" w:right="-1" w:firstLine="56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2. Khi thực hiện nhiệm vụ, quyền hạn của chính quyền địa phương theo </w:t>
      </w:r>
      <w:proofErr w:type="gramStart"/>
      <w:r w:rsidRPr="00EA62BB">
        <w:rPr>
          <w:rFonts w:ascii="Times New Roman" w:eastAsia="Times New Roman" w:hAnsi="Times New Roman" w:cs="Times New Roman"/>
          <w:color w:val="000000"/>
          <w:sz w:val="28"/>
          <w:szCs w:val="28"/>
        </w:rPr>
        <w:t>quy  định</w:t>
      </w:r>
      <w:proofErr w:type="gramEnd"/>
      <w:r w:rsidRPr="00EA62BB">
        <w:rPr>
          <w:rFonts w:ascii="Times New Roman" w:eastAsia="Times New Roman" w:hAnsi="Times New Roman" w:cs="Times New Roman"/>
          <w:color w:val="000000"/>
          <w:sz w:val="28"/>
          <w:szCs w:val="28"/>
        </w:rPr>
        <w:t xml:space="preserve"> của pháp luật, Hội đồng nhân dân, Ủy ban nhân dân, Chủ tịch Ủy ban nhân  dân Thành phố được ban hành văn bản quy phạm pháp luật để: </w:t>
      </w:r>
    </w:p>
    <w:p w:rsidR="00EA62BB" w:rsidRPr="00EA62BB" w:rsidRDefault="00EA62BB" w:rsidP="00EA62BB">
      <w:pPr>
        <w:spacing w:before="129" w:after="0" w:line="240" w:lineRule="auto"/>
        <w:ind w:left="18" w:right="-3"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Điều chỉnh trình tự, thủ tục, thẩm quyền giải quyết thủ tục hành chính  đang được quy định trong văn bản quy phạm pháp luật của </w:t>
      </w:r>
      <w:r w:rsidRPr="00EA62BB">
        <w:rPr>
          <w:rFonts w:ascii="Times New Roman" w:eastAsia="Times New Roman" w:hAnsi="Times New Roman" w:cs="Times New Roman"/>
          <w:color w:val="000000"/>
          <w:sz w:val="28"/>
          <w:szCs w:val="28"/>
          <w:shd w:val="clear" w:color="auto" w:fill="FFFFFF"/>
        </w:rPr>
        <w:t xml:space="preserve">cơ quan nhà nước ở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trung ương </w:t>
      </w:r>
      <w:r w:rsidRPr="00EA62BB">
        <w:rPr>
          <w:rFonts w:ascii="Times New Roman" w:eastAsia="Times New Roman" w:hAnsi="Times New Roman" w:cs="Times New Roman"/>
          <w:color w:val="000000"/>
          <w:sz w:val="28"/>
          <w:szCs w:val="28"/>
        </w:rPr>
        <w:t>để thực hiện nhiệm vụ, quyền hạn của cơ quan, tổ chức thuộc Thành  phố, bảo đảm yêu cầu về cải cách hành chính, tạo thuận lợi cho cá nhân, tổ chức  theo hướng đơn giản hóa thủ tục hành chính, phát triển khoa học, công nghệ, đổi  mới sáng tạo và chuyển đổi số trong giải quyết thủ tục hành chính</w:t>
      </w:r>
      <w:r w:rsidRPr="00EA62BB">
        <w:rPr>
          <w:rFonts w:ascii="Times New Roman" w:eastAsia="Times New Roman" w:hAnsi="Times New Roman" w:cs="Times New Roman"/>
          <w:i/>
          <w:iCs/>
          <w:color w:val="000000"/>
          <w:sz w:val="28"/>
          <w:szCs w:val="28"/>
        </w:rPr>
        <w:t xml:space="preserve">, </w:t>
      </w:r>
      <w:r w:rsidRPr="00EA62BB">
        <w:rPr>
          <w:rFonts w:ascii="Times New Roman" w:eastAsia="Times New Roman" w:hAnsi="Times New Roman" w:cs="Times New Roman"/>
          <w:color w:val="000000"/>
          <w:sz w:val="28"/>
          <w:szCs w:val="28"/>
        </w:rPr>
        <w:t>không quy  định thêm thành phần hồ sơ, không tăng thêm yêu cầu, điều kiện, thời gian giải  quyết thủ tục đang áp dụng; </w:t>
      </w:r>
    </w:p>
    <w:p w:rsidR="00EA62BB" w:rsidRPr="00EA62BB" w:rsidRDefault="00EA62BB" w:rsidP="00EA62BB">
      <w:pPr>
        <w:spacing w:before="130" w:after="0" w:line="240" w:lineRule="auto"/>
        <w:ind w:left="24" w:right="-3" w:firstLine="561"/>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Quy định biện pháp đặc thù phù hợp với yêu cầu phát triển Thủ đô </w:t>
      </w:r>
      <w:r w:rsidRPr="00EA62BB">
        <w:rPr>
          <w:rFonts w:ascii="Times New Roman" w:eastAsia="Times New Roman" w:hAnsi="Times New Roman" w:cs="Times New Roman"/>
          <w:color w:val="000000"/>
          <w:sz w:val="28"/>
          <w:szCs w:val="28"/>
          <w:shd w:val="clear" w:color="auto" w:fill="FFFFFF"/>
        </w:rPr>
        <w:t xml:space="preserve">để </w:t>
      </w:r>
      <w:proofErr w:type="gramStart"/>
      <w:r w:rsidRPr="00EA62BB">
        <w:rPr>
          <w:rFonts w:ascii="Times New Roman" w:eastAsia="Times New Roman" w:hAnsi="Times New Roman" w:cs="Times New Roman"/>
          <w:color w:val="000000"/>
          <w:sz w:val="28"/>
          <w:szCs w:val="28"/>
          <w:shd w:val="clear" w:color="auto" w:fill="FFFFFF"/>
        </w:rPr>
        <w:t>tổ</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chức</w:t>
      </w:r>
      <w:proofErr w:type="gramEnd"/>
      <w:r w:rsidRPr="00EA62BB">
        <w:rPr>
          <w:rFonts w:ascii="Times New Roman" w:eastAsia="Times New Roman" w:hAnsi="Times New Roman" w:cs="Times New Roman"/>
          <w:color w:val="000000"/>
          <w:sz w:val="28"/>
          <w:szCs w:val="28"/>
          <w:shd w:val="clear" w:color="auto" w:fill="FFFFFF"/>
        </w:rPr>
        <w:t>, hướng dẫn thi hành</w:t>
      </w:r>
      <w:r w:rsidRPr="00EA62BB">
        <w:rPr>
          <w:rFonts w:ascii="Times New Roman" w:eastAsia="Times New Roman" w:hAnsi="Times New Roman" w:cs="Times New Roman"/>
          <w:color w:val="000000"/>
          <w:sz w:val="28"/>
          <w:szCs w:val="28"/>
        </w:rPr>
        <w:t xml:space="preserve"> luật, nghị quyết của Quốc hội mà khác hoặc chưa có quy  định của Chính phủ, Thủ tướng Chính phủ, các Bộ, cơ quan ngang Bộ. </w:t>
      </w:r>
    </w:p>
    <w:p w:rsidR="00EA62BB" w:rsidRPr="00EA62BB" w:rsidRDefault="00EA62BB" w:rsidP="00EA62BB">
      <w:pPr>
        <w:spacing w:before="130" w:after="0" w:line="240" w:lineRule="auto"/>
        <w:ind w:left="18" w:right="-3" w:firstLine="57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3. Việc ban hành văn bản quy phạm pháp luật quy định tại khoản 1 và </w:t>
      </w:r>
      <w:proofErr w:type="gramStart"/>
      <w:r w:rsidRPr="00EA62BB">
        <w:rPr>
          <w:rFonts w:ascii="Times New Roman" w:eastAsia="Times New Roman" w:hAnsi="Times New Roman" w:cs="Times New Roman"/>
          <w:color w:val="000000"/>
          <w:sz w:val="28"/>
          <w:szCs w:val="28"/>
        </w:rPr>
        <w:t>điểm  b</w:t>
      </w:r>
      <w:proofErr w:type="gramEnd"/>
      <w:r w:rsidRPr="00EA62BB">
        <w:rPr>
          <w:rFonts w:ascii="Times New Roman" w:eastAsia="Times New Roman" w:hAnsi="Times New Roman" w:cs="Times New Roman"/>
          <w:color w:val="000000"/>
          <w:sz w:val="28"/>
          <w:szCs w:val="28"/>
        </w:rPr>
        <w:t xml:space="preserve"> khoản 2 Điều này thực hiện theo quy định sau đây: </w:t>
      </w:r>
    </w:p>
    <w:p w:rsidR="00EA62BB" w:rsidRPr="00EA62BB" w:rsidRDefault="00EA62BB" w:rsidP="00EA62BB">
      <w:pPr>
        <w:spacing w:before="131" w:after="0" w:line="240" w:lineRule="auto"/>
        <w:ind w:left="18" w:right="-3"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Đánh giá sự cần thiết, tính cân đối, hợp lý của việc cần phải ban hành </w:t>
      </w:r>
      <w:proofErr w:type="gramStart"/>
      <w:r w:rsidRPr="00EA62BB">
        <w:rPr>
          <w:rFonts w:ascii="Times New Roman" w:eastAsia="Times New Roman" w:hAnsi="Times New Roman" w:cs="Times New Roman"/>
          <w:color w:val="000000"/>
          <w:sz w:val="28"/>
          <w:szCs w:val="28"/>
        </w:rPr>
        <w:t>văn  bản</w:t>
      </w:r>
      <w:proofErr w:type="gramEnd"/>
      <w:r w:rsidRPr="00EA62BB">
        <w:rPr>
          <w:rFonts w:ascii="Times New Roman" w:eastAsia="Times New Roman" w:hAnsi="Times New Roman" w:cs="Times New Roman"/>
          <w:color w:val="000000"/>
          <w:sz w:val="28"/>
          <w:szCs w:val="28"/>
        </w:rPr>
        <w:t xml:space="preserve"> để quy định khác với văn bản của </w:t>
      </w:r>
      <w:r w:rsidRPr="00EA62BB">
        <w:rPr>
          <w:rFonts w:ascii="Times New Roman" w:eastAsia="Times New Roman" w:hAnsi="Times New Roman" w:cs="Times New Roman"/>
          <w:color w:val="000000"/>
          <w:sz w:val="28"/>
          <w:szCs w:val="28"/>
          <w:shd w:val="clear" w:color="auto" w:fill="FFFFFF"/>
        </w:rPr>
        <w:t xml:space="preserve">cơ quan nhà nước ở trung ương </w:t>
      </w:r>
      <w:r w:rsidRPr="00EA62BB">
        <w:rPr>
          <w:rFonts w:ascii="Times New Roman" w:eastAsia="Times New Roman" w:hAnsi="Times New Roman" w:cs="Times New Roman"/>
          <w:color w:val="000000"/>
          <w:sz w:val="28"/>
          <w:szCs w:val="28"/>
        </w:rPr>
        <w:t xml:space="preserve">hoặc chưa  có quy định của Chính phủ, Thủ tướng Chính phủ, các Bộ, cơ quan ngang Bộ; </w:t>
      </w:r>
      <w:r w:rsidRPr="00EA62BB">
        <w:rPr>
          <w:rFonts w:ascii="Times New Roman" w:eastAsia="Times New Roman" w:hAnsi="Times New Roman" w:cs="Times New Roman"/>
          <w:color w:val="000000"/>
          <w:sz w:val="28"/>
          <w:szCs w:val="28"/>
        </w:rPr>
        <w:lastRenderedPageBreak/>
        <w:t>xác  định rõ mục tiêu và dự kiến kết quả cần đạt được khi ban hành văn bản, cơ chế  kiểm tra, giám sát và trách nhiệm giải trình; </w:t>
      </w:r>
    </w:p>
    <w:p w:rsidR="00EA62BB" w:rsidRPr="00EA62BB" w:rsidRDefault="00EA62BB" w:rsidP="00EA62BB">
      <w:pPr>
        <w:spacing w:before="130" w:after="0" w:line="240" w:lineRule="auto"/>
        <w:ind w:left="585" w:right="189" w:hanging="10"/>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Đánh giá sự phù hợp của văn bản với quy định tại Điều 4 của Luật </w:t>
      </w:r>
      <w:proofErr w:type="gramStart"/>
      <w:r w:rsidRPr="00EA62BB">
        <w:rPr>
          <w:rFonts w:ascii="Times New Roman" w:eastAsia="Times New Roman" w:hAnsi="Times New Roman" w:cs="Times New Roman"/>
          <w:color w:val="000000"/>
          <w:sz w:val="28"/>
          <w:szCs w:val="28"/>
        </w:rPr>
        <w:t>này;  c</w:t>
      </w:r>
      <w:proofErr w:type="gramEnd"/>
      <w:r w:rsidRPr="00EA62BB">
        <w:rPr>
          <w:rFonts w:ascii="Times New Roman" w:eastAsia="Times New Roman" w:hAnsi="Times New Roman" w:cs="Times New Roman"/>
          <w:color w:val="000000"/>
          <w:sz w:val="28"/>
          <w:szCs w:val="28"/>
        </w:rPr>
        <w:t>) Đánh giá tác động của chính sách trong dự thảo văn bản; </w:t>
      </w:r>
    </w:p>
    <w:p w:rsidR="00EA62BB" w:rsidRPr="00EA62BB" w:rsidRDefault="00EA62BB" w:rsidP="00EA62BB">
      <w:pPr>
        <w:spacing w:before="27" w:after="0" w:line="240" w:lineRule="auto"/>
        <w:ind w:left="19" w:right="-3"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Thực hiện tham vấn dự thảo văn bản với cơ quan có thẩm quyền ở </w:t>
      </w:r>
      <w:proofErr w:type="gramStart"/>
      <w:r w:rsidRPr="00EA62BB">
        <w:rPr>
          <w:rFonts w:ascii="Times New Roman" w:eastAsia="Times New Roman" w:hAnsi="Times New Roman" w:cs="Times New Roman"/>
          <w:color w:val="000000"/>
          <w:sz w:val="28"/>
          <w:szCs w:val="28"/>
        </w:rPr>
        <w:t>trung  ương</w:t>
      </w:r>
      <w:proofErr w:type="gramEnd"/>
      <w:r w:rsidRPr="00EA62BB">
        <w:rPr>
          <w:rFonts w:ascii="Times New Roman" w:eastAsia="Times New Roman" w:hAnsi="Times New Roman" w:cs="Times New Roman"/>
          <w:color w:val="000000"/>
          <w:sz w:val="28"/>
          <w:szCs w:val="28"/>
        </w:rPr>
        <w:t>, cơ quan, tổ chức có liên quan, lấy ý kiến của đối tượng chịu sự tác động  trực tiếp của văn bản, truyền thông nội dung, đăng tải hồ sơ dự thảo văn bản và  nội dung tiếp thu, giải trình ý kiến tham vấn, góp ý của cơ quan, tổ chức, cá nhân  đối với dự thảo văn bản; </w:t>
      </w:r>
    </w:p>
    <w:p w:rsidR="00EA62BB" w:rsidRPr="00EA62BB" w:rsidRDefault="00EA62BB" w:rsidP="00EA62BB">
      <w:pPr>
        <w:spacing w:before="130" w:after="0" w:line="240" w:lineRule="auto"/>
        <w:ind w:left="20" w:firstLine="570"/>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Tuân thủ trình tự, thủ tục theo quy định của pháp luật về ban hành văn </w:t>
      </w:r>
      <w:proofErr w:type="gramStart"/>
      <w:r w:rsidRPr="00EA62BB">
        <w:rPr>
          <w:rFonts w:ascii="Times New Roman" w:eastAsia="Times New Roman" w:hAnsi="Times New Roman" w:cs="Times New Roman"/>
          <w:color w:val="000000"/>
          <w:sz w:val="28"/>
          <w:szCs w:val="28"/>
        </w:rPr>
        <w:t>bản  quy</w:t>
      </w:r>
      <w:proofErr w:type="gramEnd"/>
      <w:r w:rsidRPr="00EA62BB">
        <w:rPr>
          <w:rFonts w:ascii="Times New Roman" w:eastAsia="Times New Roman" w:hAnsi="Times New Roman" w:cs="Times New Roman"/>
          <w:color w:val="000000"/>
          <w:sz w:val="28"/>
          <w:szCs w:val="28"/>
        </w:rPr>
        <w:t xml:space="preserve"> phạm pháp luật. Không áp dụng trình tự, thủ tục rút gọn, trừ trường hợp </w:t>
      </w:r>
      <w:proofErr w:type="gramStart"/>
      <w:r w:rsidRPr="00EA62BB">
        <w:rPr>
          <w:rFonts w:ascii="Times New Roman" w:eastAsia="Times New Roman" w:hAnsi="Times New Roman" w:cs="Times New Roman"/>
          <w:color w:val="000000"/>
          <w:sz w:val="28"/>
          <w:szCs w:val="28"/>
        </w:rPr>
        <w:t>tạm  ngưng</w:t>
      </w:r>
      <w:proofErr w:type="gramEnd"/>
      <w:r w:rsidRPr="00EA62BB">
        <w:rPr>
          <w:rFonts w:ascii="Times New Roman" w:eastAsia="Times New Roman" w:hAnsi="Times New Roman" w:cs="Times New Roman"/>
          <w:color w:val="000000"/>
          <w:sz w:val="28"/>
          <w:szCs w:val="28"/>
        </w:rPr>
        <w:t xml:space="preserve"> hiệu lực toàn bộ hoặc một phần hoặc bãi bỏ văn bản. </w:t>
      </w:r>
    </w:p>
    <w:p w:rsidR="00EA62BB" w:rsidRPr="00EA62BB" w:rsidRDefault="00EA62BB" w:rsidP="00EA62BB">
      <w:pPr>
        <w:spacing w:before="127" w:after="0" w:line="240" w:lineRule="auto"/>
        <w:ind w:left="20" w:right="-3" w:firstLine="56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4. Hội đồng nhân dân Thành phố quy định việc xác định thẩm quyền </w:t>
      </w:r>
      <w:proofErr w:type="gramStart"/>
      <w:r w:rsidRPr="00EA62BB">
        <w:rPr>
          <w:rFonts w:ascii="Times New Roman" w:eastAsia="Times New Roman" w:hAnsi="Times New Roman" w:cs="Times New Roman"/>
          <w:color w:val="000000"/>
          <w:sz w:val="28"/>
          <w:szCs w:val="28"/>
        </w:rPr>
        <w:t>ban  hành</w:t>
      </w:r>
      <w:proofErr w:type="gramEnd"/>
      <w:r w:rsidRPr="00EA62BB">
        <w:rPr>
          <w:rFonts w:ascii="Times New Roman" w:eastAsia="Times New Roman" w:hAnsi="Times New Roman" w:cs="Times New Roman"/>
          <w:color w:val="000000"/>
          <w:sz w:val="28"/>
          <w:szCs w:val="28"/>
        </w:rPr>
        <w:t xml:space="preserve"> văn bản quy phạm pháp luật quy định tại khoản 2 Điều này và quy định chi  tiết khoản 3 Điều này.</w:t>
      </w:r>
    </w:p>
    <w:p w:rsidR="00EA62BB" w:rsidRPr="00EA62BB" w:rsidRDefault="00EA62BB" w:rsidP="00EA62BB">
      <w:pPr>
        <w:spacing w:before="316" w:after="0" w:line="240" w:lineRule="auto"/>
        <w:ind w:left="18" w:right="-3" w:firstLine="580"/>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5. Hội đồng nhân dân Thành phố quy định việc ban hành nghị quyết </w:t>
      </w:r>
      <w:proofErr w:type="gramStart"/>
      <w:r w:rsidRPr="00EA62BB">
        <w:rPr>
          <w:rFonts w:ascii="Times New Roman" w:eastAsia="Times New Roman" w:hAnsi="Times New Roman" w:cs="Times New Roman"/>
          <w:color w:val="000000"/>
          <w:sz w:val="28"/>
          <w:szCs w:val="28"/>
        </w:rPr>
        <w:t>quy  phạm</w:t>
      </w:r>
      <w:proofErr w:type="gramEnd"/>
      <w:r w:rsidRPr="00EA62BB">
        <w:rPr>
          <w:rFonts w:ascii="Times New Roman" w:eastAsia="Times New Roman" w:hAnsi="Times New Roman" w:cs="Times New Roman"/>
          <w:color w:val="000000"/>
          <w:sz w:val="28"/>
          <w:szCs w:val="28"/>
        </w:rPr>
        <w:t xml:space="preserve"> pháp luật để quyết định lựa chọn áp dụng pháp luật quy định tại khoản 3  Điều 5 của Luật này. Nội dung nghị quyết lựa chọn áp dụng pháp luật phải </w:t>
      </w:r>
      <w:proofErr w:type="gramStart"/>
      <w:r w:rsidRPr="00EA62BB">
        <w:rPr>
          <w:rFonts w:ascii="Times New Roman" w:eastAsia="Times New Roman" w:hAnsi="Times New Roman" w:cs="Times New Roman"/>
          <w:color w:val="000000"/>
          <w:sz w:val="28"/>
          <w:szCs w:val="28"/>
        </w:rPr>
        <w:t>xác  định</w:t>
      </w:r>
      <w:proofErr w:type="gramEnd"/>
      <w:r w:rsidRPr="00EA62BB">
        <w:rPr>
          <w:rFonts w:ascii="Times New Roman" w:eastAsia="Times New Roman" w:hAnsi="Times New Roman" w:cs="Times New Roman"/>
          <w:color w:val="000000"/>
          <w:sz w:val="28"/>
          <w:szCs w:val="28"/>
        </w:rPr>
        <w:t xml:space="preserve"> rõ quy định của văn bản quy phạm pháp luật được lựa chọn áp dụng thay cho </w:t>
      </w:r>
    </w:p>
    <w:p w:rsidR="00EA62BB" w:rsidRPr="00EA62BB" w:rsidRDefault="00EA62BB" w:rsidP="00EA62BB">
      <w:pPr>
        <w:spacing w:before="7" w:after="0" w:line="240" w:lineRule="auto"/>
        <w:ind w:left="24" w:right="67" w:firstLine="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quy định của Luật Thủ đô hoặc văn bản thi hành Luật Thủ đô, phạm vi, đối tượng được áp dụng, thời điểm áp dụng, quy định chuyển tiếp (nếu có). </w:t>
      </w:r>
    </w:p>
    <w:p w:rsidR="00EA62BB" w:rsidRPr="00EA62BB" w:rsidRDefault="00EA62BB" w:rsidP="00EA62BB">
      <w:pPr>
        <w:spacing w:before="129"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9. Thí điểm cơ chế, chính sách </w:t>
      </w:r>
    </w:p>
    <w:p w:rsidR="00EA62BB" w:rsidRPr="00EA62BB" w:rsidRDefault="00EA62BB" w:rsidP="00EA62BB">
      <w:pPr>
        <w:spacing w:before="128" w:after="0" w:line="240" w:lineRule="auto"/>
        <w:ind w:left="20" w:right="-2" w:firstLine="59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1. Thành phố được quyết định thí điểm cơ chế, chính sách mới, khác với </w:t>
      </w:r>
      <w:proofErr w:type="gramStart"/>
      <w:r w:rsidRPr="00EA62BB">
        <w:rPr>
          <w:rFonts w:ascii="Times New Roman" w:eastAsia="Times New Roman" w:hAnsi="Times New Roman" w:cs="Times New Roman"/>
          <w:color w:val="000000"/>
          <w:sz w:val="28"/>
          <w:szCs w:val="28"/>
        </w:rPr>
        <w:t>luật,  nghị</w:t>
      </w:r>
      <w:proofErr w:type="gramEnd"/>
      <w:r w:rsidRPr="00EA62BB">
        <w:rPr>
          <w:rFonts w:ascii="Times New Roman" w:eastAsia="Times New Roman" w:hAnsi="Times New Roman" w:cs="Times New Roman"/>
          <w:color w:val="000000"/>
          <w:sz w:val="28"/>
          <w:szCs w:val="28"/>
        </w:rPr>
        <w:t xml:space="preserve"> quyết của Quốc hội hoặc đối với những vấn đề chưa được pháp luật quy định  để áp dụng tại thành phố Hà Nội. </w:t>
      </w:r>
    </w:p>
    <w:p w:rsidR="00EA62BB" w:rsidRPr="00EA62BB" w:rsidRDefault="00EA62BB" w:rsidP="00EA62BB">
      <w:pPr>
        <w:spacing w:before="109" w:after="0" w:line="240" w:lineRule="auto"/>
        <w:ind w:left="24" w:right="-3" w:firstLine="56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Không thực hiện thí điểm cơ chế, chính sách trong lĩnh vực quốc phòng, an </w:t>
      </w:r>
      <w:proofErr w:type="gramStart"/>
      <w:r w:rsidRPr="00EA62BB">
        <w:rPr>
          <w:rFonts w:ascii="Times New Roman" w:eastAsia="Times New Roman" w:hAnsi="Times New Roman" w:cs="Times New Roman"/>
          <w:color w:val="000000"/>
          <w:sz w:val="28"/>
          <w:szCs w:val="28"/>
        </w:rPr>
        <w:t>ninh,  đối</w:t>
      </w:r>
      <w:proofErr w:type="gramEnd"/>
      <w:r w:rsidRPr="00EA62BB">
        <w:rPr>
          <w:rFonts w:ascii="Times New Roman" w:eastAsia="Times New Roman" w:hAnsi="Times New Roman" w:cs="Times New Roman"/>
          <w:color w:val="000000"/>
          <w:sz w:val="28"/>
          <w:szCs w:val="28"/>
        </w:rPr>
        <w:t xml:space="preserve"> ngoại quốc gia, tôn giáo và lĩnh vực khác liên quan trực tiếp đến chủ quyền  quốc gia theo quy định của pháp luật. </w:t>
      </w:r>
    </w:p>
    <w:p w:rsidR="00EA62BB" w:rsidRPr="00EA62BB" w:rsidRDefault="00EA62BB" w:rsidP="00EA62BB">
      <w:pPr>
        <w:spacing w:before="108" w:after="0" w:line="240" w:lineRule="auto"/>
        <w:ind w:right="259"/>
        <w:jc w:val="right"/>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2. Việc thí điểm cơ chế, chính sách phải bảo đảm các nguyên tắc sau đây:  </w:t>
      </w:r>
    </w:p>
    <w:p w:rsidR="00EA62BB" w:rsidRPr="00EA62BB" w:rsidRDefault="00EA62BB" w:rsidP="00EA62BB">
      <w:pPr>
        <w:spacing w:before="109" w:after="0" w:line="240" w:lineRule="auto"/>
        <w:ind w:left="20" w:right="-3" w:firstLine="57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a) P</w:t>
      </w:r>
      <w:r w:rsidRPr="00EA62BB">
        <w:rPr>
          <w:rFonts w:ascii="Times New Roman" w:eastAsia="Times New Roman" w:hAnsi="Times New Roman" w:cs="Times New Roman"/>
          <w:color w:val="000000"/>
          <w:sz w:val="28"/>
          <w:szCs w:val="28"/>
          <w:shd w:val="clear" w:color="auto" w:fill="FFFFFF"/>
        </w:rPr>
        <w:t>hù hợp với Hiến pháp</w:t>
      </w:r>
      <w:r w:rsidRPr="00EA62BB">
        <w:rPr>
          <w:rFonts w:ascii="Times New Roman" w:eastAsia="Times New Roman" w:hAnsi="Times New Roman" w:cs="Times New Roman"/>
          <w:color w:val="000000"/>
          <w:sz w:val="28"/>
          <w:szCs w:val="28"/>
        </w:rPr>
        <w:t xml:space="preserve">, không trái với </w:t>
      </w:r>
      <w:r w:rsidRPr="00EA62BB">
        <w:rPr>
          <w:rFonts w:ascii="Times New Roman" w:eastAsia="Times New Roman" w:hAnsi="Times New Roman" w:cs="Times New Roman"/>
          <w:color w:val="000000"/>
          <w:sz w:val="28"/>
          <w:szCs w:val="28"/>
          <w:shd w:val="clear" w:color="auto" w:fill="FFFFFF"/>
        </w:rPr>
        <w:t xml:space="preserve">điều ước quốc tế mà nước </w:t>
      </w:r>
      <w:proofErr w:type="gramStart"/>
      <w:r w:rsidRPr="00EA62BB">
        <w:rPr>
          <w:rFonts w:ascii="Times New Roman" w:eastAsia="Times New Roman" w:hAnsi="Times New Roman" w:cs="Times New Roman"/>
          <w:color w:val="000000"/>
          <w:sz w:val="28"/>
          <w:szCs w:val="28"/>
          <w:shd w:val="clear" w:color="auto" w:fill="FFFFFF"/>
        </w:rPr>
        <w:t xml:space="preserve">Cộng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hòa</w:t>
      </w:r>
      <w:proofErr w:type="gramEnd"/>
      <w:r w:rsidRPr="00EA62BB">
        <w:rPr>
          <w:rFonts w:ascii="Times New Roman" w:eastAsia="Times New Roman" w:hAnsi="Times New Roman" w:cs="Times New Roman"/>
          <w:color w:val="000000"/>
          <w:sz w:val="28"/>
          <w:szCs w:val="28"/>
          <w:shd w:val="clear" w:color="auto" w:fill="FFFFFF"/>
        </w:rPr>
        <w:t xml:space="preserve"> xã hội chủ nghĩa Việt Nam là thành viên</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08" w:after="0" w:line="240" w:lineRule="auto"/>
        <w:ind w:left="18" w:right="-3" w:firstLine="56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Không hạn chế quyền con người, quyền cơ bản của công dân, quyền </w:t>
      </w:r>
      <w:proofErr w:type="gramStart"/>
      <w:r w:rsidRPr="00EA62BB">
        <w:rPr>
          <w:rFonts w:ascii="Times New Roman" w:eastAsia="Times New Roman" w:hAnsi="Times New Roman" w:cs="Times New Roman"/>
          <w:color w:val="000000"/>
          <w:sz w:val="28"/>
          <w:szCs w:val="28"/>
        </w:rPr>
        <w:t>và  lợi</w:t>
      </w:r>
      <w:proofErr w:type="gramEnd"/>
      <w:r w:rsidRPr="00EA62BB">
        <w:rPr>
          <w:rFonts w:ascii="Times New Roman" w:eastAsia="Times New Roman" w:hAnsi="Times New Roman" w:cs="Times New Roman"/>
          <w:color w:val="000000"/>
          <w:sz w:val="28"/>
          <w:szCs w:val="28"/>
        </w:rPr>
        <w:t xml:space="preserve"> ích hợp pháp của tổ chức, cá nhân; bảo đảm môi trường đầu tư, kinh doanh  bình đẳng, cạnh tranh lành mạnh; bảo đảm công khai, minh bạch; </w:t>
      </w:r>
    </w:p>
    <w:p w:rsidR="00EA62BB" w:rsidRPr="00EA62BB" w:rsidRDefault="00EA62BB" w:rsidP="00EA62BB">
      <w:pPr>
        <w:spacing w:before="111" w:after="0" w:line="240" w:lineRule="auto"/>
        <w:ind w:left="21" w:right="66" w:firstLine="57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c) Không phương hại đến quốc phòng, an ninh, đối ngoại quốc gia; bảo đảm trật tự, an toàn xã hội; </w:t>
      </w:r>
    </w:p>
    <w:p w:rsidR="00EA62BB" w:rsidRPr="00EA62BB" w:rsidRDefault="00EA62BB" w:rsidP="00EA62BB">
      <w:pPr>
        <w:spacing w:before="108" w:after="0" w:line="240" w:lineRule="auto"/>
        <w:ind w:left="21" w:right="-3" w:firstLine="57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Không gây ảnh hưởng xấu đến sức khỏe của cộng đồng, đạo đức xã </w:t>
      </w:r>
      <w:proofErr w:type="gramStart"/>
      <w:r w:rsidRPr="00EA62BB">
        <w:rPr>
          <w:rFonts w:ascii="Times New Roman" w:eastAsia="Times New Roman" w:hAnsi="Times New Roman" w:cs="Times New Roman"/>
          <w:color w:val="000000"/>
          <w:sz w:val="28"/>
          <w:szCs w:val="28"/>
        </w:rPr>
        <w:t>hội,  thuần</w:t>
      </w:r>
      <w:proofErr w:type="gramEnd"/>
      <w:r w:rsidRPr="00EA62BB">
        <w:rPr>
          <w:rFonts w:ascii="Times New Roman" w:eastAsia="Times New Roman" w:hAnsi="Times New Roman" w:cs="Times New Roman"/>
          <w:color w:val="000000"/>
          <w:sz w:val="28"/>
          <w:szCs w:val="28"/>
        </w:rPr>
        <w:t xml:space="preserve"> phong, mỹ tục; không làm ảnh hưởng đến chính sách đại đoàn kết dân tộc và chính sách tôn giáo của Nhà nước; </w:t>
      </w:r>
    </w:p>
    <w:p w:rsidR="00EA62BB" w:rsidRPr="00EA62BB" w:rsidRDefault="00EA62BB" w:rsidP="00EA62BB">
      <w:pPr>
        <w:spacing w:before="111" w:after="0" w:line="240" w:lineRule="auto"/>
        <w:ind w:left="29" w:right="1" w:firstLine="562"/>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Thời gian thí điểm không quá 05 năm và có thể được gia hạn không </w:t>
      </w:r>
      <w:proofErr w:type="gramStart"/>
      <w:r w:rsidRPr="00EA62BB">
        <w:rPr>
          <w:rFonts w:ascii="Times New Roman" w:eastAsia="Times New Roman" w:hAnsi="Times New Roman" w:cs="Times New Roman"/>
          <w:color w:val="000000"/>
          <w:sz w:val="28"/>
          <w:szCs w:val="28"/>
        </w:rPr>
        <w:t>quá  05</w:t>
      </w:r>
      <w:proofErr w:type="gramEnd"/>
      <w:r w:rsidRPr="00EA62BB">
        <w:rPr>
          <w:rFonts w:ascii="Times New Roman" w:eastAsia="Times New Roman" w:hAnsi="Times New Roman" w:cs="Times New Roman"/>
          <w:color w:val="000000"/>
          <w:sz w:val="28"/>
          <w:szCs w:val="28"/>
        </w:rPr>
        <w:t xml:space="preserve"> năm. </w:t>
      </w:r>
    </w:p>
    <w:p w:rsidR="00EA62BB" w:rsidRPr="00EA62BB" w:rsidRDefault="00EA62BB" w:rsidP="00EA62BB">
      <w:pPr>
        <w:spacing w:before="108" w:after="0" w:line="240" w:lineRule="auto"/>
        <w:ind w:left="59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3. Phạm vi thí điểm cơ chế, chính sách bao gồm:  </w:t>
      </w:r>
    </w:p>
    <w:p w:rsidR="00EA62BB" w:rsidRPr="00EA62BB" w:rsidRDefault="00EA62BB" w:rsidP="00EA62BB">
      <w:pPr>
        <w:spacing w:before="107" w:after="0" w:line="240" w:lineRule="auto"/>
        <w:ind w:left="20" w:right="-3" w:firstLine="57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Mô hình mới về tổ chức bộ máy các cấp chính quyền của Thành phố, </w:t>
      </w:r>
      <w:proofErr w:type="gramStart"/>
      <w:r w:rsidRPr="00EA62BB">
        <w:rPr>
          <w:rFonts w:ascii="Times New Roman" w:eastAsia="Times New Roman" w:hAnsi="Times New Roman" w:cs="Times New Roman"/>
          <w:color w:val="000000"/>
          <w:sz w:val="28"/>
          <w:szCs w:val="28"/>
        </w:rPr>
        <w:t>mô  hình</w:t>
      </w:r>
      <w:proofErr w:type="gramEnd"/>
      <w:r w:rsidRPr="00EA62BB">
        <w:rPr>
          <w:rFonts w:ascii="Times New Roman" w:eastAsia="Times New Roman" w:hAnsi="Times New Roman" w:cs="Times New Roman"/>
          <w:color w:val="000000"/>
          <w:sz w:val="28"/>
          <w:szCs w:val="28"/>
        </w:rPr>
        <w:t xml:space="preserve"> quản trị, kiến tạo tiên tiến, hiện đại; chế độ công vụ, công chức;  </w:t>
      </w:r>
    </w:p>
    <w:p w:rsidR="00EA62BB" w:rsidRPr="00EA62BB" w:rsidRDefault="00EA62BB" w:rsidP="00EA62BB">
      <w:pPr>
        <w:spacing w:before="110" w:after="0" w:line="240" w:lineRule="auto"/>
        <w:ind w:left="28" w:right="8" w:firstLine="55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Mô hình kinh tế mới dựa trên khoa học, công nghệ, đổi mới sáng </w:t>
      </w:r>
      <w:proofErr w:type="gramStart"/>
      <w:r w:rsidRPr="00EA62BB">
        <w:rPr>
          <w:rFonts w:ascii="Times New Roman" w:eastAsia="Times New Roman" w:hAnsi="Times New Roman" w:cs="Times New Roman"/>
          <w:color w:val="000000"/>
          <w:sz w:val="28"/>
          <w:szCs w:val="28"/>
        </w:rPr>
        <w:t>tạo,  chuyển</w:t>
      </w:r>
      <w:proofErr w:type="gramEnd"/>
      <w:r w:rsidRPr="00EA62BB">
        <w:rPr>
          <w:rFonts w:ascii="Times New Roman" w:eastAsia="Times New Roman" w:hAnsi="Times New Roman" w:cs="Times New Roman"/>
          <w:color w:val="000000"/>
          <w:sz w:val="28"/>
          <w:szCs w:val="28"/>
        </w:rPr>
        <w:t xml:space="preserve"> đổi số, giáo dục, đào tạo, văn hóa, y tế và chăm sóc sức khỏe; </w:t>
      </w:r>
    </w:p>
    <w:p w:rsidR="00EA62BB" w:rsidRPr="00EA62BB" w:rsidRDefault="00EA62BB" w:rsidP="00EA62BB">
      <w:pPr>
        <w:spacing w:before="112" w:after="0" w:line="240" w:lineRule="auto"/>
        <w:ind w:left="20" w:right="7"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Mô hình nông nghiệp sinh thái, nông nghiệp ứng dụng công nghệ </w:t>
      </w:r>
      <w:proofErr w:type="gramStart"/>
      <w:r w:rsidRPr="00EA62BB">
        <w:rPr>
          <w:rFonts w:ascii="Times New Roman" w:eastAsia="Times New Roman" w:hAnsi="Times New Roman" w:cs="Times New Roman"/>
          <w:color w:val="000000"/>
          <w:sz w:val="28"/>
          <w:szCs w:val="28"/>
        </w:rPr>
        <w:t>cao,  nông</w:t>
      </w:r>
      <w:proofErr w:type="gramEnd"/>
      <w:r w:rsidRPr="00EA62BB">
        <w:rPr>
          <w:rFonts w:ascii="Times New Roman" w:eastAsia="Times New Roman" w:hAnsi="Times New Roman" w:cs="Times New Roman"/>
          <w:color w:val="000000"/>
          <w:sz w:val="28"/>
          <w:szCs w:val="28"/>
        </w:rPr>
        <w:t xml:space="preserve"> nghiệp đô thị; </w:t>
      </w:r>
    </w:p>
    <w:p w:rsidR="00EA62BB" w:rsidRPr="00EA62BB" w:rsidRDefault="00EA62BB" w:rsidP="00EA62BB">
      <w:pPr>
        <w:spacing w:before="108" w:after="0" w:line="240" w:lineRule="auto"/>
        <w:ind w:right="302"/>
        <w:jc w:val="right"/>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d) Mô hình quản lý đô thị, nông thôn, không gian và phát triển bền vững;  </w:t>
      </w:r>
    </w:p>
    <w:p w:rsidR="00EA62BB" w:rsidRPr="00EA62BB" w:rsidRDefault="00EA62BB" w:rsidP="00EA62BB">
      <w:pPr>
        <w:spacing w:before="107" w:after="0" w:line="240" w:lineRule="auto"/>
        <w:ind w:left="24" w:right="4" w:firstLine="56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Phương thức khai thác, huy động, phân bổ và sử dụng hiệu quả nguồn </w:t>
      </w:r>
      <w:proofErr w:type="gramStart"/>
      <w:r w:rsidRPr="00EA62BB">
        <w:rPr>
          <w:rFonts w:ascii="Times New Roman" w:eastAsia="Times New Roman" w:hAnsi="Times New Roman" w:cs="Times New Roman"/>
          <w:color w:val="000000"/>
          <w:sz w:val="28"/>
          <w:szCs w:val="28"/>
        </w:rPr>
        <w:t>lực  để</w:t>
      </w:r>
      <w:proofErr w:type="gramEnd"/>
      <w:r w:rsidRPr="00EA62BB">
        <w:rPr>
          <w:rFonts w:ascii="Times New Roman" w:eastAsia="Times New Roman" w:hAnsi="Times New Roman" w:cs="Times New Roman"/>
          <w:color w:val="000000"/>
          <w:sz w:val="28"/>
          <w:szCs w:val="28"/>
        </w:rPr>
        <w:t xml:space="preserve"> phát triển và quản trị Thủ đô;  </w:t>
      </w:r>
    </w:p>
    <w:p w:rsidR="00EA62BB" w:rsidRPr="00EA62BB" w:rsidRDefault="00EA62BB" w:rsidP="00EA62BB">
      <w:pPr>
        <w:spacing w:before="110" w:after="0" w:line="240" w:lineRule="auto"/>
        <w:ind w:left="27" w:right="6" w:firstLine="56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e) Giải pháp xử lý các vấn đề ảnh hưởng nghiêm trọng, trực tiếp đến </w:t>
      </w:r>
      <w:proofErr w:type="gramStart"/>
      <w:r w:rsidRPr="00EA62BB">
        <w:rPr>
          <w:rFonts w:ascii="Times New Roman" w:eastAsia="Times New Roman" w:hAnsi="Times New Roman" w:cs="Times New Roman"/>
          <w:color w:val="000000"/>
          <w:sz w:val="28"/>
          <w:szCs w:val="28"/>
        </w:rPr>
        <w:t>chất  lượng</w:t>
      </w:r>
      <w:proofErr w:type="gramEnd"/>
      <w:r w:rsidRPr="00EA62BB">
        <w:rPr>
          <w:rFonts w:ascii="Times New Roman" w:eastAsia="Times New Roman" w:hAnsi="Times New Roman" w:cs="Times New Roman"/>
          <w:color w:val="000000"/>
          <w:sz w:val="28"/>
          <w:szCs w:val="28"/>
        </w:rPr>
        <w:t xml:space="preserve"> sống của người dân hoặc sự phát triển kinh tế - xã hội của Thủ đô;</w:t>
      </w:r>
    </w:p>
    <w:p w:rsidR="00EA62BB" w:rsidRPr="00EA62BB" w:rsidRDefault="00EA62BB" w:rsidP="00EA62BB">
      <w:pPr>
        <w:spacing w:before="316" w:after="0" w:line="240" w:lineRule="auto"/>
        <w:ind w:left="59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g) Cơ chế, chính sách khác theo chỉ đạo của cấp có thẩm quyền. </w:t>
      </w:r>
    </w:p>
    <w:p w:rsidR="00EA62BB" w:rsidRPr="00EA62BB" w:rsidRDefault="00EA62BB" w:rsidP="00EA62BB">
      <w:pPr>
        <w:spacing w:before="110" w:after="0" w:line="240" w:lineRule="auto"/>
        <w:ind w:left="18" w:right="-3" w:firstLine="571"/>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4. Trên cơ sở chấp thuận của cấp có thẩm quyền</w:t>
      </w:r>
      <w:r w:rsidRPr="00EA62BB">
        <w:rPr>
          <w:rFonts w:ascii="Times New Roman" w:eastAsia="Times New Roman" w:hAnsi="Times New Roman" w:cs="Times New Roman"/>
          <w:color w:val="000000"/>
          <w:sz w:val="26"/>
          <w:szCs w:val="26"/>
        </w:rPr>
        <w:t xml:space="preserve">, </w:t>
      </w:r>
      <w:r w:rsidRPr="00EA62BB">
        <w:rPr>
          <w:rFonts w:ascii="Times New Roman" w:eastAsia="Times New Roman" w:hAnsi="Times New Roman" w:cs="Times New Roman"/>
          <w:color w:val="000000"/>
          <w:sz w:val="28"/>
          <w:szCs w:val="28"/>
        </w:rPr>
        <w:t xml:space="preserve">Hội đồng nhân dân </w:t>
      </w:r>
      <w:proofErr w:type="gramStart"/>
      <w:r w:rsidRPr="00EA62BB">
        <w:rPr>
          <w:rFonts w:ascii="Times New Roman" w:eastAsia="Times New Roman" w:hAnsi="Times New Roman" w:cs="Times New Roman"/>
          <w:color w:val="000000"/>
          <w:sz w:val="28"/>
          <w:szCs w:val="28"/>
        </w:rPr>
        <w:t>Thành  phố</w:t>
      </w:r>
      <w:proofErr w:type="gramEnd"/>
      <w:r w:rsidRPr="00EA62BB">
        <w:rPr>
          <w:rFonts w:ascii="Times New Roman" w:eastAsia="Times New Roman" w:hAnsi="Times New Roman" w:cs="Times New Roman"/>
          <w:color w:val="000000"/>
          <w:sz w:val="28"/>
          <w:szCs w:val="28"/>
        </w:rPr>
        <w:t xml:space="preserve"> ban hành nghị quyết thí điểm cơ chế, chính sách; trong đó, xác định rõ mục  tiêu, phạm vi, đối tượng, nội dung, thời gian, không gian, địa bàn thí điểm; dự kiến  kết quả, tác động của thí điểm; quyền, nghĩa vụ và trách nhiệm của cơ quan, tổ  chức, cá nhân có liên quan; biện pháp quản trị rủi ro; cơ chế kiểm soát, giám sát,  đánh giá; điều kiện, trình tự điều chỉnh, gia hạn hoặc chấm dứt việc thí điểm.  </w:t>
      </w:r>
    </w:p>
    <w:p w:rsidR="00EA62BB" w:rsidRPr="00EA62BB" w:rsidRDefault="00EA62BB" w:rsidP="00EA62BB">
      <w:pPr>
        <w:spacing w:before="111" w:after="0" w:line="240" w:lineRule="auto"/>
        <w:ind w:left="59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5. Ủy ban nhân dân Thành phố có trách nhiệm: </w:t>
      </w:r>
    </w:p>
    <w:p w:rsidR="00EA62BB" w:rsidRPr="00EA62BB" w:rsidRDefault="00EA62BB" w:rsidP="00EA62BB">
      <w:pPr>
        <w:spacing w:before="107" w:after="0" w:line="240" w:lineRule="auto"/>
        <w:ind w:left="28" w:right="-3" w:firstLine="56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Trình Hội đồng nhân dân Thành phố ban hành nghị quyết thí điểm cơ </w:t>
      </w:r>
      <w:proofErr w:type="gramStart"/>
      <w:r w:rsidRPr="00EA62BB">
        <w:rPr>
          <w:rFonts w:ascii="Times New Roman" w:eastAsia="Times New Roman" w:hAnsi="Times New Roman" w:cs="Times New Roman"/>
          <w:color w:val="000000"/>
          <w:sz w:val="28"/>
          <w:szCs w:val="28"/>
        </w:rPr>
        <w:t>chế,  chính</w:t>
      </w:r>
      <w:proofErr w:type="gramEnd"/>
      <w:r w:rsidRPr="00EA62BB">
        <w:rPr>
          <w:rFonts w:ascii="Times New Roman" w:eastAsia="Times New Roman" w:hAnsi="Times New Roman" w:cs="Times New Roman"/>
          <w:color w:val="000000"/>
          <w:sz w:val="28"/>
          <w:szCs w:val="28"/>
        </w:rPr>
        <w:t xml:space="preserve"> sách. </w:t>
      </w:r>
    </w:p>
    <w:p w:rsidR="00EA62BB" w:rsidRPr="00EA62BB" w:rsidRDefault="00EA62BB" w:rsidP="00EA62BB">
      <w:pPr>
        <w:spacing w:before="108" w:after="0" w:line="240" w:lineRule="auto"/>
        <w:ind w:left="21" w:right="-3" w:firstLine="572"/>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Trường hợp đề xuất thí điểm cơ chế, chính sách có tác động đến vùng </w:t>
      </w:r>
      <w:proofErr w:type="gramStart"/>
      <w:r w:rsidRPr="00EA62BB">
        <w:rPr>
          <w:rFonts w:ascii="Times New Roman" w:eastAsia="Times New Roman" w:hAnsi="Times New Roman" w:cs="Times New Roman"/>
          <w:color w:val="000000"/>
          <w:sz w:val="28"/>
          <w:szCs w:val="28"/>
        </w:rPr>
        <w:t>Thủ  đô</w:t>
      </w:r>
      <w:proofErr w:type="gramEnd"/>
      <w:r w:rsidRPr="00EA62BB">
        <w:rPr>
          <w:rFonts w:ascii="Times New Roman" w:eastAsia="Times New Roman" w:hAnsi="Times New Roman" w:cs="Times New Roman"/>
          <w:color w:val="000000"/>
          <w:sz w:val="28"/>
          <w:szCs w:val="28"/>
        </w:rPr>
        <w:t>, Ủy ban nhân dân Thành phố có trách nhiệm đánh giá tác động kinh tế - xã hội  vùng, quốc gia, lấy ý kiến của Ủy ban nhân dân cấp tỉnh của các địa phương có  liên quan trước khi trình Hội đồng nhân dân Thành phố xem xét, quyết định; </w:t>
      </w:r>
    </w:p>
    <w:p w:rsidR="00EA62BB" w:rsidRPr="00EA62BB" w:rsidRDefault="00EA62BB" w:rsidP="00EA62BB">
      <w:pPr>
        <w:spacing w:before="108" w:after="0" w:line="240" w:lineRule="auto"/>
        <w:ind w:left="20" w:right="-2" w:firstLine="56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b) Tổ chức thực hiện nghị quyết thí điểm cơ chế, chính sách; bảo đảm sự </w:t>
      </w:r>
      <w:proofErr w:type="gramStart"/>
      <w:r w:rsidRPr="00EA62BB">
        <w:rPr>
          <w:rFonts w:ascii="Times New Roman" w:eastAsia="Times New Roman" w:hAnsi="Times New Roman" w:cs="Times New Roman"/>
          <w:color w:val="000000"/>
          <w:sz w:val="28"/>
          <w:szCs w:val="28"/>
        </w:rPr>
        <w:t>phối  hợp</w:t>
      </w:r>
      <w:proofErr w:type="gramEnd"/>
      <w:r w:rsidRPr="00EA62BB">
        <w:rPr>
          <w:rFonts w:ascii="Times New Roman" w:eastAsia="Times New Roman" w:hAnsi="Times New Roman" w:cs="Times New Roman"/>
          <w:color w:val="000000"/>
          <w:sz w:val="28"/>
          <w:szCs w:val="28"/>
        </w:rPr>
        <w:t xml:space="preserve"> giữa các cơ quan, tổ chức, cá nhân liên quan;  </w:t>
      </w:r>
    </w:p>
    <w:p w:rsidR="00EA62BB" w:rsidRPr="00EA62BB" w:rsidRDefault="00EA62BB" w:rsidP="00EA62BB">
      <w:pPr>
        <w:spacing w:before="108" w:after="0" w:line="240" w:lineRule="auto"/>
        <w:ind w:left="21" w:right="-3" w:firstLine="57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Xử lý hoặc kiến nghị xử lý các vấn đề phát sinh trong quá trình thực </w:t>
      </w:r>
      <w:proofErr w:type="gramStart"/>
      <w:r w:rsidRPr="00EA62BB">
        <w:rPr>
          <w:rFonts w:ascii="Times New Roman" w:eastAsia="Times New Roman" w:hAnsi="Times New Roman" w:cs="Times New Roman"/>
          <w:color w:val="000000"/>
          <w:sz w:val="28"/>
          <w:szCs w:val="28"/>
        </w:rPr>
        <w:t>hiện;  tạm</w:t>
      </w:r>
      <w:proofErr w:type="gramEnd"/>
      <w:r w:rsidRPr="00EA62BB">
        <w:rPr>
          <w:rFonts w:ascii="Times New Roman" w:eastAsia="Times New Roman" w:hAnsi="Times New Roman" w:cs="Times New Roman"/>
          <w:color w:val="000000"/>
          <w:sz w:val="28"/>
          <w:szCs w:val="28"/>
        </w:rPr>
        <w:t xml:space="preserve"> dừng thực hiện thí điểm và báo cáo Hội đồng nhân dân Thành phố xem xét,  quyết định trong trường hợp việc thí điểm có ảnh hưởng tiêu cực vượt quá mức  độ đã được dự báo; </w:t>
      </w:r>
    </w:p>
    <w:p w:rsidR="00EA62BB" w:rsidRPr="00EA62BB" w:rsidRDefault="00EA62BB" w:rsidP="00EA62BB">
      <w:pPr>
        <w:spacing w:before="111" w:after="0" w:line="240" w:lineRule="auto"/>
        <w:ind w:left="28" w:firstLine="56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Báo cáo đánh giá định kỳ hằng năm hoặc theo yêu cầu của Hội đồng </w:t>
      </w:r>
      <w:proofErr w:type="gramStart"/>
      <w:r w:rsidRPr="00EA62BB">
        <w:rPr>
          <w:rFonts w:ascii="Times New Roman" w:eastAsia="Times New Roman" w:hAnsi="Times New Roman" w:cs="Times New Roman"/>
          <w:color w:val="000000"/>
          <w:sz w:val="28"/>
          <w:szCs w:val="28"/>
        </w:rPr>
        <w:t>nhân  dân</w:t>
      </w:r>
      <w:proofErr w:type="gramEnd"/>
      <w:r w:rsidRPr="00EA62BB">
        <w:rPr>
          <w:rFonts w:ascii="Times New Roman" w:eastAsia="Times New Roman" w:hAnsi="Times New Roman" w:cs="Times New Roman"/>
          <w:color w:val="000000"/>
          <w:sz w:val="28"/>
          <w:szCs w:val="28"/>
        </w:rPr>
        <w:t xml:space="preserve"> Thành phố và cơ quan có thẩm quyền về tình hình, kết quả thực hiện thí điểm; </w:t>
      </w:r>
    </w:p>
    <w:p w:rsidR="00EA62BB" w:rsidRPr="00EA62BB" w:rsidRDefault="00EA62BB" w:rsidP="00EA62BB">
      <w:pPr>
        <w:spacing w:before="108" w:after="0" w:line="240" w:lineRule="auto"/>
        <w:ind w:left="21" w:right="-3" w:firstLine="56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Tổ chức đánh giá kết quả thực hiện thí điểm, xác định mức độ hoàn </w:t>
      </w:r>
      <w:proofErr w:type="gramStart"/>
      <w:r w:rsidRPr="00EA62BB">
        <w:rPr>
          <w:rFonts w:ascii="Times New Roman" w:eastAsia="Times New Roman" w:hAnsi="Times New Roman" w:cs="Times New Roman"/>
          <w:color w:val="000000"/>
          <w:sz w:val="28"/>
          <w:szCs w:val="28"/>
        </w:rPr>
        <w:t>thành  mục</w:t>
      </w:r>
      <w:proofErr w:type="gramEnd"/>
      <w:r w:rsidRPr="00EA62BB">
        <w:rPr>
          <w:rFonts w:ascii="Times New Roman" w:eastAsia="Times New Roman" w:hAnsi="Times New Roman" w:cs="Times New Roman"/>
          <w:color w:val="000000"/>
          <w:sz w:val="28"/>
          <w:szCs w:val="28"/>
        </w:rPr>
        <w:t xml:space="preserve"> tiêu, hiệu quả, tác động đối với phát triển Thủ đô và vùng Thủ đô; đề nghị Hội  đồng nhân dân Thành phố quyết định việc gia hạn hoặc kết thúc việc thí điểm;  </w:t>
      </w:r>
    </w:p>
    <w:p w:rsidR="00EA62BB" w:rsidRPr="00EA62BB" w:rsidRDefault="00EA62BB" w:rsidP="00EA62BB">
      <w:pPr>
        <w:spacing w:before="108" w:after="0" w:line="240" w:lineRule="auto"/>
        <w:ind w:left="21" w:right="-2"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e) Trình hoặc kiến nghị cơ quan có thẩm quyền sửa đổi, bổ sung, ban </w:t>
      </w:r>
      <w:proofErr w:type="gramStart"/>
      <w:r w:rsidRPr="00EA62BB">
        <w:rPr>
          <w:rFonts w:ascii="Times New Roman" w:eastAsia="Times New Roman" w:hAnsi="Times New Roman" w:cs="Times New Roman"/>
          <w:color w:val="000000"/>
          <w:sz w:val="28"/>
          <w:szCs w:val="28"/>
        </w:rPr>
        <w:t>hành  mới</w:t>
      </w:r>
      <w:proofErr w:type="gramEnd"/>
      <w:r w:rsidRPr="00EA62BB">
        <w:rPr>
          <w:rFonts w:ascii="Times New Roman" w:eastAsia="Times New Roman" w:hAnsi="Times New Roman" w:cs="Times New Roman"/>
          <w:color w:val="000000"/>
          <w:sz w:val="28"/>
          <w:szCs w:val="28"/>
        </w:rPr>
        <w:t xml:space="preserve"> văn bản quy phạm pháp luật để thực hiện chính thức. </w:t>
      </w:r>
    </w:p>
    <w:p w:rsidR="00EA62BB" w:rsidRPr="00EA62BB" w:rsidRDefault="00EA62BB" w:rsidP="00EA62BB">
      <w:pPr>
        <w:spacing w:before="108" w:after="0" w:line="240" w:lineRule="auto"/>
        <w:ind w:left="21" w:right="-2" w:firstLine="57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6. Việc xây dựng, ban hành nghị quyết thí điểm cơ chế, chính sách thực </w:t>
      </w:r>
      <w:proofErr w:type="gramStart"/>
      <w:r w:rsidRPr="00EA62BB">
        <w:rPr>
          <w:rFonts w:ascii="Times New Roman" w:eastAsia="Times New Roman" w:hAnsi="Times New Roman" w:cs="Times New Roman"/>
          <w:color w:val="000000"/>
          <w:sz w:val="28"/>
          <w:szCs w:val="28"/>
        </w:rPr>
        <w:t>hiện  theo</w:t>
      </w:r>
      <w:proofErr w:type="gramEnd"/>
      <w:r w:rsidRPr="00EA62BB">
        <w:rPr>
          <w:rFonts w:ascii="Times New Roman" w:eastAsia="Times New Roman" w:hAnsi="Times New Roman" w:cs="Times New Roman"/>
          <w:color w:val="000000"/>
          <w:sz w:val="28"/>
          <w:szCs w:val="28"/>
        </w:rPr>
        <w:t xml:space="preserve"> quy định tại khoản 3 và khoản 4 Điều 8 của Luật này. </w:t>
      </w:r>
    </w:p>
    <w:p w:rsidR="00EA62BB" w:rsidRPr="00EA62BB" w:rsidRDefault="00EA62BB" w:rsidP="00EA62BB">
      <w:pPr>
        <w:spacing w:before="246" w:after="0" w:line="240" w:lineRule="auto"/>
        <w:ind w:right="3633"/>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Chương III </w:t>
      </w:r>
    </w:p>
    <w:p w:rsidR="00EA62BB" w:rsidRPr="00EA62BB" w:rsidRDefault="00EA62BB" w:rsidP="00EA62BB">
      <w:pPr>
        <w:spacing w:before="128" w:after="0" w:line="240" w:lineRule="auto"/>
        <w:ind w:left="590" w:right="420" w:firstLine="354"/>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QUY HOẠCH, XÂY DỰNG VÀ TRẬT TỰ, AN TOÀN THỦ ĐÔ Điều 10. Quy hoạch Thủ đô </w:t>
      </w:r>
    </w:p>
    <w:p w:rsidR="00EA62BB" w:rsidRPr="00EA62BB" w:rsidRDefault="00EA62BB" w:rsidP="00EA62BB">
      <w:pPr>
        <w:spacing w:before="29" w:after="0" w:line="240" w:lineRule="auto"/>
        <w:ind w:left="21" w:right="4" w:firstLine="59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1. Trên địa bàn Thành phố chỉ lập một Quy hoạch tổng thể Thủ đô trên cơ </w:t>
      </w:r>
      <w:proofErr w:type="gramStart"/>
      <w:r w:rsidRPr="00EA62BB">
        <w:rPr>
          <w:rFonts w:ascii="Times New Roman" w:eastAsia="Times New Roman" w:hAnsi="Times New Roman" w:cs="Times New Roman"/>
          <w:color w:val="000000"/>
          <w:sz w:val="28"/>
          <w:szCs w:val="28"/>
        </w:rPr>
        <w:t>sở  cụ</w:t>
      </w:r>
      <w:proofErr w:type="gramEnd"/>
      <w:r w:rsidRPr="00EA62BB">
        <w:rPr>
          <w:rFonts w:ascii="Times New Roman" w:eastAsia="Times New Roman" w:hAnsi="Times New Roman" w:cs="Times New Roman"/>
          <w:color w:val="000000"/>
          <w:sz w:val="28"/>
          <w:szCs w:val="28"/>
        </w:rPr>
        <w:t xml:space="preserve"> thể hóa các nội dung quy hoạch cấp quốc gia, quy hoạch vùng, tích hợp, lồng  ghép và thay thế Quy hoạch Thủ đô, Quy hoạch chung Thủ đô. Quy hoạch </w:t>
      </w:r>
      <w:proofErr w:type="gramStart"/>
      <w:r w:rsidRPr="00EA62BB">
        <w:rPr>
          <w:rFonts w:ascii="Times New Roman" w:eastAsia="Times New Roman" w:hAnsi="Times New Roman" w:cs="Times New Roman"/>
          <w:color w:val="000000"/>
          <w:sz w:val="28"/>
          <w:szCs w:val="28"/>
        </w:rPr>
        <w:t>tổng  thể</w:t>
      </w:r>
      <w:proofErr w:type="gramEnd"/>
      <w:r w:rsidRPr="00EA62BB">
        <w:rPr>
          <w:rFonts w:ascii="Times New Roman" w:eastAsia="Times New Roman" w:hAnsi="Times New Roman" w:cs="Times New Roman"/>
          <w:color w:val="000000"/>
          <w:sz w:val="28"/>
          <w:szCs w:val="28"/>
        </w:rPr>
        <w:t xml:space="preserve"> Thủ đô có giá trị pháp lý như quy hoạch tỉnh và quy hoạch chung thành phố  theo quy định của pháp luật.</w:t>
      </w:r>
    </w:p>
    <w:p w:rsidR="00EA62BB" w:rsidRPr="00EA62BB" w:rsidRDefault="00EA62BB" w:rsidP="00EA62BB">
      <w:pPr>
        <w:spacing w:before="316" w:after="0" w:line="240" w:lineRule="auto"/>
        <w:ind w:left="20" w:right="-2" w:firstLine="571"/>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2. Quy hoạch tổng thể Thủ đô chỉ được điều chỉnh trong trường hợp phục </w:t>
      </w:r>
      <w:proofErr w:type="gramStart"/>
      <w:r w:rsidRPr="00EA62BB">
        <w:rPr>
          <w:rFonts w:ascii="Times New Roman" w:eastAsia="Times New Roman" w:hAnsi="Times New Roman" w:cs="Times New Roman"/>
          <w:color w:val="000000"/>
          <w:sz w:val="28"/>
          <w:szCs w:val="28"/>
        </w:rPr>
        <w:t>vụ  lợi</w:t>
      </w:r>
      <w:proofErr w:type="gramEnd"/>
      <w:r w:rsidRPr="00EA62BB">
        <w:rPr>
          <w:rFonts w:ascii="Times New Roman" w:eastAsia="Times New Roman" w:hAnsi="Times New Roman" w:cs="Times New Roman"/>
          <w:color w:val="000000"/>
          <w:sz w:val="28"/>
          <w:szCs w:val="28"/>
        </w:rPr>
        <w:t xml:space="preserve"> ích quốc gia, lợi ích công cộng đặc biệt quan trọng, yêu cầu về quốc phòng, an  ninh; khi có biến động lớn về điều kiện tự nhiên, kinh tế - xã hội hoặc để thực  hiện yêu cầu của Ban Chấp hành Đảng bộ Thành phố. </w:t>
      </w:r>
    </w:p>
    <w:p w:rsidR="00EA62BB" w:rsidRPr="00EA62BB" w:rsidRDefault="00EA62BB" w:rsidP="00EA62BB">
      <w:pPr>
        <w:spacing w:before="127" w:after="0" w:line="240" w:lineRule="auto"/>
        <w:ind w:left="59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3. Hội đồng nhân dân Thành phố có thẩm quyền: </w:t>
      </w:r>
    </w:p>
    <w:p w:rsidR="00EA62BB" w:rsidRPr="00EA62BB" w:rsidRDefault="00EA62BB" w:rsidP="00EA62BB">
      <w:pPr>
        <w:spacing w:before="128" w:after="0" w:line="240" w:lineRule="auto"/>
        <w:ind w:left="21" w:right="-2"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Quy định về nội dung, thành phần hồ sơ, định mức chi phí, trình tự, </w:t>
      </w:r>
      <w:proofErr w:type="gramStart"/>
      <w:r w:rsidRPr="00EA62BB">
        <w:rPr>
          <w:rFonts w:ascii="Times New Roman" w:eastAsia="Times New Roman" w:hAnsi="Times New Roman" w:cs="Times New Roman"/>
          <w:color w:val="000000"/>
          <w:sz w:val="28"/>
          <w:szCs w:val="28"/>
        </w:rPr>
        <w:t>thủ  tục</w:t>
      </w:r>
      <w:proofErr w:type="gramEnd"/>
      <w:r w:rsidRPr="00EA62BB">
        <w:rPr>
          <w:rFonts w:ascii="Times New Roman" w:eastAsia="Times New Roman" w:hAnsi="Times New Roman" w:cs="Times New Roman"/>
          <w:color w:val="000000"/>
          <w:sz w:val="28"/>
          <w:szCs w:val="28"/>
        </w:rPr>
        <w:t xml:space="preserve"> lập, thẩm định, phê duyệt Quy hoạch tổng thể Thủ đô, phê duyệt điều chỉnh  Quy hoạch tổng thể Thủ đô. </w:t>
      </w:r>
    </w:p>
    <w:p w:rsidR="00EA62BB" w:rsidRPr="00EA62BB" w:rsidRDefault="00EA62BB" w:rsidP="00EA62BB">
      <w:pPr>
        <w:spacing w:before="127" w:after="0" w:line="240" w:lineRule="auto"/>
        <w:ind w:left="18" w:right="-3" w:firstLine="57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Quy hoạch tổng thể Thủ đô, điều chỉnh Quy hoạch tổng thể Thủ đô phải lấy ý kiến Bộ Công an, Bộ Quốc phòng, Bộ Xây dựng, Bộ Nông nghiệp và </w:t>
      </w:r>
      <w:proofErr w:type="gramStart"/>
      <w:r w:rsidRPr="00EA62BB">
        <w:rPr>
          <w:rFonts w:ascii="Times New Roman" w:eastAsia="Times New Roman" w:hAnsi="Times New Roman" w:cs="Times New Roman"/>
          <w:color w:val="000000"/>
          <w:sz w:val="28"/>
          <w:szCs w:val="28"/>
        </w:rPr>
        <w:t>Môi  trường</w:t>
      </w:r>
      <w:proofErr w:type="gramEnd"/>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rPr>
        <w:lastRenderedPageBreak/>
        <w:t>cộng đồng dân cư, các cơ quan, tổ chức, cá nhân có liên quan trước khi  phê duyệt; </w:t>
      </w:r>
    </w:p>
    <w:p w:rsidR="00EA62BB" w:rsidRPr="00EA62BB" w:rsidRDefault="00EA62BB" w:rsidP="00EA62BB">
      <w:pPr>
        <w:spacing w:before="127" w:after="0" w:line="240" w:lineRule="auto"/>
        <w:ind w:left="24" w:right="-3" w:firstLine="56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Quy định về loại quy hoạch, hoạt động quy hoạch đô thị và nông thôn, </w:t>
      </w:r>
      <w:proofErr w:type="gramStart"/>
      <w:r w:rsidRPr="00EA62BB">
        <w:rPr>
          <w:rFonts w:ascii="Times New Roman" w:eastAsia="Times New Roman" w:hAnsi="Times New Roman" w:cs="Times New Roman"/>
          <w:color w:val="000000"/>
          <w:sz w:val="28"/>
          <w:szCs w:val="28"/>
        </w:rPr>
        <w:t>hoạt  động</w:t>
      </w:r>
      <w:proofErr w:type="gramEnd"/>
      <w:r w:rsidRPr="00EA62BB">
        <w:rPr>
          <w:rFonts w:ascii="Times New Roman" w:eastAsia="Times New Roman" w:hAnsi="Times New Roman" w:cs="Times New Roman"/>
          <w:color w:val="000000"/>
          <w:sz w:val="28"/>
          <w:szCs w:val="28"/>
        </w:rPr>
        <w:t xml:space="preserve"> kiến trúc. </w:t>
      </w:r>
    </w:p>
    <w:p w:rsidR="00EA62BB" w:rsidRPr="00EA62BB" w:rsidRDefault="00EA62BB" w:rsidP="00EA62BB">
      <w:pPr>
        <w:spacing w:before="129" w:after="0" w:line="240" w:lineRule="auto"/>
        <w:ind w:left="18" w:right="-2" w:firstLine="571"/>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4. Ủy ban nhân dân Thành phố có thẩm quyền quyết định danh mục, lộ </w:t>
      </w:r>
      <w:proofErr w:type="gramStart"/>
      <w:r w:rsidRPr="00EA62BB">
        <w:rPr>
          <w:rFonts w:ascii="Times New Roman" w:eastAsia="Times New Roman" w:hAnsi="Times New Roman" w:cs="Times New Roman"/>
          <w:color w:val="000000"/>
          <w:sz w:val="28"/>
          <w:szCs w:val="28"/>
        </w:rPr>
        <w:t>trình,  biện</w:t>
      </w:r>
      <w:proofErr w:type="gramEnd"/>
      <w:r w:rsidRPr="00EA62BB">
        <w:rPr>
          <w:rFonts w:ascii="Times New Roman" w:eastAsia="Times New Roman" w:hAnsi="Times New Roman" w:cs="Times New Roman"/>
          <w:color w:val="000000"/>
          <w:sz w:val="28"/>
          <w:szCs w:val="28"/>
        </w:rPr>
        <w:t xml:space="preserve"> pháp di dời cơ sở sản xuất, trụ sở làm việc, cơ sở hoạt động sự nghiệp tại đô  thị trung tâm và khu vực khác không phù hợp với Quy hoạch tổng thể Thủ đô,  quy hoạch đô thị và nông thôn của Thành phố, trừ trụ sở làm việc của cơ quan  đảng, cơ quan nhà nước, Ủy ban Mặt trận Tổ quốc Việt Nam, tổ chức chính trị - xã hội ở trung ương. </w:t>
      </w:r>
    </w:p>
    <w:p w:rsidR="00EA62BB" w:rsidRPr="00EA62BB" w:rsidRDefault="00EA62BB" w:rsidP="00EA62BB">
      <w:pPr>
        <w:spacing w:before="130" w:after="0" w:line="240" w:lineRule="auto"/>
        <w:ind w:left="59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5. Chủ tịch Ủy ban nhân dân Thành phố có thẩm quyền: </w:t>
      </w:r>
    </w:p>
    <w:p w:rsidR="00EA62BB" w:rsidRPr="00EA62BB" w:rsidRDefault="00EA62BB" w:rsidP="00EA62BB">
      <w:pPr>
        <w:spacing w:before="128" w:after="0" w:line="240" w:lineRule="auto"/>
        <w:ind w:left="23" w:right="4" w:firstLine="572"/>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Phê duyệt, phê duyệt điều chỉnh Quy hoạch tổng thể Thủ đô sau khi </w:t>
      </w:r>
      <w:proofErr w:type="gramStart"/>
      <w:r w:rsidRPr="00EA62BB">
        <w:rPr>
          <w:rFonts w:ascii="Times New Roman" w:eastAsia="Times New Roman" w:hAnsi="Times New Roman" w:cs="Times New Roman"/>
          <w:color w:val="000000"/>
          <w:sz w:val="28"/>
          <w:szCs w:val="28"/>
        </w:rPr>
        <w:t>được  Hội</w:t>
      </w:r>
      <w:proofErr w:type="gramEnd"/>
      <w:r w:rsidRPr="00EA62BB">
        <w:rPr>
          <w:rFonts w:ascii="Times New Roman" w:eastAsia="Times New Roman" w:hAnsi="Times New Roman" w:cs="Times New Roman"/>
          <w:color w:val="000000"/>
          <w:sz w:val="28"/>
          <w:szCs w:val="28"/>
        </w:rPr>
        <w:t xml:space="preserve"> đồng nhân dân Thành phố thông qua; </w:t>
      </w:r>
    </w:p>
    <w:p w:rsidR="00EA62BB" w:rsidRPr="00EA62BB" w:rsidRDefault="00EA62BB" w:rsidP="00EA62BB">
      <w:pPr>
        <w:spacing w:before="127" w:after="0" w:line="240" w:lineRule="auto"/>
        <w:ind w:left="20" w:right="3"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Tổ chức kiểm kê di sản văn hóa đối với công trình, hạng mục công </w:t>
      </w:r>
      <w:proofErr w:type="gramStart"/>
      <w:r w:rsidRPr="00EA62BB">
        <w:rPr>
          <w:rFonts w:ascii="Times New Roman" w:eastAsia="Times New Roman" w:hAnsi="Times New Roman" w:cs="Times New Roman"/>
          <w:color w:val="000000"/>
          <w:sz w:val="28"/>
          <w:szCs w:val="28"/>
        </w:rPr>
        <w:t>trình  trước</w:t>
      </w:r>
      <w:proofErr w:type="gramEnd"/>
      <w:r w:rsidRPr="00EA62BB">
        <w:rPr>
          <w:rFonts w:ascii="Times New Roman" w:eastAsia="Times New Roman" w:hAnsi="Times New Roman" w:cs="Times New Roman"/>
          <w:color w:val="000000"/>
          <w:sz w:val="28"/>
          <w:szCs w:val="28"/>
        </w:rPr>
        <w:t xml:space="preserve"> khi thực hiện di dời cơ sở sản xuất, trụ sở làm việc, cơ sở hoạt động sự  nghiệp quy định tại khoản 4 Điều này. </w:t>
      </w:r>
    </w:p>
    <w:p w:rsidR="00EA62BB" w:rsidRPr="00EA62BB" w:rsidRDefault="00EA62BB" w:rsidP="00EA62BB">
      <w:pPr>
        <w:spacing w:before="129" w:after="0" w:line="240" w:lineRule="auto"/>
        <w:ind w:left="24" w:right="2" w:firstLine="566"/>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shd w:val="clear" w:color="auto" w:fill="FFFFFF"/>
        </w:rPr>
        <w:t xml:space="preserve">Điều 11. Quản lý, khai thác, sử dụng không gian ngầm, không gian </w:t>
      </w:r>
      <w:proofErr w:type="gramStart"/>
      <w:r w:rsidRPr="00EA62BB">
        <w:rPr>
          <w:rFonts w:ascii="Times New Roman" w:eastAsia="Times New Roman" w:hAnsi="Times New Roman" w:cs="Times New Roman"/>
          <w:b/>
          <w:bCs/>
          <w:color w:val="000000"/>
          <w:sz w:val="28"/>
          <w:szCs w:val="28"/>
          <w:shd w:val="clear" w:color="auto" w:fill="FFFFFF"/>
        </w:rPr>
        <w:t xml:space="preserve">tầm </w:t>
      </w:r>
      <w:r w:rsidRPr="00EA62BB">
        <w:rPr>
          <w:rFonts w:ascii="Times New Roman" w:eastAsia="Times New Roman" w:hAnsi="Times New Roman" w:cs="Times New Roman"/>
          <w:b/>
          <w:bCs/>
          <w:color w:val="000000"/>
          <w:sz w:val="28"/>
          <w:szCs w:val="28"/>
        </w:rPr>
        <w:t> thấp</w:t>
      </w:r>
      <w:proofErr w:type="gramEnd"/>
      <w:r w:rsidRPr="00EA62BB">
        <w:rPr>
          <w:rFonts w:ascii="Times New Roman" w:eastAsia="Times New Roman" w:hAnsi="Times New Roman" w:cs="Times New Roman"/>
          <w:b/>
          <w:bCs/>
          <w:color w:val="000000"/>
          <w:sz w:val="28"/>
          <w:szCs w:val="28"/>
        </w:rPr>
        <w:t>, không gian tầm cao </w:t>
      </w:r>
    </w:p>
    <w:p w:rsidR="00EA62BB" w:rsidRPr="00EA62BB" w:rsidRDefault="00EA62BB" w:rsidP="00EA62BB">
      <w:pPr>
        <w:spacing w:before="132" w:after="0" w:line="240" w:lineRule="auto"/>
        <w:ind w:left="21" w:right="-3" w:firstLine="59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1. Việc quản lý, khai thác, sử dụng không gian ngầm, không gian tầm </w:t>
      </w:r>
      <w:proofErr w:type="gramStart"/>
      <w:r w:rsidRPr="00EA62BB">
        <w:rPr>
          <w:rFonts w:ascii="Times New Roman" w:eastAsia="Times New Roman" w:hAnsi="Times New Roman" w:cs="Times New Roman"/>
          <w:color w:val="000000"/>
          <w:sz w:val="28"/>
          <w:szCs w:val="28"/>
          <w:shd w:val="clear" w:color="auto" w:fill="FFFFFF"/>
        </w:rPr>
        <w:t xml:space="preserve">thấp, </w:t>
      </w:r>
      <w:r w:rsidRPr="00EA62BB">
        <w:rPr>
          <w:rFonts w:ascii="Times New Roman" w:eastAsia="Times New Roman" w:hAnsi="Times New Roman" w:cs="Times New Roman"/>
          <w:color w:val="000000"/>
          <w:sz w:val="28"/>
          <w:szCs w:val="28"/>
        </w:rPr>
        <w:t> không</w:t>
      </w:r>
      <w:proofErr w:type="gramEnd"/>
      <w:r w:rsidRPr="00EA62BB">
        <w:rPr>
          <w:rFonts w:ascii="Times New Roman" w:eastAsia="Times New Roman" w:hAnsi="Times New Roman" w:cs="Times New Roman"/>
          <w:color w:val="000000"/>
          <w:sz w:val="28"/>
          <w:szCs w:val="28"/>
        </w:rPr>
        <w:t xml:space="preserve"> gian tầm cao phải tuân theo các nguyên tắc sau đây: </w:t>
      </w:r>
    </w:p>
    <w:p w:rsidR="00EA62BB" w:rsidRPr="00EA62BB" w:rsidRDefault="00EA62BB" w:rsidP="00EA62BB">
      <w:pPr>
        <w:spacing w:before="129" w:after="0" w:line="240" w:lineRule="auto"/>
        <w:ind w:left="21" w:right="-1"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a) Bảo đảm phù hợp với điều kiện tự nhiên, khí tượng, địa chất, địa </w:t>
      </w:r>
      <w:proofErr w:type="gramStart"/>
      <w:r w:rsidRPr="00EA62BB">
        <w:rPr>
          <w:rFonts w:ascii="Times New Roman" w:eastAsia="Times New Roman" w:hAnsi="Times New Roman" w:cs="Times New Roman"/>
          <w:color w:val="000000"/>
          <w:sz w:val="28"/>
          <w:szCs w:val="28"/>
          <w:shd w:val="clear" w:color="auto" w:fill="FFFFFF"/>
        </w:rPr>
        <w:t xml:space="preserve">mạo, </w:t>
      </w:r>
      <w:r w:rsidRPr="00EA62BB">
        <w:rPr>
          <w:rFonts w:ascii="Times New Roman" w:eastAsia="Times New Roman" w:hAnsi="Times New Roman" w:cs="Times New Roman"/>
          <w:color w:val="000000"/>
          <w:sz w:val="28"/>
          <w:szCs w:val="28"/>
        </w:rPr>
        <w:t> thủy</w:t>
      </w:r>
      <w:proofErr w:type="gramEnd"/>
      <w:r w:rsidRPr="00EA62BB">
        <w:rPr>
          <w:rFonts w:ascii="Times New Roman" w:eastAsia="Times New Roman" w:hAnsi="Times New Roman" w:cs="Times New Roman"/>
          <w:color w:val="000000"/>
          <w:sz w:val="28"/>
          <w:szCs w:val="28"/>
        </w:rPr>
        <w:t xml:space="preserve"> văn; bảo đảm an toàn trong quá trình sử dụng và sau khi kết thúc sử dụng; </w:t>
      </w:r>
    </w:p>
    <w:p w:rsidR="00EA62BB" w:rsidRPr="00EA62BB" w:rsidRDefault="00EA62BB" w:rsidP="00EA62BB">
      <w:pPr>
        <w:spacing w:before="131" w:after="0" w:line="240" w:lineRule="auto"/>
        <w:ind w:left="58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b) Phù hợp với Quy hoạch tổng thể Thủ đô; </w:t>
      </w:r>
    </w:p>
    <w:p w:rsidR="00EA62BB" w:rsidRPr="00EA62BB" w:rsidRDefault="00EA62BB" w:rsidP="00EA62BB">
      <w:pPr>
        <w:spacing w:before="128" w:after="0" w:line="240" w:lineRule="auto"/>
        <w:ind w:left="21" w:right="-1"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c) Bảo đảm quốc phòng, an ninh; ưu tiên các công trình có tính lưỡng </w:t>
      </w:r>
      <w:proofErr w:type="gramStart"/>
      <w:r w:rsidRPr="00EA62BB">
        <w:rPr>
          <w:rFonts w:ascii="Times New Roman" w:eastAsia="Times New Roman" w:hAnsi="Times New Roman" w:cs="Times New Roman"/>
          <w:color w:val="000000"/>
          <w:sz w:val="28"/>
          <w:szCs w:val="28"/>
          <w:shd w:val="clear" w:color="auto" w:fill="FFFFFF"/>
        </w:rPr>
        <w:t xml:space="preserve">dụng,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có</w:t>
      </w:r>
      <w:proofErr w:type="gramEnd"/>
      <w:r w:rsidRPr="00EA62BB">
        <w:rPr>
          <w:rFonts w:ascii="Times New Roman" w:eastAsia="Times New Roman" w:hAnsi="Times New Roman" w:cs="Times New Roman"/>
          <w:color w:val="000000"/>
          <w:sz w:val="28"/>
          <w:szCs w:val="28"/>
          <w:shd w:val="clear" w:color="auto" w:fill="FFFFFF"/>
        </w:rPr>
        <w:t xml:space="preserve"> khả năng sẵn sàng chuyển sang phục vụ nhu cầu quốc phòng, an ninh; bảo tồn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không gian văn hóa và cảnh quan môi trường, di tích lịch sử - văn hóa, danh lam </w:t>
      </w:r>
      <w:r w:rsidRPr="00EA62BB">
        <w:rPr>
          <w:rFonts w:ascii="Times New Roman" w:eastAsia="Times New Roman" w:hAnsi="Times New Roman" w:cs="Times New Roman"/>
          <w:color w:val="000000"/>
          <w:sz w:val="28"/>
          <w:szCs w:val="28"/>
        </w:rPr>
        <w:t> thắng cảnh;  </w:t>
      </w:r>
    </w:p>
    <w:p w:rsidR="00EA62BB" w:rsidRPr="00EA62BB" w:rsidRDefault="00EA62BB" w:rsidP="00EA62BB">
      <w:pPr>
        <w:spacing w:before="130" w:after="0" w:line="240" w:lineRule="auto"/>
        <w:ind w:left="59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d) Bảo đảm kết nối đồng bộ giữa các công trình;</w:t>
      </w:r>
    </w:p>
    <w:p w:rsidR="00EA62BB" w:rsidRPr="00EA62BB" w:rsidRDefault="00EA62BB" w:rsidP="00EA62BB">
      <w:pPr>
        <w:spacing w:before="316" w:after="0" w:line="240" w:lineRule="auto"/>
        <w:ind w:left="32" w:right="64" w:firstLine="55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đ) Khuyến khích, tạo điều kiện thuận lợi cho việc đầu tư các dự án khai thác,</w:t>
      </w:r>
      <w:r w:rsidRPr="00EA62BB">
        <w:rPr>
          <w:rFonts w:ascii="Times New Roman" w:eastAsia="Times New Roman" w:hAnsi="Times New Roman" w:cs="Times New Roman"/>
          <w:color w:val="000000"/>
          <w:sz w:val="28"/>
          <w:szCs w:val="28"/>
        </w:rPr>
        <w:t xml:space="preserve"> sử dụng không gian ngầm, không gian tầm thấp, không gian tầm cao. </w:t>
      </w:r>
    </w:p>
    <w:p w:rsidR="00EA62BB" w:rsidRPr="00EA62BB" w:rsidRDefault="00EA62BB" w:rsidP="00EA62BB">
      <w:pPr>
        <w:spacing w:before="107" w:after="0" w:line="240" w:lineRule="auto"/>
        <w:ind w:left="28" w:right="-1" w:firstLine="56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2. Không gian ngầm, không gian tầm thấp, không gian tầm cao phải </w:t>
      </w:r>
      <w:proofErr w:type="gramStart"/>
      <w:r w:rsidRPr="00EA62BB">
        <w:rPr>
          <w:rFonts w:ascii="Times New Roman" w:eastAsia="Times New Roman" w:hAnsi="Times New Roman" w:cs="Times New Roman"/>
          <w:color w:val="000000"/>
          <w:sz w:val="28"/>
          <w:szCs w:val="28"/>
          <w:shd w:val="clear" w:color="auto" w:fill="FFFFFF"/>
        </w:rPr>
        <w:t xml:space="preserve">được </w:t>
      </w:r>
      <w:r w:rsidRPr="00EA62BB">
        <w:rPr>
          <w:rFonts w:ascii="Times New Roman" w:eastAsia="Times New Roman" w:hAnsi="Times New Roman" w:cs="Times New Roman"/>
          <w:color w:val="000000"/>
          <w:sz w:val="28"/>
          <w:szCs w:val="28"/>
        </w:rPr>
        <w:t> quy</w:t>
      </w:r>
      <w:proofErr w:type="gramEnd"/>
      <w:r w:rsidRPr="00EA62BB">
        <w:rPr>
          <w:rFonts w:ascii="Times New Roman" w:eastAsia="Times New Roman" w:hAnsi="Times New Roman" w:cs="Times New Roman"/>
          <w:color w:val="000000"/>
          <w:sz w:val="28"/>
          <w:szCs w:val="28"/>
        </w:rPr>
        <w:t xml:space="preserve"> hoạch, phân vùng chức năng để quản lý, khai thác, sử dụng. </w:t>
      </w:r>
    </w:p>
    <w:p w:rsidR="00EA62BB" w:rsidRPr="00EA62BB" w:rsidRDefault="00EA62BB" w:rsidP="00EA62BB">
      <w:pPr>
        <w:spacing w:before="110" w:after="0" w:line="240" w:lineRule="auto"/>
        <w:ind w:left="59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3. Hội đồng nhân dân Thành phố quy định: </w:t>
      </w:r>
    </w:p>
    <w:p w:rsidR="00EA62BB" w:rsidRPr="00EA62BB" w:rsidRDefault="00EA62BB" w:rsidP="00EA62BB">
      <w:pPr>
        <w:spacing w:before="107" w:after="0" w:line="240" w:lineRule="auto"/>
        <w:ind w:left="18" w:right="-3"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lastRenderedPageBreak/>
        <w:t xml:space="preserve">a) Việc lập, thẩm định, phê duyệt, điều chỉnh quy hoạch không gian </w:t>
      </w:r>
      <w:proofErr w:type="gramStart"/>
      <w:r w:rsidRPr="00EA62BB">
        <w:rPr>
          <w:rFonts w:ascii="Times New Roman" w:eastAsia="Times New Roman" w:hAnsi="Times New Roman" w:cs="Times New Roman"/>
          <w:color w:val="000000"/>
          <w:sz w:val="28"/>
          <w:szCs w:val="28"/>
          <w:shd w:val="clear" w:color="auto" w:fill="FFFFFF"/>
        </w:rPr>
        <w:t xml:space="preserve">ngầm,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không</w:t>
      </w:r>
      <w:proofErr w:type="gramEnd"/>
      <w:r w:rsidRPr="00EA62BB">
        <w:rPr>
          <w:rFonts w:ascii="Times New Roman" w:eastAsia="Times New Roman" w:hAnsi="Times New Roman" w:cs="Times New Roman"/>
          <w:color w:val="000000"/>
          <w:sz w:val="28"/>
          <w:szCs w:val="28"/>
          <w:shd w:val="clear" w:color="auto" w:fill="FFFFFF"/>
        </w:rPr>
        <w:t xml:space="preserve"> gian tầm thấp, không gian tầm cao sau khi có ý kiến thống nhất của Bộ Quốc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phòng, Bộ Công an, Bộ Xây dựng và tham vấn ý kiến của các Bộ, cơ quan ngang Bộ </w:t>
      </w:r>
      <w:r w:rsidRPr="00EA62BB">
        <w:rPr>
          <w:rFonts w:ascii="Times New Roman" w:eastAsia="Times New Roman" w:hAnsi="Times New Roman" w:cs="Times New Roman"/>
          <w:color w:val="000000"/>
          <w:sz w:val="28"/>
          <w:szCs w:val="28"/>
        </w:rPr>
        <w:t> khác có liên quan; </w:t>
      </w:r>
    </w:p>
    <w:p w:rsidR="00EA62BB" w:rsidRPr="00EA62BB" w:rsidRDefault="00EA62BB" w:rsidP="00EA62BB">
      <w:pPr>
        <w:spacing w:before="111" w:after="0" w:line="240" w:lineRule="auto"/>
        <w:ind w:left="21" w:right="11"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b) Mức giới hạn độ sâu trong lòng đất mà người sử dụng đất thuộc địa </w:t>
      </w:r>
      <w:proofErr w:type="gramStart"/>
      <w:r w:rsidRPr="00EA62BB">
        <w:rPr>
          <w:rFonts w:ascii="Times New Roman" w:eastAsia="Times New Roman" w:hAnsi="Times New Roman" w:cs="Times New Roman"/>
          <w:color w:val="000000"/>
          <w:sz w:val="28"/>
          <w:szCs w:val="28"/>
          <w:shd w:val="clear" w:color="auto" w:fill="FFFFFF"/>
        </w:rPr>
        <w:t xml:space="preserve">bàn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Thành</w:t>
      </w:r>
      <w:proofErr w:type="gramEnd"/>
      <w:r w:rsidRPr="00EA62BB">
        <w:rPr>
          <w:rFonts w:ascii="Times New Roman" w:eastAsia="Times New Roman" w:hAnsi="Times New Roman" w:cs="Times New Roman"/>
          <w:color w:val="000000"/>
          <w:sz w:val="28"/>
          <w:szCs w:val="28"/>
          <w:shd w:val="clear" w:color="auto" w:fill="FFFFFF"/>
        </w:rPr>
        <w:t xml:space="preserve"> phố được sử dụng phù hợp với quy hoạch và không phải trả tiền sử dụng </w:t>
      </w:r>
      <w:r w:rsidRPr="00EA62BB">
        <w:rPr>
          <w:rFonts w:ascii="Times New Roman" w:eastAsia="Times New Roman" w:hAnsi="Times New Roman" w:cs="Times New Roman"/>
          <w:color w:val="000000"/>
          <w:sz w:val="28"/>
          <w:szCs w:val="28"/>
        </w:rPr>
        <w:t> không gian ngầm;  </w:t>
      </w:r>
    </w:p>
    <w:p w:rsidR="00EA62BB" w:rsidRPr="00EA62BB" w:rsidRDefault="00EA62BB" w:rsidP="00EA62BB">
      <w:pPr>
        <w:spacing w:before="111" w:after="0" w:line="240" w:lineRule="auto"/>
        <w:ind w:left="21"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c) Việc sử dụng lòng đất ngoài giới hạn độ sâu mà tổ chức, cá nhân được </w:t>
      </w:r>
      <w:proofErr w:type="gramStart"/>
      <w:r w:rsidRPr="00EA62BB">
        <w:rPr>
          <w:rFonts w:ascii="Times New Roman" w:eastAsia="Times New Roman" w:hAnsi="Times New Roman" w:cs="Times New Roman"/>
          <w:color w:val="000000"/>
          <w:sz w:val="28"/>
          <w:szCs w:val="28"/>
          <w:shd w:val="clear" w:color="auto" w:fill="FFFFFF"/>
        </w:rPr>
        <w:t xml:space="preserve">phép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sử</w:t>
      </w:r>
      <w:proofErr w:type="gramEnd"/>
      <w:r w:rsidRPr="00EA62BB">
        <w:rPr>
          <w:rFonts w:ascii="Times New Roman" w:eastAsia="Times New Roman" w:hAnsi="Times New Roman" w:cs="Times New Roman"/>
          <w:color w:val="000000"/>
          <w:sz w:val="28"/>
          <w:szCs w:val="28"/>
          <w:shd w:val="clear" w:color="auto" w:fill="FFFFFF"/>
        </w:rPr>
        <w:t xml:space="preserve"> dụng quy định tại điểm b khoản này và việc nộp tiền, miễn, giảm tiền sử dụng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không gian ngầm;</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11" w:after="0" w:line="240" w:lineRule="auto"/>
        <w:ind w:left="21" w:right="6" w:firstLine="57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Chính sách ưu đãi, hỗ trợ, khuyến khích đầu tư, phát triển công trình </w:t>
      </w:r>
      <w:proofErr w:type="gramStart"/>
      <w:r w:rsidRPr="00EA62BB">
        <w:rPr>
          <w:rFonts w:ascii="Times New Roman" w:eastAsia="Times New Roman" w:hAnsi="Times New Roman" w:cs="Times New Roman"/>
          <w:color w:val="000000"/>
          <w:sz w:val="28"/>
          <w:szCs w:val="28"/>
        </w:rPr>
        <w:t>ngầm,  khai</w:t>
      </w:r>
      <w:proofErr w:type="gramEnd"/>
      <w:r w:rsidRPr="00EA62BB">
        <w:rPr>
          <w:rFonts w:ascii="Times New Roman" w:eastAsia="Times New Roman" w:hAnsi="Times New Roman" w:cs="Times New Roman"/>
          <w:color w:val="000000"/>
          <w:sz w:val="28"/>
          <w:szCs w:val="28"/>
        </w:rPr>
        <w:t xml:space="preserve"> thác không gian tầm thấp, không gian tầm cao;  </w:t>
      </w:r>
    </w:p>
    <w:p w:rsidR="00EA62BB" w:rsidRPr="00EA62BB" w:rsidRDefault="00EA62BB" w:rsidP="00EA62BB">
      <w:pPr>
        <w:spacing w:before="112" w:after="0" w:line="240" w:lineRule="auto"/>
        <w:ind w:left="21" w:right="4" w:firstLine="56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Các khoản thu từ việc khai thác, sử dụng không gian ngầm, không </w:t>
      </w:r>
      <w:proofErr w:type="gramStart"/>
      <w:r w:rsidRPr="00EA62BB">
        <w:rPr>
          <w:rFonts w:ascii="Times New Roman" w:eastAsia="Times New Roman" w:hAnsi="Times New Roman" w:cs="Times New Roman"/>
          <w:color w:val="000000"/>
          <w:sz w:val="28"/>
          <w:szCs w:val="28"/>
        </w:rPr>
        <w:t>gian  tầm</w:t>
      </w:r>
      <w:proofErr w:type="gramEnd"/>
      <w:r w:rsidRPr="00EA62BB">
        <w:rPr>
          <w:rFonts w:ascii="Times New Roman" w:eastAsia="Times New Roman" w:hAnsi="Times New Roman" w:cs="Times New Roman"/>
          <w:color w:val="000000"/>
          <w:sz w:val="28"/>
          <w:szCs w:val="28"/>
        </w:rPr>
        <w:t xml:space="preserve"> thấp, không gian tầm cao.  </w:t>
      </w:r>
    </w:p>
    <w:p w:rsidR="00EA62BB" w:rsidRPr="00EA62BB" w:rsidRDefault="00EA62BB" w:rsidP="00EA62BB">
      <w:pPr>
        <w:spacing w:before="112" w:after="0" w:line="240" w:lineRule="auto"/>
        <w:ind w:left="20" w:right="-3" w:firstLine="56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4. Ủy ban nhân dân Thành phố quy định biện pháp quản lý, khai thác, sử dụng</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 xml:space="preserve">không gian ngầm, không gian tầm thấp, không gian tầm cao; quản lý hạ tầng, </w:t>
      </w:r>
      <w:proofErr w:type="gramStart"/>
      <w:r w:rsidRPr="00EA62BB">
        <w:rPr>
          <w:rFonts w:ascii="Times New Roman" w:eastAsia="Times New Roman" w:hAnsi="Times New Roman" w:cs="Times New Roman"/>
          <w:color w:val="000000"/>
          <w:sz w:val="28"/>
          <w:szCs w:val="28"/>
          <w:shd w:val="clear" w:color="auto" w:fill="FFFFFF"/>
        </w:rPr>
        <w:t xml:space="preserve">công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nghệ</w:t>
      </w:r>
      <w:proofErr w:type="gramEnd"/>
      <w:r w:rsidRPr="00EA62BB">
        <w:rPr>
          <w:rFonts w:ascii="Times New Roman" w:eastAsia="Times New Roman" w:hAnsi="Times New Roman" w:cs="Times New Roman"/>
          <w:color w:val="000000"/>
          <w:sz w:val="28"/>
          <w:szCs w:val="28"/>
          <w:shd w:val="clear" w:color="auto" w:fill="FFFFFF"/>
        </w:rPr>
        <w:t xml:space="preserve">, phương tiện hoạt động trong không gian ngầm, không gian tầm thấp, không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gian tầm cao. </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08"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12. Phát triển đô thị và nhà ở </w:t>
      </w:r>
    </w:p>
    <w:p w:rsidR="00EA62BB" w:rsidRPr="00EA62BB" w:rsidRDefault="00EA62BB" w:rsidP="00EA62BB">
      <w:pPr>
        <w:spacing w:before="109" w:after="0" w:line="240" w:lineRule="auto"/>
        <w:ind w:left="28" w:right="-1" w:firstLine="590"/>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1. Việc đầu tư xây dựng, cải tạo, chỉnh trang, tái thiết đô thị và phát triển </w:t>
      </w:r>
      <w:proofErr w:type="gramStart"/>
      <w:r w:rsidRPr="00EA62BB">
        <w:rPr>
          <w:rFonts w:ascii="Times New Roman" w:eastAsia="Times New Roman" w:hAnsi="Times New Roman" w:cs="Times New Roman"/>
          <w:color w:val="000000"/>
          <w:sz w:val="28"/>
          <w:szCs w:val="28"/>
        </w:rPr>
        <w:t>nhà  ở</w:t>
      </w:r>
      <w:proofErr w:type="gramEnd"/>
      <w:r w:rsidRPr="00EA62BB">
        <w:rPr>
          <w:rFonts w:ascii="Times New Roman" w:eastAsia="Times New Roman" w:hAnsi="Times New Roman" w:cs="Times New Roman"/>
          <w:color w:val="000000"/>
          <w:sz w:val="28"/>
          <w:szCs w:val="28"/>
        </w:rPr>
        <w:t xml:space="preserve"> trên địa bàn Thành phố phải bảo đảm các nguyên tắc sau đây: </w:t>
      </w:r>
    </w:p>
    <w:p w:rsidR="00EA62BB" w:rsidRPr="00EA62BB" w:rsidRDefault="00EA62BB" w:rsidP="00EA62BB">
      <w:pPr>
        <w:spacing w:before="108" w:after="0" w:line="240" w:lineRule="auto"/>
        <w:ind w:left="20"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Xây dựng các khu đô thị, đô thị thông minh, đô thị đa chức năng, đa </w:t>
      </w:r>
      <w:proofErr w:type="gramStart"/>
      <w:r w:rsidRPr="00EA62BB">
        <w:rPr>
          <w:rFonts w:ascii="Times New Roman" w:eastAsia="Times New Roman" w:hAnsi="Times New Roman" w:cs="Times New Roman"/>
          <w:color w:val="000000"/>
          <w:sz w:val="28"/>
          <w:szCs w:val="28"/>
        </w:rPr>
        <w:t>mục  tiêu</w:t>
      </w:r>
      <w:proofErr w:type="gramEnd"/>
      <w:r w:rsidRPr="00EA62BB">
        <w:rPr>
          <w:rFonts w:ascii="Times New Roman" w:eastAsia="Times New Roman" w:hAnsi="Times New Roman" w:cs="Times New Roman"/>
          <w:color w:val="000000"/>
          <w:sz w:val="28"/>
          <w:szCs w:val="28"/>
        </w:rPr>
        <w:t>, khu nhà ở xã hội theo hướng hiện đại, thuận tiện, đồng bộ với việc xây dựng  hạ tầng kỹ thuật đô thị và hạ tầng xã hội; </w:t>
      </w:r>
    </w:p>
    <w:p w:rsidR="00EA62BB" w:rsidRPr="00EA62BB" w:rsidRDefault="00EA62BB" w:rsidP="00EA62BB">
      <w:pPr>
        <w:spacing w:before="107" w:after="0" w:line="240" w:lineRule="auto"/>
        <w:ind w:left="21" w:right="-2" w:firstLine="56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Phù hợp quy hoạch, quy chế quản lý kiến trúc, thiết kế đô thị; bảo </w:t>
      </w:r>
      <w:proofErr w:type="gramStart"/>
      <w:r w:rsidRPr="00EA62BB">
        <w:rPr>
          <w:rFonts w:ascii="Times New Roman" w:eastAsia="Times New Roman" w:hAnsi="Times New Roman" w:cs="Times New Roman"/>
          <w:color w:val="000000"/>
          <w:sz w:val="28"/>
          <w:szCs w:val="28"/>
        </w:rPr>
        <w:t>đảm  tiêu</w:t>
      </w:r>
      <w:proofErr w:type="gramEnd"/>
      <w:r w:rsidRPr="00EA62BB">
        <w:rPr>
          <w:rFonts w:ascii="Times New Roman" w:eastAsia="Times New Roman" w:hAnsi="Times New Roman" w:cs="Times New Roman"/>
          <w:color w:val="000000"/>
          <w:sz w:val="28"/>
          <w:szCs w:val="28"/>
        </w:rPr>
        <w:t xml:space="preserve"> chuẩn, quy chuẩn kỹ thuật về xây dựng, phòng cháy, chữa cháy;  </w:t>
      </w:r>
    </w:p>
    <w:p w:rsidR="00EA62BB" w:rsidRPr="00EA62BB" w:rsidRDefault="00EA62BB" w:rsidP="00EA62BB">
      <w:pPr>
        <w:spacing w:before="108" w:after="0" w:line="240" w:lineRule="auto"/>
        <w:ind w:left="21" w:right="-3"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Bảo vệ các di sản văn hóa, lịch sử, thiên nhiên, kiến trúc, cảnh quan; </w:t>
      </w:r>
      <w:proofErr w:type="gramStart"/>
      <w:r w:rsidRPr="00EA62BB">
        <w:rPr>
          <w:rFonts w:ascii="Times New Roman" w:eastAsia="Times New Roman" w:hAnsi="Times New Roman" w:cs="Times New Roman"/>
          <w:color w:val="000000"/>
          <w:sz w:val="28"/>
          <w:szCs w:val="28"/>
        </w:rPr>
        <w:t>bảo  vệ</w:t>
      </w:r>
      <w:proofErr w:type="gramEnd"/>
      <w:r w:rsidRPr="00EA62BB">
        <w:rPr>
          <w:rFonts w:ascii="Times New Roman" w:eastAsia="Times New Roman" w:hAnsi="Times New Roman" w:cs="Times New Roman"/>
          <w:color w:val="000000"/>
          <w:sz w:val="28"/>
          <w:szCs w:val="28"/>
        </w:rPr>
        <w:t>, phát triển không gian xanh, không gian mặt nước; </w:t>
      </w:r>
    </w:p>
    <w:p w:rsidR="00EA62BB" w:rsidRPr="00EA62BB" w:rsidRDefault="00EA62BB" w:rsidP="00EA62BB">
      <w:pPr>
        <w:spacing w:before="108" w:after="0" w:line="240" w:lineRule="auto"/>
        <w:ind w:left="24" w:right="-3" w:firstLine="570"/>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Bảo đảm hài hòa lợi ích người dân, Nhà nước, doanh nghiệp; ưu tiên </w:t>
      </w:r>
      <w:proofErr w:type="gramStart"/>
      <w:r w:rsidRPr="00EA62BB">
        <w:rPr>
          <w:rFonts w:ascii="Times New Roman" w:eastAsia="Times New Roman" w:hAnsi="Times New Roman" w:cs="Times New Roman"/>
          <w:color w:val="000000"/>
          <w:sz w:val="28"/>
          <w:szCs w:val="28"/>
        </w:rPr>
        <w:t>tái  định</w:t>
      </w:r>
      <w:proofErr w:type="gramEnd"/>
      <w:r w:rsidRPr="00EA62BB">
        <w:rPr>
          <w:rFonts w:ascii="Times New Roman" w:eastAsia="Times New Roman" w:hAnsi="Times New Roman" w:cs="Times New Roman"/>
          <w:color w:val="000000"/>
          <w:sz w:val="28"/>
          <w:szCs w:val="28"/>
        </w:rPr>
        <w:t xml:space="preserve"> cư tại chỗ; nâng cao tiện ích đô thị, cải thiện môi trường sống, sinh kế cho  dân cư ở khu vực cải tạo, chỉnh trang;  </w:t>
      </w:r>
    </w:p>
    <w:p w:rsidR="00EA62BB" w:rsidRPr="00EA62BB" w:rsidRDefault="00EA62BB" w:rsidP="00EA62BB">
      <w:pPr>
        <w:spacing w:before="108" w:after="0" w:line="240" w:lineRule="auto"/>
        <w:ind w:left="28" w:right="-2" w:firstLine="562"/>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Ưu tiên, hỗ trợ tổ chức, cộng đồng dân cư tự đề xuất, tự thực hiện dự </w:t>
      </w:r>
      <w:proofErr w:type="gramStart"/>
      <w:r w:rsidRPr="00EA62BB">
        <w:rPr>
          <w:rFonts w:ascii="Times New Roman" w:eastAsia="Times New Roman" w:hAnsi="Times New Roman" w:cs="Times New Roman"/>
          <w:color w:val="000000"/>
          <w:sz w:val="28"/>
          <w:szCs w:val="28"/>
        </w:rPr>
        <w:t>án  cải</w:t>
      </w:r>
      <w:proofErr w:type="gramEnd"/>
      <w:r w:rsidRPr="00EA62BB">
        <w:rPr>
          <w:rFonts w:ascii="Times New Roman" w:eastAsia="Times New Roman" w:hAnsi="Times New Roman" w:cs="Times New Roman"/>
          <w:color w:val="000000"/>
          <w:sz w:val="28"/>
          <w:szCs w:val="28"/>
        </w:rPr>
        <w:t xml:space="preserve"> tạo, chỉnh trang, tái thiết đô thị.</w:t>
      </w:r>
    </w:p>
    <w:p w:rsidR="00EA62BB" w:rsidRPr="00EA62BB" w:rsidRDefault="00EA62BB" w:rsidP="00EA62BB">
      <w:pPr>
        <w:spacing w:before="316" w:after="0" w:line="240" w:lineRule="auto"/>
        <w:ind w:left="59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2. Hội đồng nhân dân Thành phố quy định: </w:t>
      </w:r>
    </w:p>
    <w:p w:rsidR="00EA62BB" w:rsidRPr="00EA62BB" w:rsidRDefault="00EA62BB" w:rsidP="00EA62BB">
      <w:pPr>
        <w:spacing w:before="129" w:after="0" w:line="240" w:lineRule="auto"/>
        <w:ind w:left="21" w:right="-3"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a) Chính sách, biện pháp, tiêu chí, điều kiện thực hiện dự án cải tạo, </w:t>
      </w:r>
      <w:proofErr w:type="gramStart"/>
      <w:r w:rsidRPr="00EA62BB">
        <w:rPr>
          <w:rFonts w:ascii="Times New Roman" w:eastAsia="Times New Roman" w:hAnsi="Times New Roman" w:cs="Times New Roman"/>
          <w:color w:val="000000"/>
          <w:sz w:val="28"/>
          <w:szCs w:val="28"/>
        </w:rPr>
        <w:t>chỉnh  trang</w:t>
      </w:r>
      <w:proofErr w:type="gramEnd"/>
      <w:r w:rsidRPr="00EA62BB">
        <w:rPr>
          <w:rFonts w:ascii="Times New Roman" w:eastAsia="Times New Roman" w:hAnsi="Times New Roman" w:cs="Times New Roman"/>
          <w:color w:val="000000"/>
          <w:sz w:val="28"/>
          <w:szCs w:val="28"/>
        </w:rPr>
        <w:t>, tái thiết đô thị trên địa bàn Thành phố;  </w:t>
      </w:r>
    </w:p>
    <w:p w:rsidR="00EA62BB" w:rsidRPr="00EA62BB" w:rsidRDefault="00EA62BB" w:rsidP="00EA62BB">
      <w:pPr>
        <w:spacing w:before="129" w:after="0" w:line="240" w:lineRule="auto"/>
        <w:ind w:left="20" w:right="-2" w:firstLine="56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Chính sách phát triển đô thị tại khu vực TOD theo mô hình đô thị nén </w:t>
      </w:r>
      <w:proofErr w:type="gramStart"/>
      <w:r w:rsidRPr="00EA62BB">
        <w:rPr>
          <w:rFonts w:ascii="Times New Roman" w:eastAsia="Times New Roman" w:hAnsi="Times New Roman" w:cs="Times New Roman"/>
          <w:color w:val="000000"/>
          <w:sz w:val="28"/>
          <w:szCs w:val="28"/>
        </w:rPr>
        <w:t>phù  hợp</w:t>
      </w:r>
      <w:proofErr w:type="gramEnd"/>
      <w:r w:rsidRPr="00EA62BB">
        <w:rPr>
          <w:rFonts w:ascii="Times New Roman" w:eastAsia="Times New Roman" w:hAnsi="Times New Roman" w:cs="Times New Roman"/>
          <w:color w:val="000000"/>
          <w:sz w:val="28"/>
          <w:szCs w:val="28"/>
        </w:rPr>
        <w:t xml:space="preserve"> với quy hoạch; </w:t>
      </w:r>
    </w:p>
    <w:p w:rsidR="00EA62BB" w:rsidRPr="00EA62BB" w:rsidRDefault="00EA62BB" w:rsidP="00EA62BB">
      <w:pPr>
        <w:spacing w:before="131" w:after="0" w:line="240" w:lineRule="auto"/>
        <w:ind w:left="21" w:right="2"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Chỉ tiêu quy hoạch kiến trúc, hạ tầng kỹ thuật, hạ tầng xã hội, các yêu </w:t>
      </w:r>
      <w:proofErr w:type="gramStart"/>
      <w:r w:rsidRPr="00EA62BB">
        <w:rPr>
          <w:rFonts w:ascii="Times New Roman" w:eastAsia="Times New Roman" w:hAnsi="Times New Roman" w:cs="Times New Roman"/>
          <w:color w:val="000000"/>
          <w:sz w:val="28"/>
          <w:szCs w:val="28"/>
        </w:rPr>
        <w:t>cầu  về</w:t>
      </w:r>
      <w:proofErr w:type="gramEnd"/>
      <w:r w:rsidRPr="00EA62BB">
        <w:rPr>
          <w:rFonts w:ascii="Times New Roman" w:eastAsia="Times New Roman" w:hAnsi="Times New Roman" w:cs="Times New Roman"/>
          <w:color w:val="000000"/>
          <w:sz w:val="28"/>
          <w:szCs w:val="28"/>
        </w:rPr>
        <w:t xml:space="preserve"> không gian và sử dụng đất tại khu vực TOD khác với quy định hoặc chưa được  quy định tại quy chuẩn kỹ thuật quốc gia về quy hoạch xây dựng trên cơ sở khai  thác đồng bộ không gian ngầm, không gian tầm thấp nhưng phải bảo đảm chỉ tiêu  về hạ tầng kỹ thuật, hạ tầng xã hội, kết nối hạ tầng của khu vực; ưu tiên mặt đất  cho không gian công cộng, cây xanh và chất lượng sống đô thị; </w:t>
      </w:r>
    </w:p>
    <w:p w:rsidR="00EA62BB" w:rsidRPr="00EA62BB" w:rsidRDefault="00EA62BB" w:rsidP="00EA62BB">
      <w:pPr>
        <w:spacing w:before="130" w:after="0" w:line="240" w:lineRule="auto"/>
        <w:ind w:left="21" w:right="-3" w:firstLine="57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Các khoản thu đối với diện tích sàn xây dựng tăng thêm của các dự án </w:t>
      </w:r>
      <w:proofErr w:type="gramStart"/>
      <w:r w:rsidRPr="00EA62BB">
        <w:rPr>
          <w:rFonts w:ascii="Times New Roman" w:eastAsia="Times New Roman" w:hAnsi="Times New Roman" w:cs="Times New Roman"/>
          <w:color w:val="000000"/>
          <w:sz w:val="28"/>
          <w:szCs w:val="28"/>
        </w:rPr>
        <w:t>xây  dựng</w:t>
      </w:r>
      <w:proofErr w:type="gramEnd"/>
      <w:r w:rsidRPr="00EA62BB">
        <w:rPr>
          <w:rFonts w:ascii="Times New Roman" w:eastAsia="Times New Roman" w:hAnsi="Times New Roman" w:cs="Times New Roman"/>
          <w:color w:val="000000"/>
          <w:sz w:val="28"/>
          <w:szCs w:val="28"/>
        </w:rPr>
        <w:t xml:space="preserve"> công trình dân dụng do việc tăng hệ số sử dụng đất và các chỉ tiêu quy hoạch,  khoản thu từ việc khai thác giá trị tăng thêm từ đất, khoản thu từ khai thác tài sản  kết cấu hạ tầng đường sắt địa phương, phí cải thiện hạ tầng, phí kết nối giao thông  công cộng và các khoản thu khác để phát triển hệ thống đường sắt địa phương và  việc kết nối đồng bộ hạ tầng giao thông trong khu vực TOD; </w:t>
      </w:r>
    </w:p>
    <w:p w:rsidR="00EA62BB" w:rsidRPr="00EA62BB" w:rsidRDefault="00EA62BB" w:rsidP="00EA62BB">
      <w:pPr>
        <w:spacing w:before="130" w:after="0" w:line="240" w:lineRule="auto"/>
        <w:ind w:left="18" w:right="-3" w:firstLine="572"/>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Cơ chế, chính sách về đầu tư, phát triển và hỗ trợ nhà ở trên địa bàn </w:t>
      </w:r>
      <w:proofErr w:type="gramStart"/>
      <w:r w:rsidRPr="00EA62BB">
        <w:rPr>
          <w:rFonts w:ascii="Times New Roman" w:eastAsia="Times New Roman" w:hAnsi="Times New Roman" w:cs="Times New Roman"/>
          <w:color w:val="000000"/>
          <w:sz w:val="28"/>
          <w:szCs w:val="28"/>
        </w:rPr>
        <w:t>Thành  phố</w:t>
      </w:r>
      <w:proofErr w:type="gramEnd"/>
      <w:r w:rsidRPr="00EA62BB">
        <w:rPr>
          <w:rFonts w:ascii="Times New Roman" w:eastAsia="Times New Roman" w:hAnsi="Times New Roman" w:cs="Times New Roman"/>
          <w:color w:val="000000"/>
          <w:sz w:val="28"/>
          <w:szCs w:val="28"/>
        </w:rPr>
        <w:t>; ưu đãi, hỗ trợ phát triển nhà ở xã hội, nhà ở công vụ, nhà ở phục vụ tái định  cư, nhà lưu trú và các loại hình nhà ở khác; </w:t>
      </w:r>
    </w:p>
    <w:p w:rsidR="00EA62BB" w:rsidRPr="00EA62BB" w:rsidRDefault="00EA62BB" w:rsidP="00EA62BB">
      <w:pPr>
        <w:spacing w:before="130" w:after="0" w:line="240" w:lineRule="auto"/>
        <w:ind w:left="20" w:right="6" w:firstLine="57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e) Việc sử dụng ngân sách Thành phố để đầu tư hạ tầng kỹ thuật, hạ tầng </w:t>
      </w:r>
      <w:proofErr w:type="gramStart"/>
      <w:r w:rsidRPr="00EA62BB">
        <w:rPr>
          <w:rFonts w:ascii="Times New Roman" w:eastAsia="Times New Roman" w:hAnsi="Times New Roman" w:cs="Times New Roman"/>
          <w:color w:val="000000"/>
          <w:sz w:val="28"/>
          <w:szCs w:val="28"/>
        </w:rPr>
        <w:t>xã  hội</w:t>
      </w:r>
      <w:proofErr w:type="gramEnd"/>
      <w:r w:rsidRPr="00EA62BB">
        <w:rPr>
          <w:rFonts w:ascii="Times New Roman" w:eastAsia="Times New Roman" w:hAnsi="Times New Roman" w:cs="Times New Roman"/>
          <w:color w:val="000000"/>
          <w:sz w:val="28"/>
          <w:szCs w:val="28"/>
        </w:rPr>
        <w:t xml:space="preserve"> thiết yếu phục vụ các dự án nhà ở theo quy hoạch. </w:t>
      </w:r>
    </w:p>
    <w:p w:rsidR="00EA62BB" w:rsidRPr="00EA62BB" w:rsidRDefault="00EA62BB" w:rsidP="00EA62BB">
      <w:pPr>
        <w:spacing w:before="129" w:after="0" w:line="240" w:lineRule="auto"/>
        <w:ind w:left="59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3. Ủy ban nhân dân Thành phố có thẩm quyền: </w:t>
      </w:r>
    </w:p>
    <w:p w:rsidR="00EA62BB" w:rsidRPr="00EA62BB" w:rsidRDefault="00EA62BB" w:rsidP="00EA62BB">
      <w:pPr>
        <w:spacing w:before="126" w:after="0" w:line="240" w:lineRule="auto"/>
        <w:ind w:right="227"/>
        <w:jc w:val="right"/>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a) Quy định trình tự, thủ tục thực hiện dự án cải tạo, chỉnh trang, tái thiết đô thị;  </w:t>
      </w:r>
    </w:p>
    <w:p w:rsidR="00EA62BB" w:rsidRPr="00EA62BB" w:rsidRDefault="00EA62BB" w:rsidP="00EA62BB">
      <w:pPr>
        <w:spacing w:before="128" w:after="0" w:line="240" w:lineRule="auto"/>
        <w:ind w:left="21" w:right="4" w:firstLine="56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Quyết định biện pháp cưỡng chế di dời phục vụ dự án cải tạo, chỉnh </w:t>
      </w:r>
      <w:proofErr w:type="gramStart"/>
      <w:r w:rsidRPr="00EA62BB">
        <w:rPr>
          <w:rFonts w:ascii="Times New Roman" w:eastAsia="Times New Roman" w:hAnsi="Times New Roman" w:cs="Times New Roman"/>
          <w:color w:val="000000"/>
          <w:sz w:val="28"/>
          <w:szCs w:val="28"/>
        </w:rPr>
        <w:t>trang,  tái</w:t>
      </w:r>
      <w:proofErr w:type="gramEnd"/>
      <w:r w:rsidRPr="00EA62BB">
        <w:rPr>
          <w:rFonts w:ascii="Times New Roman" w:eastAsia="Times New Roman" w:hAnsi="Times New Roman" w:cs="Times New Roman"/>
          <w:color w:val="000000"/>
          <w:sz w:val="28"/>
          <w:szCs w:val="28"/>
        </w:rPr>
        <w:t xml:space="preserve"> thiết đô thị; quyết định danh mục dự án, lộ trình thực hiện; </w:t>
      </w:r>
    </w:p>
    <w:p w:rsidR="00EA62BB" w:rsidRPr="00EA62BB" w:rsidRDefault="00EA62BB" w:rsidP="00EA62BB">
      <w:pPr>
        <w:spacing w:before="129" w:after="0" w:line="240" w:lineRule="auto"/>
        <w:ind w:left="20"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Quyết định việc tổ chức, chuyển đổi giữa các loại hình nhà ở thương </w:t>
      </w:r>
      <w:proofErr w:type="gramStart"/>
      <w:r w:rsidRPr="00EA62BB">
        <w:rPr>
          <w:rFonts w:ascii="Times New Roman" w:eastAsia="Times New Roman" w:hAnsi="Times New Roman" w:cs="Times New Roman"/>
          <w:color w:val="000000"/>
          <w:sz w:val="28"/>
          <w:szCs w:val="28"/>
        </w:rPr>
        <w:t>mại,  nhà</w:t>
      </w:r>
      <w:proofErr w:type="gramEnd"/>
      <w:r w:rsidRPr="00EA62BB">
        <w:rPr>
          <w:rFonts w:ascii="Times New Roman" w:eastAsia="Times New Roman" w:hAnsi="Times New Roman" w:cs="Times New Roman"/>
          <w:color w:val="000000"/>
          <w:sz w:val="28"/>
          <w:szCs w:val="28"/>
        </w:rPr>
        <w:t xml:space="preserve"> ở xã hội, nhà ở phục vụ tái định cư trên địa bàn Thành phố để sử dụng linh  hoạt, đáp ứng nhu cầu thực tế của người dân;  </w:t>
      </w:r>
    </w:p>
    <w:p w:rsidR="00EA62BB" w:rsidRPr="00EA62BB" w:rsidRDefault="00EA62BB" w:rsidP="00EA62BB">
      <w:pPr>
        <w:spacing w:before="130" w:after="0" w:line="240" w:lineRule="auto"/>
        <w:ind w:left="21" w:right="10" w:firstLine="57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Quyết định các biện pháp tạo lập, quản lý, khai thác nhà ở phục vụ </w:t>
      </w:r>
      <w:proofErr w:type="gramStart"/>
      <w:r w:rsidRPr="00EA62BB">
        <w:rPr>
          <w:rFonts w:ascii="Times New Roman" w:eastAsia="Times New Roman" w:hAnsi="Times New Roman" w:cs="Times New Roman"/>
          <w:color w:val="000000"/>
          <w:sz w:val="28"/>
          <w:szCs w:val="28"/>
        </w:rPr>
        <w:t>mục  tiêu</w:t>
      </w:r>
      <w:proofErr w:type="gramEnd"/>
      <w:r w:rsidRPr="00EA62BB">
        <w:rPr>
          <w:rFonts w:ascii="Times New Roman" w:eastAsia="Times New Roman" w:hAnsi="Times New Roman" w:cs="Times New Roman"/>
          <w:color w:val="000000"/>
          <w:sz w:val="28"/>
          <w:szCs w:val="28"/>
        </w:rPr>
        <w:t xml:space="preserve"> an sinh xã hội và phát triển của Thủ đô. </w:t>
      </w:r>
    </w:p>
    <w:p w:rsidR="00EA62BB" w:rsidRPr="00EA62BB" w:rsidRDefault="00EA62BB" w:rsidP="00EA62BB">
      <w:pPr>
        <w:spacing w:before="127" w:after="0" w:line="240" w:lineRule="auto"/>
        <w:ind w:left="590" w:right="62" w:hanging="28"/>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 xml:space="preserve">Điều 13. Phát triển hạ tầng giao thông, vận tải, logistics và bảo vệ môi trường </w:t>
      </w:r>
      <w:r w:rsidRPr="00EA62BB">
        <w:rPr>
          <w:rFonts w:ascii="Times New Roman" w:eastAsia="Times New Roman" w:hAnsi="Times New Roman" w:cs="Times New Roman"/>
          <w:color w:val="000000"/>
          <w:sz w:val="28"/>
          <w:szCs w:val="28"/>
        </w:rPr>
        <w:t>1. Hội đồng nhân dân Thành phố quy định: </w:t>
      </w:r>
    </w:p>
    <w:p w:rsidR="00EA62BB" w:rsidRPr="00EA62BB" w:rsidRDefault="00EA62BB" w:rsidP="00EA62BB">
      <w:pPr>
        <w:spacing w:before="29" w:after="0" w:line="240" w:lineRule="auto"/>
        <w:ind w:left="18" w:right="5"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Chính sách đầu tư và huy động nguồn lực để đầu tư xây dựng, phát </w:t>
      </w:r>
      <w:proofErr w:type="gramStart"/>
      <w:r w:rsidRPr="00EA62BB">
        <w:rPr>
          <w:rFonts w:ascii="Times New Roman" w:eastAsia="Times New Roman" w:hAnsi="Times New Roman" w:cs="Times New Roman"/>
          <w:color w:val="000000"/>
          <w:sz w:val="28"/>
          <w:szCs w:val="28"/>
        </w:rPr>
        <w:t>triển,  bảo</w:t>
      </w:r>
      <w:proofErr w:type="gramEnd"/>
      <w:r w:rsidRPr="00EA62BB">
        <w:rPr>
          <w:rFonts w:ascii="Times New Roman" w:eastAsia="Times New Roman" w:hAnsi="Times New Roman" w:cs="Times New Roman"/>
          <w:color w:val="000000"/>
          <w:sz w:val="28"/>
          <w:szCs w:val="28"/>
        </w:rPr>
        <w:t xml:space="preserve"> trì, bảo dưỡng các công trình hạ tầng kỹ thuật, các công trình bảo đảm an toàn  giao </w:t>
      </w:r>
      <w:r w:rsidRPr="00EA62BB">
        <w:rPr>
          <w:rFonts w:ascii="Times New Roman" w:eastAsia="Times New Roman" w:hAnsi="Times New Roman" w:cs="Times New Roman"/>
          <w:color w:val="000000"/>
          <w:sz w:val="28"/>
          <w:szCs w:val="28"/>
        </w:rPr>
        <w:lastRenderedPageBreak/>
        <w:t>thông, chống ùn tắc giao thông, các công trình ngầm công cộng trên địa bàn  Thành phố;</w:t>
      </w:r>
    </w:p>
    <w:p w:rsidR="00EA62BB" w:rsidRPr="00EA62BB" w:rsidRDefault="00EA62BB" w:rsidP="00EA62BB">
      <w:pPr>
        <w:spacing w:before="316" w:after="0" w:line="240" w:lineRule="auto"/>
        <w:ind w:left="21" w:right="-2"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Chính sách phát triển vận tải; khuyến khích, ưu tiên phát triển hệ </w:t>
      </w:r>
      <w:proofErr w:type="gramStart"/>
      <w:r w:rsidRPr="00EA62BB">
        <w:rPr>
          <w:rFonts w:ascii="Times New Roman" w:eastAsia="Times New Roman" w:hAnsi="Times New Roman" w:cs="Times New Roman"/>
          <w:color w:val="000000"/>
          <w:sz w:val="28"/>
          <w:szCs w:val="28"/>
        </w:rPr>
        <w:t>thống  vận</w:t>
      </w:r>
      <w:proofErr w:type="gramEnd"/>
      <w:r w:rsidRPr="00EA62BB">
        <w:rPr>
          <w:rFonts w:ascii="Times New Roman" w:eastAsia="Times New Roman" w:hAnsi="Times New Roman" w:cs="Times New Roman"/>
          <w:color w:val="000000"/>
          <w:sz w:val="28"/>
          <w:szCs w:val="28"/>
        </w:rPr>
        <w:t xml:space="preserve"> tải hành khách công cộng khối lượng lớn, đầu tư xây dựng, khai thác đường  sắt đô thị, xe buýt, nhà ga, bến xe, bãi đỗ xe ô tô đa chức năng, khai thác không  gian ngầm, vận tải hàng không tầm thấp; hạn chế phương tiện giao thông cá nhân  vào khu vực trung tâm để giảm ùn tắc giao thông, giảm phát thải; áp dụng phí  giảm ùn tắc giao thông; </w:t>
      </w:r>
    </w:p>
    <w:p w:rsidR="00EA62BB" w:rsidRPr="00EA62BB" w:rsidRDefault="00EA62BB" w:rsidP="00EA62BB">
      <w:pPr>
        <w:spacing w:before="130" w:after="0" w:line="240" w:lineRule="auto"/>
        <w:ind w:left="20" w:right="-3"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Chính sách đầu tư phát triển đường vành đai, trung tâm logistics, hệ </w:t>
      </w:r>
      <w:proofErr w:type="gramStart"/>
      <w:r w:rsidRPr="00EA62BB">
        <w:rPr>
          <w:rFonts w:ascii="Times New Roman" w:eastAsia="Times New Roman" w:hAnsi="Times New Roman" w:cs="Times New Roman"/>
          <w:color w:val="000000"/>
          <w:sz w:val="28"/>
          <w:szCs w:val="28"/>
        </w:rPr>
        <w:t>thống  giao</w:t>
      </w:r>
      <w:proofErr w:type="gramEnd"/>
      <w:r w:rsidRPr="00EA62BB">
        <w:rPr>
          <w:rFonts w:ascii="Times New Roman" w:eastAsia="Times New Roman" w:hAnsi="Times New Roman" w:cs="Times New Roman"/>
          <w:color w:val="000000"/>
          <w:sz w:val="28"/>
          <w:szCs w:val="28"/>
        </w:rPr>
        <w:t xml:space="preserve"> thông công cộng trên địa bàn Thành phố và kết nối với các địa phương có  hoạt động liên kết, phát triển vùng với Thủ đô; </w:t>
      </w:r>
    </w:p>
    <w:p w:rsidR="00EA62BB" w:rsidRPr="00EA62BB" w:rsidRDefault="00EA62BB" w:rsidP="00EA62BB">
      <w:pPr>
        <w:spacing w:before="130" w:after="0" w:line="240" w:lineRule="auto"/>
        <w:ind w:left="20" w:right="4"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Chính sách khuyến khích áp dụng công nghệ cao trong quản lý, điều </w:t>
      </w:r>
      <w:proofErr w:type="gramStart"/>
      <w:r w:rsidRPr="00EA62BB">
        <w:rPr>
          <w:rFonts w:ascii="Times New Roman" w:eastAsia="Times New Roman" w:hAnsi="Times New Roman" w:cs="Times New Roman"/>
          <w:color w:val="000000"/>
          <w:sz w:val="28"/>
          <w:szCs w:val="28"/>
        </w:rPr>
        <w:t>hành  hệ</w:t>
      </w:r>
      <w:proofErr w:type="gramEnd"/>
      <w:r w:rsidRPr="00EA62BB">
        <w:rPr>
          <w:rFonts w:ascii="Times New Roman" w:eastAsia="Times New Roman" w:hAnsi="Times New Roman" w:cs="Times New Roman"/>
          <w:color w:val="000000"/>
          <w:sz w:val="28"/>
          <w:szCs w:val="28"/>
        </w:rPr>
        <w:t xml:space="preserve"> thống giao thông vận tải; </w:t>
      </w:r>
    </w:p>
    <w:p w:rsidR="00EA62BB" w:rsidRPr="00EA62BB" w:rsidRDefault="00EA62BB" w:rsidP="00EA62BB">
      <w:pPr>
        <w:spacing w:before="129" w:after="0" w:line="240" w:lineRule="auto"/>
        <w:ind w:left="21" w:right="-2" w:firstLine="56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Chính sách quản lý, khai thác đường bộ, đường sắt địa phương, bảo </w:t>
      </w:r>
      <w:proofErr w:type="gramStart"/>
      <w:r w:rsidRPr="00EA62BB">
        <w:rPr>
          <w:rFonts w:ascii="Times New Roman" w:eastAsia="Times New Roman" w:hAnsi="Times New Roman" w:cs="Times New Roman"/>
          <w:color w:val="000000"/>
          <w:sz w:val="28"/>
          <w:szCs w:val="28"/>
        </w:rPr>
        <w:t>đảm  trật</w:t>
      </w:r>
      <w:proofErr w:type="gramEnd"/>
      <w:r w:rsidRPr="00EA62BB">
        <w:rPr>
          <w:rFonts w:ascii="Times New Roman" w:eastAsia="Times New Roman" w:hAnsi="Times New Roman" w:cs="Times New Roman"/>
          <w:color w:val="000000"/>
          <w:sz w:val="28"/>
          <w:szCs w:val="28"/>
        </w:rPr>
        <w:t xml:space="preserve"> tự, an toàn giao thông, văn minh đô thị; </w:t>
      </w:r>
    </w:p>
    <w:p w:rsidR="00EA62BB" w:rsidRPr="00EA62BB" w:rsidRDefault="00EA62BB" w:rsidP="00EA62BB">
      <w:pPr>
        <w:spacing w:before="131" w:after="0" w:line="240" w:lineRule="auto"/>
        <w:ind w:left="21" w:right="-3"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e) Phạm vi vùng phát thải thấp để hạn chế các phương tiện giao thông </w:t>
      </w:r>
      <w:proofErr w:type="gramStart"/>
      <w:r w:rsidRPr="00EA62BB">
        <w:rPr>
          <w:rFonts w:ascii="Times New Roman" w:eastAsia="Times New Roman" w:hAnsi="Times New Roman" w:cs="Times New Roman"/>
          <w:color w:val="000000"/>
          <w:sz w:val="28"/>
          <w:szCs w:val="28"/>
        </w:rPr>
        <w:t>nhằm  cải</w:t>
      </w:r>
      <w:proofErr w:type="gramEnd"/>
      <w:r w:rsidRPr="00EA62BB">
        <w:rPr>
          <w:rFonts w:ascii="Times New Roman" w:eastAsia="Times New Roman" w:hAnsi="Times New Roman" w:cs="Times New Roman"/>
          <w:color w:val="000000"/>
          <w:sz w:val="28"/>
          <w:szCs w:val="28"/>
        </w:rPr>
        <w:t xml:space="preserve"> thiện chất lượng không khí; các biện pháp được áp dụng trong vùng phát thải  thấp theo lộ trình phù hợp; </w:t>
      </w:r>
    </w:p>
    <w:p w:rsidR="00EA62BB" w:rsidRPr="00EA62BB" w:rsidRDefault="00EA62BB" w:rsidP="00EA62BB">
      <w:pPr>
        <w:spacing w:before="127" w:after="0" w:line="240" w:lineRule="auto"/>
        <w:ind w:left="18" w:right="5"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g) Chính sách hỗ trợ đầu tư phát triển hạ tầng giao thông sử dụng năng </w:t>
      </w:r>
      <w:proofErr w:type="gramStart"/>
      <w:r w:rsidRPr="00EA62BB">
        <w:rPr>
          <w:rFonts w:ascii="Times New Roman" w:eastAsia="Times New Roman" w:hAnsi="Times New Roman" w:cs="Times New Roman"/>
          <w:color w:val="000000"/>
          <w:sz w:val="28"/>
          <w:szCs w:val="28"/>
        </w:rPr>
        <w:t>lượng  sạch</w:t>
      </w:r>
      <w:proofErr w:type="gramEnd"/>
      <w:r w:rsidRPr="00EA62BB">
        <w:rPr>
          <w:rFonts w:ascii="Times New Roman" w:eastAsia="Times New Roman" w:hAnsi="Times New Roman" w:cs="Times New Roman"/>
          <w:color w:val="000000"/>
          <w:sz w:val="28"/>
          <w:szCs w:val="28"/>
        </w:rPr>
        <w:t>, giao thông phi cơ giới; hỗ trợ chuyển đổi phương tiện giao thông từ sử dụng  nhiên liệu hóa thạch sang sử dụng năng lượng sạch; biện pháp hạn chế sử dụng  phương tiện giao thông phát thải gây ô nhiễm môi trường;  </w:t>
      </w:r>
    </w:p>
    <w:p w:rsidR="00EA62BB" w:rsidRPr="00EA62BB" w:rsidRDefault="00EA62BB" w:rsidP="00EA62BB">
      <w:pPr>
        <w:spacing w:before="130" w:after="0" w:line="240" w:lineRule="auto"/>
        <w:ind w:left="28" w:right="1" w:firstLine="558"/>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h) Chính sách, biện pháp hỗ trợ việc di dời các cơ sở sản xuất trong khu </w:t>
      </w:r>
      <w:proofErr w:type="gramStart"/>
      <w:r w:rsidRPr="00EA62BB">
        <w:rPr>
          <w:rFonts w:ascii="Times New Roman" w:eastAsia="Times New Roman" w:hAnsi="Times New Roman" w:cs="Times New Roman"/>
          <w:color w:val="000000"/>
          <w:sz w:val="28"/>
          <w:szCs w:val="28"/>
        </w:rPr>
        <w:t>dân  cư</w:t>
      </w:r>
      <w:proofErr w:type="gramEnd"/>
      <w:r w:rsidRPr="00EA62BB">
        <w:rPr>
          <w:rFonts w:ascii="Times New Roman" w:eastAsia="Times New Roman" w:hAnsi="Times New Roman" w:cs="Times New Roman"/>
          <w:color w:val="000000"/>
          <w:sz w:val="28"/>
          <w:szCs w:val="28"/>
        </w:rPr>
        <w:t>, cơ sở sản xuất thuộc ngành, nghề không khuyến khích phát triển tại làng nghề  ở nông thôn; </w:t>
      </w:r>
    </w:p>
    <w:p w:rsidR="00EA62BB" w:rsidRPr="00EA62BB" w:rsidRDefault="00EA62BB" w:rsidP="00EA62BB">
      <w:pPr>
        <w:spacing w:before="127" w:after="0" w:line="240" w:lineRule="auto"/>
        <w:ind w:left="19" w:right="1"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i) Chính sách, biện pháp giảm phát thải nhựa trong hoạt động sản xuất, </w:t>
      </w:r>
      <w:proofErr w:type="gramStart"/>
      <w:r w:rsidRPr="00EA62BB">
        <w:rPr>
          <w:rFonts w:ascii="Times New Roman" w:eastAsia="Times New Roman" w:hAnsi="Times New Roman" w:cs="Times New Roman"/>
          <w:color w:val="000000"/>
          <w:sz w:val="28"/>
          <w:szCs w:val="28"/>
        </w:rPr>
        <w:t>kinh  doanh</w:t>
      </w:r>
      <w:proofErr w:type="gramEnd"/>
      <w:r w:rsidRPr="00EA62BB">
        <w:rPr>
          <w:rFonts w:ascii="Times New Roman" w:eastAsia="Times New Roman" w:hAnsi="Times New Roman" w:cs="Times New Roman"/>
          <w:color w:val="000000"/>
          <w:sz w:val="28"/>
          <w:szCs w:val="28"/>
        </w:rPr>
        <w:t>, dịch vụ và sinh hoạt trên địa bàn Thành phố; quy định biện pháp hỗ trợ,  ưu đãi đối với hoạt động xử lý, sản xuất, kinh doanh, dịch vụ và tiêu dùng liên  quan đến tái chế rác thải sử dụng kỹ thuật hiện có tốt nhất, quản lý chất thải rắn  theo chuỗi phát sinh - thu gom - vận chuyển - xử lý; </w:t>
      </w:r>
    </w:p>
    <w:p w:rsidR="00EA62BB" w:rsidRPr="00EA62BB" w:rsidRDefault="00EA62BB" w:rsidP="00EA62BB">
      <w:pPr>
        <w:spacing w:before="130" w:after="0" w:line="240" w:lineRule="auto"/>
        <w:ind w:left="21" w:right="9" w:firstLine="56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k) Chính sách ưu đãi, hỗ trợ hoạt động sản xuất kinh doanh trên địa </w:t>
      </w:r>
      <w:proofErr w:type="gramStart"/>
      <w:r w:rsidRPr="00EA62BB">
        <w:rPr>
          <w:rFonts w:ascii="Times New Roman" w:eastAsia="Times New Roman" w:hAnsi="Times New Roman" w:cs="Times New Roman"/>
          <w:color w:val="000000"/>
          <w:sz w:val="28"/>
          <w:szCs w:val="28"/>
        </w:rPr>
        <w:t>bàn  Thành</w:t>
      </w:r>
      <w:proofErr w:type="gramEnd"/>
      <w:r w:rsidRPr="00EA62BB">
        <w:rPr>
          <w:rFonts w:ascii="Times New Roman" w:eastAsia="Times New Roman" w:hAnsi="Times New Roman" w:cs="Times New Roman"/>
          <w:color w:val="000000"/>
          <w:sz w:val="28"/>
          <w:szCs w:val="28"/>
        </w:rPr>
        <w:t xml:space="preserve"> phố áp dụng mô hình kinh tế tuần hoàn trong lĩnh vực công nghiệp môi  trường và dịch vụ môi trường. </w:t>
      </w:r>
    </w:p>
    <w:p w:rsidR="00EA62BB" w:rsidRPr="00EA62BB" w:rsidRDefault="00EA62BB" w:rsidP="00EA62BB">
      <w:pPr>
        <w:spacing w:before="127" w:after="0" w:line="240" w:lineRule="auto"/>
        <w:ind w:left="59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2. Ủy ban nhân dân Thành phố quy định: </w:t>
      </w:r>
    </w:p>
    <w:p w:rsidR="00EA62BB" w:rsidRPr="00EA62BB" w:rsidRDefault="00EA62BB" w:rsidP="00EA62BB">
      <w:pPr>
        <w:spacing w:before="128" w:after="0" w:line="240" w:lineRule="auto"/>
        <w:ind w:left="21" w:right="-2"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a) Tiêu chí khu, cụm công nghiệp sinh thái trên địa bàn Thành phố và </w:t>
      </w:r>
      <w:proofErr w:type="gramStart"/>
      <w:r w:rsidRPr="00EA62BB">
        <w:rPr>
          <w:rFonts w:ascii="Times New Roman" w:eastAsia="Times New Roman" w:hAnsi="Times New Roman" w:cs="Times New Roman"/>
          <w:color w:val="000000"/>
          <w:sz w:val="28"/>
          <w:szCs w:val="28"/>
        </w:rPr>
        <w:t>lộ  trình</w:t>
      </w:r>
      <w:proofErr w:type="gramEnd"/>
      <w:r w:rsidRPr="00EA62BB">
        <w:rPr>
          <w:rFonts w:ascii="Times New Roman" w:eastAsia="Times New Roman" w:hAnsi="Times New Roman" w:cs="Times New Roman"/>
          <w:color w:val="000000"/>
          <w:sz w:val="28"/>
          <w:szCs w:val="28"/>
        </w:rPr>
        <w:t>, cơ chế, chính sách hỗ trợ chuyển đổi khu, cụm công nghiệp đang hoạt động  thành khu, cụm công nghiệp sinh thái; </w:t>
      </w:r>
    </w:p>
    <w:p w:rsidR="00EA62BB" w:rsidRPr="00EA62BB" w:rsidRDefault="00EA62BB" w:rsidP="00EA62BB">
      <w:pPr>
        <w:spacing w:before="127" w:after="0" w:line="240" w:lineRule="auto"/>
        <w:ind w:left="21" w:right="-2" w:firstLine="56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Việc </w:t>
      </w:r>
      <w:r w:rsidRPr="00EA62BB">
        <w:rPr>
          <w:rFonts w:ascii="Times New Roman" w:eastAsia="Times New Roman" w:hAnsi="Times New Roman" w:cs="Times New Roman"/>
          <w:color w:val="000000"/>
          <w:sz w:val="28"/>
          <w:szCs w:val="28"/>
          <w:shd w:val="clear" w:color="auto" w:fill="FFFFFF"/>
        </w:rPr>
        <w:t xml:space="preserve">tổ chức thẩm định, phê duyệt kết quả thẩm định báo cáo đánh </w:t>
      </w:r>
      <w:proofErr w:type="gramStart"/>
      <w:r w:rsidRPr="00EA62BB">
        <w:rPr>
          <w:rFonts w:ascii="Times New Roman" w:eastAsia="Times New Roman" w:hAnsi="Times New Roman" w:cs="Times New Roman"/>
          <w:color w:val="000000"/>
          <w:sz w:val="28"/>
          <w:szCs w:val="28"/>
          <w:shd w:val="clear" w:color="auto" w:fill="FFFFFF"/>
        </w:rPr>
        <w:t xml:space="preserve">giá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tác</w:t>
      </w:r>
      <w:proofErr w:type="gramEnd"/>
      <w:r w:rsidRPr="00EA62BB">
        <w:rPr>
          <w:rFonts w:ascii="Times New Roman" w:eastAsia="Times New Roman" w:hAnsi="Times New Roman" w:cs="Times New Roman"/>
          <w:color w:val="000000"/>
          <w:sz w:val="28"/>
          <w:szCs w:val="28"/>
          <w:shd w:val="clear" w:color="auto" w:fill="FFFFFF"/>
        </w:rPr>
        <w:t xml:space="preserve"> động môi trường, cấp giấy phép môi trường đối với dự án đầu tư, cơ sở sản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xuất, kinh doanh, dịch vụ do cơ quan, người có thẩm quyền của Thành phố quyết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định hoặc chấp thuận chủ trương đầu tư.</w:t>
      </w:r>
    </w:p>
    <w:p w:rsidR="00EA62BB" w:rsidRPr="00EA62BB" w:rsidRDefault="00EA62BB" w:rsidP="00EA62BB">
      <w:pPr>
        <w:spacing w:before="316"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14. Bảo đảm trật tự, an toàn Thủ đô </w:t>
      </w:r>
    </w:p>
    <w:p w:rsidR="00EA62BB" w:rsidRPr="00EA62BB" w:rsidRDefault="00EA62BB" w:rsidP="00EA62BB">
      <w:pPr>
        <w:spacing w:before="129" w:after="0" w:line="240" w:lineRule="auto"/>
        <w:ind w:left="28" w:right="-3" w:firstLine="590"/>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1. Việc xử phạt vi phạm hành chính trên địa bàn Thành phố được áp dụng </w:t>
      </w:r>
      <w:proofErr w:type="gramStart"/>
      <w:r w:rsidRPr="00EA62BB">
        <w:rPr>
          <w:rFonts w:ascii="Times New Roman" w:eastAsia="Times New Roman" w:hAnsi="Times New Roman" w:cs="Times New Roman"/>
          <w:color w:val="000000"/>
          <w:sz w:val="28"/>
          <w:szCs w:val="28"/>
        </w:rPr>
        <w:t>các  quy</w:t>
      </w:r>
      <w:proofErr w:type="gramEnd"/>
      <w:r w:rsidRPr="00EA62BB">
        <w:rPr>
          <w:rFonts w:ascii="Times New Roman" w:eastAsia="Times New Roman" w:hAnsi="Times New Roman" w:cs="Times New Roman"/>
          <w:color w:val="000000"/>
          <w:sz w:val="28"/>
          <w:szCs w:val="28"/>
        </w:rPr>
        <w:t xml:space="preserve"> định sau đây: </w:t>
      </w:r>
    </w:p>
    <w:p w:rsidR="00EA62BB" w:rsidRPr="00EA62BB" w:rsidRDefault="00EA62BB" w:rsidP="00EA62BB">
      <w:pPr>
        <w:spacing w:before="108" w:after="0" w:line="240" w:lineRule="auto"/>
        <w:ind w:left="18" w:right="-3" w:firstLine="57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Hội đồng nhân dân Thành phố quy định chức danh, thẩm quyền xử phạt </w:t>
      </w:r>
      <w:proofErr w:type="gramStart"/>
      <w:r w:rsidRPr="00EA62BB">
        <w:rPr>
          <w:rFonts w:ascii="Times New Roman" w:eastAsia="Times New Roman" w:hAnsi="Times New Roman" w:cs="Times New Roman"/>
          <w:color w:val="000000"/>
          <w:sz w:val="28"/>
          <w:szCs w:val="28"/>
        </w:rPr>
        <w:t>vi  phạm</w:t>
      </w:r>
      <w:proofErr w:type="gramEnd"/>
      <w:r w:rsidRPr="00EA62BB">
        <w:rPr>
          <w:rFonts w:ascii="Times New Roman" w:eastAsia="Times New Roman" w:hAnsi="Times New Roman" w:cs="Times New Roman"/>
          <w:color w:val="000000"/>
          <w:sz w:val="28"/>
          <w:szCs w:val="28"/>
        </w:rPr>
        <w:t xml:space="preserve"> hành chính khác với quy định của pháp luật về xử lý vi phạm hành chính; chính sách đầu tư nguồn lực để bảo đảm quản lý nhà nước tập trung, thống nhất,  hiệu quả trong lĩnh vực an toàn thực phẩm, trật tự đô thị của Thành phố; </w:t>
      </w:r>
    </w:p>
    <w:p w:rsidR="00EA62BB" w:rsidRPr="00EA62BB" w:rsidRDefault="00EA62BB" w:rsidP="00EA62BB">
      <w:pPr>
        <w:spacing w:before="111" w:after="0" w:line="240" w:lineRule="auto"/>
        <w:ind w:left="18" w:firstLine="56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Hội đồng nhân dân Thành phố quy định mức tiền phạt vi phạm hành </w:t>
      </w:r>
      <w:proofErr w:type="gramStart"/>
      <w:r w:rsidRPr="00EA62BB">
        <w:rPr>
          <w:rFonts w:ascii="Times New Roman" w:eastAsia="Times New Roman" w:hAnsi="Times New Roman" w:cs="Times New Roman"/>
          <w:color w:val="000000"/>
          <w:sz w:val="28"/>
          <w:szCs w:val="28"/>
        </w:rPr>
        <w:t>chính  trên</w:t>
      </w:r>
      <w:proofErr w:type="gramEnd"/>
      <w:r w:rsidRPr="00EA62BB">
        <w:rPr>
          <w:rFonts w:ascii="Times New Roman" w:eastAsia="Times New Roman" w:hAnsi="Times New Roman" w:cs="Times New Roman"/>
          <w:color w:val="000000"/>
          <w:sz w:val="28"/>
          <w:szCs w:val="28"/>
        </w:rPr>
        <w:t xml:space="preserve"> địa bàn Thành phố cao hơn nhưng không quá 02 lần mức tiền phạt chung và  thẩm quyền phạt tiền tương ứng do Chính phủ quy định đối với hành vi vi phạm  hành chính tương ứng trong các lĩnh vực văn hóa, quảng cáo, đất đai, xây dựng,  phòng cháy, chữa cháy, an toàn thực phẩm, giao thông đường bộ, bảo vệ môi  trường, an ninh, trật tự, an toàn xã hội trên địa bàn Thành phố. </w:t>
      </w:r>
    </w:p>
    <w:p w:rsidR="00EA62BB" w:rsidRPr="00EA62BB" w:rsidRDefault="00EA62BB" w:rsidP="00EA62BB">
      <w:pPr>
        <w:spacing w:before="108" w:after="0" w:line="240" w:lineRule="auto"/>
        <w:ind w:left="20" w:right="5" w:firstLine="571"/>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2. Hội đồng nhân dân Thành phố quy định việc ngừng cung cấp dịch vụ </w:t>
      </w:r>
      <w:proofErr w:type="gramStart"/>
      <w:r w:rsidRPr="00EA62BB">
        <w:rPr>
          <w:rFonts w:ascii="Times New Roman" w:eastAsia="Times New Roman" w:hAnsi="Times New Roman" w:cs="Times New Roman"/>
          <w:color w:val="000000"/>
          <w:sz w:val="28"/>
          <w:szCs w:val="28"/>
        </w:rPr>
        <w:t>điện,  nước</w:t>
      </w:r>
      <w:proofErr w:type="gramEnd"/>
      <w:r w:rsidRPr="00EA62BB">
        <w:rPr>
          <w:rFonts w:ascii="Times New Roman" w:eastAsia="Times New Roman" w:hAnsi="Times New Roman" w:cs="Times New Roman"/>
          <w:color w:val="000000"/>
          <w:sz w:val="28"/>
          <w:szCs w:val="28"/>
        </w:rPr>
        <w:t xml:space="preserve"> đối với công trình, cơ sở sản xuất, kinh doanh để bảo đảm an ninh, trật tự,  an toàn xã hội trên địa bàn Thành phố trong trường hợp sau đây: </w:t>
      </w:r>
    </w:p>
    <w:p w:rsidR="00EA62BB" w:rsidRPr="00EA62BB" w:rsidRDefault="00EA62BB" w:rsidP="00EA62BB">
      <w:pPr>
        <w:spacing w:before="108" w:after="0" w:line="240" w:lineRule="auto"/>
        <w:ind w:left="18" w:right="8"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Công trình xây dựng sai quy hoạch, công trình xây dựng không có </w:t>
      </w:r>
      <w:proofErr w:type="gramStart"/>
      <w:r w:rsidRPr="00EA62BB">
        <w:rPr>
          <w:rFonts w:ascii="Times New Roman" w:eastAsia="Times New Roman" w:hAnsi="Times New Roman" w:cs="Times New Roman"/>
          <w:color w:val="000000"/>
          <w:sz w:val="28"/>
          <w:szCs w:val="28"/>
        </w:rPr>
        <w:t>giấy  phép</w:t>
      </w:r>
      <w:proofErr w:type="gramEnd"/>
      <w:r w:rsidRPr="00EA62BB">
        <w:rPr>
          <w:rFonts w:ascii="Times New Roman" w:eastAsia="Times New Roman" w:hAnsi="Times New Roman" w:cs="Times New Roman"/>
          <w:color w:val="000000"/>
          <w:sz w:val="28"/>
          <w:szCs w:val="28"/>
        </w:rPr>
        <w:t xml:space="preserve"> xây dựng đối với trường hợp theo quy định phải có giấy phép hoặc xây dựng  sai với nội dung trong giấy phép xây dựng; công trình xây dựng sai với thiết kế  xây dựng được phê duyệt đối với trường hợp được miễn giấy phép xây dựng; </w:t>
      </w:r>
    </w:p>
    <w:p w:rsidR="00EA62BB" w:rsidRPr="00EA62BB" w:rsidRDefault="00EA62BB" w:rsidP="00EA62BB">
      <w:pPr>
        <w:spacing w:before="111" w:after="0" w:line="240" w:lineRule="auto"/>
        <w:ind w:left="24" w:right="-2" w:firstLine="56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Công trình xây dựng trên đất bị lấn, chiếm theo quy định của pháp luật </w:t>
      </w:r>
      <w:proofErr w:type="gramStart"/>
      <w:r w:rsidRPr="00EA62BB">
        <w:rPr>
          <w:rFonts w:ascii="Times New Roman" w:eastAsia="Times New Roman" w:hAnsi="Times New Roman" w:cs="Times New Roman"/>
          <w:color w:val="000000"/>
          <w:sz w:val="28"/>
          <w:szCs w:val="28"/>
        </w:rPr>
        <w:t>về  đất</w:t>
      </w:r>
      <w:proofErr w:type="gramEnd"/>
      <w:r w:rsidRPr="00EA62BB">
        <w:rPr>
          <w:rFonts w:ascii="Times New Roman" w:eastAsia="Times New Roman" w:hAnsi="Times New Roman" w:cs="Times New Roman"/>
          <w:color w:val="000000"/>
          <w:sz w:val="28"/>
          <w:szCs w:val="28"/>
        </w:rPr>
        <w:t xml:space="preserve"> đai; </w:t>
      </w:r>
    </w:p>
    <w:p w:rsidR="00EA62BB" w:rsidRPr="00EA62BB" w:rsidRDefault="00EA62BB" w:rsidP="00EA62BB">
      <w:pPr>
        <w:spacing w:before="112" w:after="0" w:line="240" w:lineRule="auto"/>
        <w:ind w:left="20" w:right="8"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Công trình xây dựng thuộc diện phải thẩm duyệt hoặc thẩm định thiết </w:t>
      </w:r>
      <w:proofErr w:type="gramStart"/>
      <w:r w:rsidRPr="00EA62BB">
        <w:rPr>
          <w:rFonts w:ascii="Times New Roman" w:eastAsia="Times New Roman" w:hAnsi="Times New Roman" w:cs="Times New Roman"/>
          <w:color w:val="000000"/>
          <w:sz w:val="28"/>
          <w:szCs w:val="28"/>
        </w:rPr>
        <w:t>kế  về</w:t>
      </w:r>
      <w:proofErr w:type="gramEnd"/>
      <w:r w:rsidRPr="00EA62BB">
        <w:rPr>
          <w:rFonts w:ascii="Times New Roman" w:eastAsia="Times New Roman" w:hAnsi="Times New Roman" w:cs="Times New Roman"/>
          <w:color w:val="000000"/>
          <w:sz w:val="28"/>
          <w:szCs w:val="28"/>
        </w:rPr>
        <w:t xml:space="preserve"> phòng cháy, chữa cháy nhưng được tổ chức thi công khi chưa có giấy chứng  nhận hoặc văn bản thẩm duyệt hoặc văn bản thẩm định thiết kế về phòng cháy,  chữa cháy của cơ quan quản lý chuyên ngành; </w:t>
      </w:r>
    </w:p>
    <w:p w:rsidR="00EA62BB" w:rsidRPr="00EA62BB" w:rsidRDefault="00EA62BB" w:rsidP="00EA62BB">
      <w:pPr>
        <w:spacing w:before="108" w:after="0" w:line="240" w:lineRule="auto"/>
        <w:ind w:left="24" w:right="9" w:firstLine="570"/>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Công trình thi công không đúng theo thiết kế về phòng cháy, chữa </w:t>
      </w:r>
      <w:proofErr w:type="gramStart"/>
      <w:r w:rsidRPr="00EA62BB">
        <w:rPr>
          <w:rFonts w:ascii="Times New Roman" w:eastAsia="Times New Roman" w:hAnsi="Times New Roman" w:cs="Times New Roman"/>
          <w:color w:val="000000"/>
          <w:sz w:val="28"/>
          <w:szCs w:val="28"/>
        </w:rPr>
        <w:t>cháy  đã</w:t>
      </w:r>
      <w:proofErr w:type="gramEnd"/>
      <w:r w:rsidRPr="00EA62BB">
        <w:rPr>
          <w:rFonts w:ascii="Times New Roman" w:eastAsia="Times New Roman" w:hAnsi="Times New Roman" w:cs="Times New Roman"/>
          <w:color w:val="000000"/>
          <w:sz w:val="28"/>
          <w:szCs w:val="28"/>
        </w:rPr>
        <w:t xml:space="preserve"> được thẩm duyệt hoặc thẩm định; </w:t>
      </w:r>
    </w:p>
    <w:p w:rsidR="00EA62BB" w:rsidRPr="00EA62BB" w:rsidRDefault="00EA62BB" w:rsidP="00EA62BB">
      <w:pPr>
        <w:spacing w:before="111" w:after="0" w:line="240" w:lineRule="auto"/>
        <w:ind w:left="20" w:right="5" w:firstLine="570"/>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đ) Công trình xây dựng, phần công trình xây dựng, hạng mục công trình </w:t>
      </w:r>
      <w:proofErr w:type="gramStart"/>
      <w:r w:rsidRPr="00EA62BB">
        <w:rPr>
          <w:rFonts w:ascii="Times New Roman" w:eastAsia="Times New Roman" w:hAnsi="Times New Roman" w:cs="Times New Roman"/>
          <w:color w:val="000000"/>
          <w:sz w:val="28"/>
          <w:szCs w:val="28"/>
        </w:rPr>
        <w:t>xây  dựng</w:t>
      </w:r>
      <w:proofErr w:type="gramEnd"/>
      <w:r w:rsidRPr="00EA62BB">
        <w:rPr>
          <w:rFonts w:ascii="Times New Roman" w:eastAsia="Times New Roman" w:hAnsi="Times New Roman" w:cs="Times New Roman"/>
          <w:color w:val="000000"/>
          <w:sz w:val="28"/>
          <w:szCs w:val="28"/>
        </w:rPr>
        <w:t>, cơ sở sản xuất, kinh doanh, dịch vụ chưa có văn bản chấp thuận kết quả  nghiệm thu về phòng cháy, chữa cháy của cơ quan quản lý chuyên ngành mà đã  đưa vào hoạt động; </w:t>
      </w:r>
    </w:p>
    <w:p w:rsidR="00EA62BB" w:rsidRPr="00EA62BB" w:rsidRDefault="00EA62BB" w:rsidP="00EA62BB">
      <w:pPr>
        <w:spacing w:before="108" w:after="0" w:line="240" w:lineRule="auto"/>
        <w:ind w:left="30" w:right="-3" w:firstLine="56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e) Cơ sở kinh doanh dịch vụ vũ trường, kinh doanh dịch vụ ka-ra-ô-</w:t>
      </w:r>
      <w:proofErr w:type="gramStart"/>
      <w:r w:rsidRPr="00EA62BB">
        <w:rPr>
          <w:rFonts w:ascii="Times New Roman" w:eastAsia="Times New Roman" w:hAnsi="Times New Roman" w:cs="Times New Roman"/>
          <w:color w:val="000000"/>
          <w:sz w:val="28"/>
          <w:szCs w:val="28"/>
        </w:rPr>
        <w:t>kê  (</w:t>
      </w:r>
      <w:proofErr w:type="gramEnd"/>
      <w:r w:rsidRPr="00EA62BB">
        <w:rPr>
          <w:rFonts w:ascii="Times New Roman" w:eastAsia="Times New Roman" w:hAnsi="Times New Roman" w:cs="Times New Roman"/>
          <w:color w:val="000000"/>
          <w:sz w:val="28"/>
          <w:szCs w:val="28"/>
        </w:rPr>
        <w:t>karaoke) không bảo đảm các điều kiện an toàn về phòng cháy, chữa cháy; </w:t>
      </w:r>
    </w:p>
    <w:p w:rsidR="00EA62BB" w:rsidRPr="00EA62BB" w:rsidRDefault="00EA62BB" w:rsidP="00EA62BB">
      <w:pPr>
        <w:spacing w:before="108" w:after="0" w:line="240" w:lineRule="auto"/>
        <w:ind w:left="21" w:firstLine="572"/>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g) Cơ sở sản xuất, kinh doanh, công trình xây dựng vi phạm trong lĩnh vực </w:t>
      </w:r>
      <w:proofErr w:type="gramStart"/>
      <w:r w:rsidRPr="00EA62BB">
        <w:rPr>
          <w:rFonts w:ascii="Times New Roman" w:eastAsia="Times New Roman" w:hAnsi="Times New Roman" w:cs="Times New Roman"/>
          <w:color w:val="000000"/>
          <w:sz w:val="28"/>
          <w:szCs w:val="28"/>
        </w:rPr>
        <w:t>môi  trường</w:t>
      </w:r>
      <w:proofErr w:type="gramEnd"/>
      <w:r w:rsidRPr="00EA62BB">
        <w:rPr>
          <w:rFonts w:ascii="Times New Roman" w:eastAsia="Times New Roman" w:hAnsi="Times New Roman" w:cs="Times New Roman"/>
          <w:color w:val="000000"/>
          <w:sz w:val="28"/>
          <w:szCs w:val="28"/>
        </w:rPr>
        <w:t xml:space="preserve"> mà không thực hiện yêu cầu về việc dừng hành vi vi phạm, quyết định của cơ  quan có thẩm quyền về đình chỉ hoạt động hoặc biện pháp khắc phục hậu quả; </w:t>
      </w:r>
    </w:p>
    <w:p w:rsidR="00EA62BB" w:rsidRPr="00EA62BB" w:rsidRDefault="00EA62BB" w:rsidP="00EA62BB">
      <w:pPr>
        <w:spacing w:before="108" w:after="0" w:line="240" w:lineRule="auto"/>
        <w:ind w:left="28" w:right="6" w:firstLine="55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h) Công trình thuộc trường hợp phải phá dỡ và đã có quyết định di dời </w:t>
      </w:r>
      <w:proofErr w:type="gramStart"/>
      <w:r w:rsidRPr="00EA62BB">
        <w:rPr>
          <w:rFonts w:ascii="Times New Roman" w:eastAsia="Times New Roman" w:hAnsi="Times New Roman" w:cs="Times New Roman"/>
          <w:color w:val="000000"/>
          <w:sz w:val="28"/>
          <w:szCs w:val="28"/>
        </w:rPr>
        <w:t>khẩn  cấp</w:t>
      </w:r>
      <w:proofErr w:type="gramEnd"/>
      <w:r w:rsidRPr="00EA62BB">
        <w:rPr>
          <w:rFonts w:ascii="Times New Roman" w:eastAsia="Times New Roman" w:hAnsi="Times New Roman" w:cs="Times New Roman"/>
          <w:color w:val="000000"/>
          <w:sz w:val="28"/>
          <w:szCs w:val="28"/>
        </w:rPr>
        <w:t xml:space="preserve"> của cơ quan có thẩm quyền.</w:t>
      </w:r>
    </w:p>
    <w:p w:rsidR="00EA62BB" w:rsidRPr="00EA62BB" w:rsidRDefault="00EA62BB" w:rsidP="00EA62BB">
      <w:pPr>
        <w:spacing w:before="316" w:after="0" w:line="240" w:lineRule="auto"/>
        <w:ind w:left="18" w:right="5" w:firstLine="578"/>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3. Người cung cấp dịch vụ điện, nước có trách nhiệm ngừng cung cấp </w:t>
      </w:r>
      <w:proofErr w:type="gramStart"/>
      <w:r w:rsidRPr="00EA62BB">
        <w:rPr>
          <w:rFonts w:ascii="Times New Roman" w:eastAsia="Times New Roman" w:hAnsi="Times New Roman" w:cs="Times New Roman"/>
          <w:color w:val="000000"/>
          <w:sz w:val="28"/>
          <w:szCs w:val="28"/>
        </w:rPr>
        <w:t>dịch  vụ</w:t>
      </w:r>
      <w:proofErr w:type="gramEnd"/>
      <w:r w:rsidRPr="00EA62BB">
        <w:rPr>
          <w:rFonts w:ascii="Times New Roman" w:eastAsia="Times New Roman" w:hAnsi="Times New Roman" w:cs="Times New Roman"/>
          <w:color w:val="000000"/>
          <w:sz w:val="28"/>
          <w:szCs w:val="28"/>
        </w:rPr>
        <w:t xml:space="preserve"> ngay khi có yêu cầu của người có thẩm quyền quy định tại khoản 5 Điều này  bảo đảm đúng phạm vi, đối tượng, thời hạn. Quyền ngừng cung cấp dịch vụ </w:t>
      </w:r>
      <w:proofErr w:type="gramStart"/>
      <w:r w:rsidRPr="00EA62BB">
        <w:rPr>
          <w:rFonts w:ascii="Times New Roman" w:eastAsia="Times New Roman" w:hAnsi="Times New Roman" w:cs="Times New Roman"/>
          <w:color w:val="000000"/>
          <w:sz w:val="28"/>
          <w:szCs w:val="28"/>
        </w:rPr>
        <w:t>điện,  nước</w:t>
      </w:r>
      <w:proofErr w:type="gramEnd"/>
      <w:r w:rsidRPr="00EA62BB">
        <w:rPr>
          <w:rFonts w:ascii="Times New Roman" w:eastAsia="Times New Roman" w:hAnsi="Times New Roman" w:cs="Times New Roman"/>
          <w:color w:val="000000"/>
          <w:sz w:val="28"/>
          <w:szCs w:val="28"/>
        </w:rPr>
        <w:t xml:space="preserve"> của người cung cấp dịch vụ điện, nước trong các trường hợp quy định tại  khoản 2 Điều này phải được thông báo cho người sử dụng dịch vụ và thể hiện  trong hợp đồng sử dụng dịch vụ điện, nước. </w:t>
      </w:r>
    </w:p>
    <w:p w:rsidR="00EA62BB" w:rsidRPr="00EA62BB" w:rsidRDefault="00EA62BB" w:rsidP="00EA62BB">
      <w:pPr>
        <w:spacing w:before="130" w:after="0" w:line="240" w:lineRule="auto"/>
        <w:ind w:left="20" w:right="-2" w:firstLine="56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4. Hội đồng nhân dân Thành phố quy định biện pháp đặc thù khác về </w:t>
      </w:r>
      <w:proofErr w:type="gramStart"/>
      <w:r w:rsidRPr="00EA62BB">
        <w:rPr>
          <w:rFonts w:ascii="Times New Roman" w:eastAsia="Times New Roman" w:hAnsi="Times New Roman" w:cs="Times New Roman"/>
          <w:color w:val="000000"/>
          <w:sz w:val="28"/>
          <w:szCs w:val="28"/>
        </w:rPr>
        <w:t>bảo  đảm</w:t>
      </w:r>
      <w:proofErr w:type="gramEnd"/>
      <w:r w:rsidRPr="00EA62BB">
        <w:rPr>
          <w:rFonts w:ascii="Times New Roman" w:eastAsia="Times New Roman" w:hAnsi="Times New Roman" w:cs="Times New Roman"/>
          <w:color w:val="000000"/>
          <w:sz w:val="28"/>
          <w:szCs w:val="28"/>
        </w:rPr>
        <w:t xml:space="preserve"> trật tự, an toàn xã hội, bảo vệ môi trường, biện pháp hành chính cấp bách phù  hợp với yêu cầu bảo vệ Thủ đô, bảo đảm hiệu lực quản lý đô thị, hài hòa giữa yêu  cầu giữ vững an ninh, trật tự xã hội với bảo vệ quyền, lợi ích hợp pháp của tổ  chức, cá nhân. </w:t>
      </w:r>
    </w:p>
    <w:p w:rsidR="00EA62BB" w:rsidRPr="00EA62BB" w:rsidRDefault="00EA62BB" w:rsidP="00EA62BB">
      <w:pPr>
        <w:spacing w:before="130" w:after="0" w:line="240" w:lineRule="auto"/>
        <w:ind w:left="28" w:right="66" w:firstLine="57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5. Chủ tịch Ủy ban nhân dân Thành phố, Chủ tịch Ủy ban nhân dân cấp xã quyết định áp dụng biện pháp quy định tại khoản 2 và khoản 4 Điều này. </w:t>
      </w:r>
    </w:p>
    <w:p w:rsidR="00EA62BB" w:rsidRPr="00EA62BB" w:rsidRDefault="00EA62BB" w:rsidP="00EA62BB">
      <w:pPr>
        <w:spacing w:before="251" w:after="0" w:line="240" w:lineRule="auto"/>
        <w:ind w:right="3642"/>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Chương IV </w:t>
      </w:r>
    </w:p>
    <w:p w:rsidR="00EA62BB" w:rsidRPr="00EA62BB" w:rsidRDefault="00EA62BB" w:rsidP="00EA62BB">
      <w:pPr>
        <w:spacing w:before="128" w:after="0" w:line="240" w:lineRule="auto"/>
        <w:ind w:right="2067"/>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PHÁT TRIỂN VĂN HÓA - XÃ HỘI </w:t>
      </w:r>
    </w:p>
    <w:p w:rsidR="00EA62BB" w:rsidRPr="00EA62BB" w:rsidRDefault="00EA62BB" w:rsidP="00EA62BB">
      <w:pPr>
        <w:spacing w:before="128"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15. Phát triển văn hóa, thể thao, du lịch </w:t>
      </w:r>
    </w:p>
    <w:p w:rsidR="00EA62BB" w:rsidRPr="00EA62BB" w:rsidRDefault="00EA62BB" w:rsidP="00EA62BB">
      <w:pPr>
        <w:spacing w:before="126" w:after="0" w:line="240" w:lineRule="auto"/>
        <w:ind w:left="61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1. Hội đồng nhân dân Thành phố quy định: </w:t>
      </w:r>
    </w:p>
    <w:p w:rsidR="00EA62BB" w:rsidRPr="00EA62BB" w:rsidRDefault="00EA62BB" w:rsidP="00EA62BB">
      <w:pPr>
        <w:spacing w:before="128" w:after="0" w:line="240" w:lineRule="auto"/>
        <w:ind w:left="20" w:right="-3"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Chính sách khuyến khích, huy động nguồn lực xã hội hóa và sử dụng </w:t>
      </w:r>
      <w:proofErr w:type="gramStart"/>
      <w:r w:rsidRPr="00EA62BB">
        <w:rPr>
          <w:rFonts w:ascii="Times New Roman" w:eastAsia="Times New Roman" w:hAnsi="Times New Roman" w:cs="Times New Roman"/>
          <w:color w:val="000000"/>
          <w:sz w:val="28"/>
          <w:szCs w:val="28"/>
        </w:rPr>
        <w:t>ngân  sách</w:t>
      </w:r>
      <w:proofErr w:type="gramEnd"/>
      <w:r w:rsidRPr="00EA62BB">
        <w:rPr>
          <w:rFonts w:ascii="Times New Roman" w:eastAsia="Times New Roman" w:hAnsi="Times New Roman" w:cs="Times New Roman"/>
          <w:color w:val="000000"/>
          <w:sz w:val="28"/>
          <w:szCs w:val="28"/>
        </w:rPr>
        <w:t xml:space="preserve"> nhà nước để bảo vệ, phát triển văn hóa, thể thao của Thủ đô; việc hỗ trợ cá  nhân, tổ chức cải tạo, bảo vệ khu vực có giá trị văn hóa, lịch sử, công trình kiến  trúc có giá trị; </w:t>
      </w:r>
    </w:p>
    <w:p w:rsidR="00EA62BB" w:rsidRPr="00EA62BB" w:rsidRDefault="00EA62BB" w:rsidP="00EA62BB">
      <w:pPr>
        <w:spacing w:before="130" w:after="0" w:line="240" w:lineRule="auto"/>
        <w:ind w:left="22" w:right="-3" w:firstLine="562"/>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b) Điều kiện, thủ tục tặng, thu hồi danh hiệu Công dân danh dự Thủ đô, </w:t>
      </w:r>
      <w:proofErr w:type="gramStart"/>
      <w:r w:rsidRPr="00EA62BB">
        <w:rPr>
          <w:rFonts w:ascii="Times New Roman" w:eastAsia="Times New Roman" w:hAnsi="Times New Roman" w:cs="Times New Roman"/>
          <w:color w:val="000000"/>
          <w:sz w:val="28"/>
          <w:szCs w:val="28"/>
        </w:rPr>
        <w:t>Công  dân</w:t>
      </w:r>
      <w:proofErr w:type="gramEnd"/>
      <w:r w:rsidRPr="00EA62BB">
        <w:rPr>
          <w:rFonts w:ascii="Times New Roman" w:eastAsia="Times New Roman" w:hAnsi="Times New Roman" w:cs="Times New Roman"/>
          <w:color w:val="000000"/>
          <w:sz w:val="28"/>
          <w:szCs w:val="28"/>
        </w:rPr>
        <w:t xml:space="preserve"> Thủ đô ưu tú để tôn vinh cá nhân có công trạng tiêu biểu, thành tích đặc biệt  xuất sắc đóng góp vào sự nghiệp xây dựng, phát triển và bảo vệ Thủ đô; </w:t>
      </w:r>
    </w:p>
    <w:p w:rsidR="00EA62BB" w:rsidRPr="00EA62BB" w:rsidRDefault="00EA62BB" w:rsidP="00EA62BB">
      <w:pPr>
        <w:spacing w:before="130" w:after="0" w:line="240" w:lineRule="auto"/>
        <w:ind w:left="20" w:right="3"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Tổ chức, hoạt động, cơ chế quản lý, chính sách ưu đãi, hỗ trợ phát triển khu phát triển thương mại và văn hóa, trung tâm công nghiệp văn hóa, các </w:t>
      </w:r>
      <w:proofErr w:type="gramStart"/>
      <w:r w:rsidRPr="00EA62BB">
        <w:rPr>
          <w:rFonts w:ascii="Times New Roman" w:eastAsia="Times New Roman" w:hAnsi="Times New Roman" w:cs="Times New Roman"/>
          <w:color w:val="000000"/>
          <w:sz w:val="28"/>
          <w:szCs w:val="28"/>
        </w:rPr>
        <w:t>loại  hình</w:t>
      </w:r>
      <w:proofErr w:type="gramEnd"/>
      <w:r w:rsidRPr="00EA62BB">
        <w:rPr>
          <w:rFonts w:ascii="Times New Roman" w:eastAsia="Times New Roman" w:hAnsi="Times New Roman" w:cs="Times New Roman"/>
          <w:color w:val="000000"/>
          <w:sz w:val="28"/>
          <w:szCs w:val="28"/>
        </w:rPr>
        <w:t xml:space="preserve"> tổ chức, thiết chế văn hóa khác; </w:t>
      </w:r>
    </w:p>
    <w:p w:rsidR="00EA62BB" w:rsidRPr="00EA62BB" w:rsidRDefault="00EA62BB" w:rsidP="00EA62BB">
      <w:pPr>
        <w:spacing w:before="127" w:after="0" w:line="240" w:lineRule="auto"/>
        <w:ind w:left="21" w:right="4" w:firstLine="57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Chính sách ưu đãi, hỗ trợ người hoạt động trong lĩnh vực văn hóa, </w:t>
      </w:r>
      <w:proofErr w:type="gramStart"/>
      <w:r w:rsidRPr="00EA62BB">
        <w:rPr>
          <w:rFonts w:ascii="Times New Roman" w:eastAsia="Times New Roman" w:hAnsi="Times New Roman" w:cs="Times New Roman"/>
          <w:color w:val="000000"/>
          <w:sz w:val="28"/>
          <w:szCs w:val="28"/>
        </w:rPr>
        <w:t>nghệ  thuật</w:t>
      </w:r>
      <w:proofErr w:type="gramEnd"/>
      <w:r w:rsidRPr="00EA62BB">
        <w:rPr>
          <w:rFonts w:ascii="Times New Roman" w:eastAsia="Times New Roman" w:hAnsi="Times New Roman" w:cs="Times New Roman"/>
          <w:color w:val="000000"/>
          <w:sz w:val="28"/>
          <w:szCs w:val="28"/>
        </w:rPr>
        <w:t>, nghệ nhân, người thực hành di sản văn hóa phi vật thể, vận động viên, huấn  luyện viên; </w:t>
      </w:r>
    </w:p>
    <w:p w:rsidR="00EA62BB" w:rsidRPr="00EA62BB" w:rsidRDefault="00EA62BB" w:rsidP="00EA62BB">
      <w:pPr>
        <w:spacing w:before="129"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đ) Cơ chế quản lý, khai thác hoạt động quảng cáo. </w:t>
      </w:r>
    </w:p>
    <w:p w:rsidR="00EA62BB" w:rsidRPr="00EA62BB" w:rsidRDefault="00EA62BB" w:rsidP="00EA62BB">
      <w:pPr>
        <w:spacing w:before="126" w:after="0" w:line="240" w:lineRule="auto"/>
        <w:ind w:left="18" w:right="-2" w:firstLine="572"/>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2. Trên cơ sở yếu tố gốc cấu thành di tích và giá trị di tích, di sản trên </w:t>
      </w:r>
      <w:proofErr w:type="gramStart"/>
      <w:r w:rsidRPr="00EA62BB">
        <w:rPr>
          <w:rFonts w:ascii="Times New Roman" w:eastAsia="Times New Roman" w:hAnsi="Times New Roman" w:cs="Times New Roman"/>
          <w:color w:val="000000"/>
          <w:sz w:val="28"/>
          <w:szCs w:val="28"/>
        </w:rPr>
        <w:t>địa  bàn</w:t>
      </w:r>
      <w:proofErr w:type="gramEnd"/>
      <w:r w:rsidRPr="00EA62BB">
        <w:rPr>
          <w:rFonts w:ascii="Times New Roman" w:eastAsia="Times New Roman" w:hAnsi="Times New Roman" w:cs="Times New Roman"/>
          <w:color w:val="000000"/>
          <w:sz w:val="28"/>
          <w:szCs w:val="28"/>
        </w:rPr>
        <w:t xml:space="preserve"> Thành phố, Ủy ban nhân dân Thành phố có thẩm quyền: </w:t>
      </w:r>
    </w:p>
    <w:p w:rsidR="00EA62BB" w:rsidRPr="00EA62BB" w:rsidRDefault="00EA62BB" w:rsidP="00EA62BB">
      <w:pPr>
        <w:spacing w:before="129" w:after="0" w:line="240" w:lineRule="auto"/>
        <w:ind w:left="21"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Quy định yêu cầu, điều kiện, hồ sơ quản lý, biện pháp bảo vệ, bảo quản, tu bổ, phục hồi di tích, cải tạo công trình kiến trúc có giá trị, trừ di tích, di </w:t>
      </w:r>
      <w:proofErr w:type="gramStart"/>
      <w:r w:rsidRPr="00EA62BB">
        <w:rPr>
          <w:rFonts w:ascii="Times New Roman" w:eastAsia="Times New Roman" w:hAnsi="Times New Roman" w:cs="Times New Roman"/>
          <w:color w:val="000000"/>
          <w:sz w:val="28"/>
          <w:szCs w:val="28"/>
        </w:rPr>
        <w:t>sản  được</w:t>
      </w:r>
      <w:proofErr w:type="gramEnd"/>
      <w:r w:rsidRPr="00EA62BB">
        <w:rPr>
          <w:rFonts w:ascii="Times New Roman" w:eastAsia="Times New Roman" w:hAnsi="Times New Roman" w:cs="Times New Roman"/>
          <w:color w:val="000000"/>
          <w:sz w:val="28"/>
          <w:szCs w:val="28"/>
        </w:rPr>
        <w:t xml:space="preserve"> Tổ chức Giáo dục, Khoa học và Văn hóa của Liên hợp quốc (UNESCO)  công nhận hoặc ghi danh;</w:t>
      </w:r>
    </w:p>
    <w:p w:rsidR="00EA62BB" w:rsidRPr="00EA62BB" w:rsidRDefault="00EA62BB" w:rsidP="00EA62BB">
      <w:pPr>
        <w:spacing w:before="316" w:after="0" w:line="240" w:lineRule="auto"/>
        <w:ind w:left="21" w:right="1" w:firstLine="56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Quy định cơ chế hợp tác công - tư trong quản lý, khai thác, sử dụng </w:t>
      </w:r>
      <w:proofErr w:type="gramStart"/>
      <w:r w:rsidRPr="00EA62BB">
        <w:rPr>
          <w:rFonts w:ascii="Times New Roman" w:eastAsia="Times New Roman" w:hAnsi="Times New Roman" w:cs="Times New Roman"/>
          <w:color w:val="000000"/>
          <w:sz w:val="28"/>
          <w:szCs w:val="28"/>
        </w:rPr>
        <w:t>công  trình</w:t>
      </w:r>
      <w:proofErr w:type="gramEnd"/>
      <w:r w:rsidRPr="00EA62BB">
        <w:rPr>
          <w:rFonts w:ascii="Times New Roman" w:eastAsia="Times New Roman" w:hAnsi="Times New Roman" w:cs="Times New Roman"/>
          <w:color w:val="000000"/>
          <w:sz w:val="28"/>
          <w:szCs w:val="28"/>
        </w:rPr>
        <w:t xml:space="preserve"> kiến trúc có giá trị; </w:t>
      </w:r>
    </w:p>
    <w:p w:rsidR="00EA62BB" w:rsidRPr="00EA62BB" w:rsidRDefault="00EA62BB" w:rsidP="00EA62BB">
      <w:pPr>
        <w:spacing w:before="148" w:after="0" w:line="240" w:lineRule="auto"/>
        <w:ind w:left="21" w:right="-3" w:firstLine="57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Quyết định việc bảo quản, tu bổ, phục hồi di tích quốc gia, di tích </w:t>
      </w:r>
      <w:proofErr w:type="gramStart"/>
      <w:r w:rsidRPr="00EA62BB">
        <w:rPr>
          <w:rFonts w:ascii="Times New Roman" w:eastAsia="Times New Roman" w:hAnsi="Times New Roman" w:cs="Times New Roman"/>
          <w:color w:val="000000"/>
          <w:sz w:val="28"/>
          <w:szCs w:val="28"/>
        </w:rPr>
        <w:t>quốc  gia</w:t>
      </w:r>
      <w:proofErr w:type="gramEnd"/>
      <w:r w:rsidRPr="00EA62BB">
        <w:rPr>
          <w:rFonts w:ascii="Times New Roman" w:eastAsia="Times New Roman" w:hAnsi="Times New Roman" w:cs="Times New Roman"/>
          <w:color w:val="000000"/>
          <w:sz w:val="28"/>
          <w:szCs w:val="28"/>
        </w:rPr>
        <w:t xml:space="preserve"> đặc biệt sau khi tham vấn ý kiến của cơ quan quản lý nhà nước về văn hóa ở  trung ương theo trình tự, thủ tục do Hội đồng nhân dân Thành phố quy định. </w:t>
      </w:r>
    </w:p>
    <w:p w:rsidR="00EA62BB" w:rsidRPr="00EA62BB" w:rsidRDefault="00EA62BB" w:rsidP="00EA62BB">
      <w:pPr>
        <w:spacing w:before="148" w:after="0" w:line="240" w:lineRule="auto"/>
        <w:ind w:left="28" w:right="2" w:firstLine="56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3. Căn cứ quy định của Ủy ban nhân dân Thành phố, Chủ tịch Ủy ban </w:t>
      </w:r>
      <w:proofErr w:type="gramStart"/>
      <w:r w:rsidRPr="00EA62BB">
        <w:rPr>
          <w:rFonts w:ascii="Times New Roman" w:eastAsia="Times New Roman" w:hAnsi="Times New Roman" w:cs="Times New Roman"/>
          <w:color w:val="000000"/>
          <w:sz w:val="28"/>
          <w:szCs w:val="28"/>
        </w:rPr>
        <w:t>nhân  dân</w:t>
      </w:r>
      <w:proofErr w:type="gramEnd"/>
      <w:r w:rsidRPr="00EA62BB">
        <w:rPr>
          <w:rFonts w:ascii="Times New Roman" w:eastAsia="Times New Roman" w:hAnsi="Times New Roman" w:cs="Times New Roman"/>
          <w:color w:val="000000"/>
          <w:sz w:val="28"/>
          <w:szCs w:val="28"/>
        </w:rPr>
        <w:t xml:space="preserve"> Thành phố quyết định: </w:t>
      </w:r>
    </w:p>
    <w:p w:rsidR="00EA62BB" w:rsidRPr="00EA62BB" w:rsidRDefault="00EA62BB" w:rsidP="00EA62BB">
      <w:pPr>
        <w:spacing w:before="153" w:after="0" w:line="240" w:lineRule="auto"/>
        <w:ind w:left="20" w:right="1"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Phê duyệt danh mục di sản, khu vực có giá trị văn hóa, lịch sử, công </w:t>
      </w:r>
      <w:proofErr w:type="gramStart"/>
      <w:r w:rsidRPr="00EA62BB">
        <w:rPr>
          <w:rFonts w:ascii="Times New Roman" w:eastAsia="Times New Roman" w:hAnsi="Times New Roman" w:cs="Times New Roman"/>
          <w:color w:val="000000"/>
          <w:sz w:val="28"/>
          <w:szCs w:val="28"/>
        </w:rPr>
        <w:t>trình  kiến</w:t>
      </w:r>
      <w:proofErr w:type="gramEnd"/>
      <w:r w:rsidRPr="00EA62BB">
        <w:rPr>
          <w:rFonts w:ascii="Times New Roman" w:eastAsia="Times New Roman" w:hAnsi="Times New Roman" w:cs="Times New Roman"/>
          <w:color w:val="000000"/>
          <w:sz w:val="28"/>
          <w:szCs w:val="28"/>
        </w:rPr>
        <w:t xml:space="preserve"> trúc có giá trị trên địa bàn Thành phố cần tập trung nguồn lực để bảo vệ, phát  huy giá trị; </w:t>
      </w:r>
    </w:p>
    <w:p w:rsidR="00EA62BB" w:rsidRPr="00EA62BB" w:rsidRDefault="00EA62BB" w:rsidP="00EA62BB">
      <w:pPr>
        <w:spacing w:before="149" w:after="0" w:line="240" w:lineRule="auto"/>
        <w:ind w:left="24" w:right="-1" w:firstLine="56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Cấp giấy phép kinh doanh dịch vụ lữ hành quốc tế đối với doanh </w:t>
      </w:r>
      <w:proofErr w:type="gramStart"/>
      <w:r w:rsidRPr="00EA62BB">
        <w:rPr>
          <w:rFonts w:ascii="Times New Roman" w:eastAsia="Times New Roman" w:hAnsi="Times New Roman" w:cs="Times New Roman"/>
          <w:color w:val="000000"/>
          <w:sz w:val="28"/>
          <w:szCs w:val="28"/>
        </w:rPr>
        <w:t>nghiệp  đăng</w:t>
      </w:r>
      <w:proofErr w:type="gramEnd"/>
      <w:r w:rsidRPr="00EA62BB">
        <w:rPr>
          <w:rFonts w:ascii="Times New Roman" w:eastAsia="Times New Roman" w:hAnsi="Times New Roman" w:cs="Times New Roman"/>
          <w:color w:val="000000"/>
          <w:sz w:val="28"/>
          <w:szCs w:val="28"/>
        </w:rPr>
        <w:t xml:space="preserve"> ký doanh nghiệp trên địa bàn Thành phố;  </w:t>
      </w:r>
    </w:p>
    <w:p w:rsidR="00EA62BB" w:rsidRPr="00EA62BB" w:rsidRDefault="00EA62BB" w:rsidP="00EA62BB">
      <w:pPr>
        <w:spacing w:before="148" w:after="0" w:line="240" w:lineRule="auto"/>
        <w:ind w:left="590" w:right="1319" w:firstLine="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Công nhận hạng cơ sở lưu trú du lịch trên địa bàn Thành phố.  </w:t>
      </w:r>
      <w:r w:rsidRPr="00EA62BB">
        <w:rPr>
          <w:rFonts w:ascii="Times New Roman" w:eastAsia="Times New Roman" w:hAnsi="Times New Roman" w:cs="Times New Roman"/>
          <w:b/>
          <w:bCs/>
          <w:color w:val="000000"/>
          <w:sz w:val="28"/>
          <w:szCs w:val="28"/>
        </w:rPr>
        <w:t>Điều 16. Phát triển giáo dục, đào tạo </w:t>
      </w:r>
    </w:p>
    <w:p w:rsidR="00EA62BB" w:rsidRPr="00EA62BB" w:rsidRDefault="00EA62BB" w:rsidP="00EA62BB">
      <w:pPr>
        <w:spacing w:before="32" w:after="0" w:line="240" w:lineRule="auto"/>
        <w:ind w:left="61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1. Hội đồng nhân dân Thành phố quy định: </w:t>
      </w:r>
    </w:p>
    <w:p w:rsidR="00EA62BB" w:rsidRPr="00EA62BB" w:rsidRDefault="00EA62BB" w:rsidP="00EA62BB">
      <w:pPr>
        <w:spacing w:before="148" w:after="0" w:line="240" w:lineRule="auto"/>
        <w:ind w:left="21" w:right="-1"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Cơ chế quản lý, cơ chế tài chính của cơ sở giáo dục có nhiều cấp học, </w:t>
      </w:r>
      <w:proofErr w:type="gramStart"/>
      <w:r w:rsidRPr="00EA62BB">
        <w:rPr>
          <w:rFonts w:ascii="Times New Roman" w:eastAsia="Times New Roman" w:hAnsi="Times New Roman" w:cs="Times New Roman"/>
          <w:color w:val="000000"/>
          <w:sz w:val="28"/>
          <w:szCs w:val="28"/>
        </w:rPr>
        <w:t>cơ  sở</w:t>
      </w:r>
      <w:proofErr w:type="gramEnd"/>
      <w:r w:rsidRPr="00EA62BB">
        <w:rPr>
          <w:rFonts w:ascii="Times New Roman" w:eastAsia="Times New Roman" w:hAnsi="Times New Roman" w:cs="Times New Roman"/>
          <w:color w:val="000000"/>
          <w:sz w:val="28"/>
          <w:szCs w:val="28"/>
        </w:rPr>
        <w:t xml:space="preserve"> giáo dục chất lượng cao, cơ sở thực hiện liên kết giáo dục và các mô hình  trường tiên tiến, hiện đại; </w:t>
      </w:r>
    </w:p>
    <w:p w:rsidR="00EA62BB" w:rsidRPr="00EA62BB" w:rsidRDefault="00EA62BB" w:rsidP="00EA62BB">
      <w:pPr>
        <w:spacing w:before="148" w:after="0" w:line="240" w:lineRule="auto"/>
        <w:ind w:left="20" w:right="1" w:firstLine="56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b) Chính sách cấp học bổng, cơ chế khuyến khích, hỗ trợ học sinh, sinh </w:t>
      </w:r>
      <w:proofErr w:type="gramStart"/>
      <w:r w:rsidRPr="00EA62BB">
        <w:rPr>
          <w:rFonts w:ascii="Times New Roman" w:eastAsia="Times New Roman" w:hAnsi="Times New Roman" w:cs="Times New Roman"/>
          <w:color w:val="000000"/>
          <w:sz w:val="28"/>
          <w:szCs w:val="28"/>
        </w:rPr>
        <w:t>viên,  giáo</w:t>
      </w:r>
      <w:proofErr w:type="gramEnd"/>
      <w:r w:rsidRPr="00EA62BB">
        <w:rPr>
          <w:rFonts w:ascii="Times New Roman" w:eastAsia="Times New Roman" w:hAnsi="Times New Roman" w:cs="Times New Roman"/>
          <w:color w:val="000000"/>
          <w:sz w:val="28"/>
          <w:szCs w:val="28"/>
        </w:rPr>
        <w:t xml:space="preserve"> viên, giảng viên đi học tập, nghiên cứu, thỉnh giảng ở các cơ sở giáo dục của nước ngoài trong các lĩnh vực, ngành trọng điểm. </w:t>
      </w:r>
    </w:p>
    <w:p w:rsidR="00EA62BB" w:rsidRPr="00EA62BB" w:rsidRDefault="00EA62BB" w:rsidP="00EA62BB">
      <w:pPr>
        <w:spacing w:before="149" w:after="0" w:line="240" w:lineRule="auto"/>
        <w:ind w:left="59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2. Ủy ban nhân dân Thành phố có thẩm quyền: </w:t>
      </w:r>
    </w:p>
    <w:p w:rsidR="00EA62BB" w:rsidRPr="00EA62BB" w:rsidRDefault="00EA62BB" w:rsidP="00EA62BB">
      <w:pPr>
        <w:spacing w:before="148" w:after="0" w:line="240" w:lineRule="auto"/>
        <w:ind w:left="27" w:right="8" w:firstLine="56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Quy định việc thực hiện liên kết giáo dục giữa cơ sở giáo dục mầm </w:t>
      </w:r>
      <w:proofErr w:type="gramStart"/>
      <w:r w:rsidRPr="00EA62BB">
        <w:rPr>
          <w:rFonts w:ascii="Times New Roman" w:eastAsia="Times New Roman" w:hAnsi="Times New Roman" w:cs="Times New Roman"/>
          <w:color w:val="000000"/>
          <w:sz w:val="28"/>
          <w:szCs w:val="28"/>
        </w:rPr>
        <w:t>non,  giáo</w:t>
      </w:r>
      <w:proofErr w:type="gramEnd"/>
      <w:r w:rsidRPr="00EA62BB">
        <w:rPr>
          <w:rFonts w:ascii="Times New Roman" w:eastAsia="Times New Roman" w:hAnsi="Times New Roman" w:cs="Times New Roman"/>
          <w:color w:val="000000"/>
          <w:sz w:val="28"/>
          <w:szCs w:val="28"/>
        </w:rPr>
        <w:t xml:space="preserve"> dục phổ thông công lập, tư thục với các cơ sở giáo dục nước ngoài; </w:t>
      </w:r>
    </w:p>
    <w:p w:rsidR="00EA62BB" w:rsidRPr="00EA62BB" w:rsidRDefault="00EA62BB" w:rsidP="00EA62BB">
      <w:pPr>
        <w:spacing w:before="148" w:after="0" w:line="240" w:lineRule="auto"/>
        <w:ind w:left="18" w:right="-2" w:firstLine="56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Bổ sung chương trình giáo dục mầm non, giáo dục phổ thông nhưng phải bảo đảm yêu cầu về mục tiêu giáo dục, phẩm chất, năng lực của học sinh cần </w:t>
      </w:r>
      <w:proofErr w:type="gramStart"/>
      <w:r w:rsidRPr="00EA62BB">
        <w:rPr>
          <w:rFonts w:ascii="Times New Roman" w:eastAsia="Times New Roman" w:hAnsi="Times New Roman" w:cs="Times New Roman"/>
          <w:color w:val="000000"/>
          <w:sz w:val="28"/>
          <w:szCs w:val="28"/>
        </w:rPr>
        <w:t>đạt  được</w:t>
      </w:r>
      <w:proofErr w:type="gramEnd"/>
      <w:r w:rsidRPr="00EA62BB">
        <w:rPr>
          <w:rFonts w:ascii="Times New Roman" w:eastAsia="Times New Roman" w:hAnsi="Times New Roman" w:cs="Times New Roman"/>
          <w:color w:val="000000"/>
          <w:sz w:val="28"/>
          <w:szCs w:val="28"/>
        </w:rPr>
        <w:t xml:space="preserve"> và nội dung giáo dục bắt buộc của chương trình giáo dục mầm non, chương  trình giáo dục phổ thông quốc gia; </w:t>
      </w:r>
    </w:p>
    <w:p w:rsidR="00EA62BB" w:rsidRPr="00EA62BB" w:rsidRDefault="00EA62BB" w:rsidP="00EA62BB">
      <w:pPr>
        <w:spacing w:before="151" w:after="0" w:line="240" w:lineRule="auto"/>
        <w:ind w:left="20" w:right="-3"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Ban hành chương trình giáo dục mầm non, giáo dục phổ thông đối với </w:t>
      </w:r>
      <w:proofErr w:type="gramStart"/>
      <w:r w:rsidRPr="00EA62BB">
        <w:rPr>
          <w:rFonts w:ascii="Times New Roman" w:eastAsia="Times New Roman" w:hAnsi="Times New Roman" w:cs="Times New Roman"/>
          <w:color w:val="000000"/>
          <w:sz w:val="28"/>
          <w:szCs w:val="28"/>
        </w:rPr>
        <w:t>cơ  sở</w:t>
      </w:r>
      <w:proofErr w:type="gramEnd"/>
      <w:r w:rsidRPr="00EA62BB">
        <w:rPr>
          <w:rFonts w:ascii="Times New Roman" w:eastAsia="Times New Roman" w:hAnsi="Times New Roman" w:cs="Times New Roman"/>
          <w:color w:val="000000"/>
          <w:sz w:val="28"/>
          <w:szCs w:val="28"/>
        </w:rPr>
        <w:t xml:space="preserve"> giáo dục quy định tại điểm a khoản 1 Điều này phù hợp với mục tiêu phát triển  giáo dục của Thủ đô và yêu cầu về mục tiêu giáo dục, phẩm chất, năng lực của học  sinh cần đạt được và nội dung giáo dục bắt buộc của chương trình giáo dục mầm  non, chương trình giáo dục phổ thông quốc gia; </w:t>
      </w:r>
    </w:p>
    <w:p w:rsidR="00EA62BB" w:rsidRPr="00EA62BB" w:rsidRDefault="00EA62BB" w:rsidP="00EA62BB">
      <w:pPr>
        <w:spacing w:before="149" w:after="0" w:line="240" w:lineRule="auto"/>
        <w:ind w:left="24" w:right="7" w:firstLine="570"/>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Quy định tiêu chí, điều kiện về cơ sở vật chất, đội ngũ cán bộ quản </w:t>
      </w:r>
      <w:proofErr w:type="gramStart"/>
      <w:r w:rsidRPr="00EA62BB">
        <w:rPr>
          <w:rFonts w:ascii="Times New Roman" w:eastAsia="Times New Roman" w:hAnsi="Times New Roman" w:cs="Times New Roman"/>
          <w:color w:val="000000"/>
          <w:sz w:val="28"/>
          <w:szCs w:val="28"/>
        </w:rPr>
        <w:t>lý,  giáo</w:t>
      </w:r>
      <w:proofErr w:type="gramEnd"/>
      <w:r w:rsidRPr="00EA62BB">
        <w:rPr>
          <w:rFonts w:ascii="Times New Roman" w:eastAsia="Times New Roman" w:hAnsi="Times New Roman" w:cs="Times New Roman"/>
          <w:color w:val="000000"/>
          <w:sz w:val="28"/>
          <w:szCs w:val="28"/>
        </w:rPr>
        <w:t xml:space="preserve"> viên, chương trình giảng dạy, phương pháp giảng dạy và dịch vụ giáo dục  đối với cơ sở giáo dục quy định tại điểm a khoản 1 Điều này.</w:t>
      </w:r>
    </w:p>
    <w:p w:rsidR="00EA62BB" w:rsidRPr="00EA62BB" w:rsidRDefault="00EA62BB" w:rsidP="00EA62BB">
      <w:pPr>
        <w:spacing w:before="316" w:after="0" w:line="240" w:lineRule="auto"/>
        <w:ind w:left="28" w:right="-1" w:firstLine="56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3. Căn cứ quy định của Hội đồng nhân dân Thành phố, Chủ tịch Ủy ban </w:t>
      </w:r>
      <w:proofErr w:type="gramStart"/>
      <w:r w:rsidRPr="00EA62BB">
        <w:rPr>
          <w:rFonts w:ascii="Times New Roman" w:eastAsia="Times New Roman" w:hAnsi="Times New Roman" w:cs="Times New Roman"/>
          <w:color w:val="000000"/>
          <w:sz w:val="28"/>
          <w:szCs w:val="28"/>
        </w:rPr>
        <w:t>nhân  dân</w:t>
      </w:r>
      <w:proofErr w:type="gramEnd"/>
      <w:r w:rsidRPr="00EA62BB">
        <w:rPr>
          <w:rFonts w:ascii="Times New Roman" w:eastAsia="Times New Roman" w:hAnsi="Times New Roman" w:cs="Times New Roman"/>
          <w:color w:val="000000"/>
          <w:sz w:val="28"/>
          <w:szCs w:val="28"/>
        </w:rPr>
        <w:t xml:space="preserve"> Thành phố có thẩm quyền: </w:t>
      </w:r>
    </w:p>
    <w:p w:rsidR="00EA62BB" w:rsidRPr="00EA62BB" w:rsidRDefault="00EA62BB" w:rsidP="00EA62BB">
      <w:pPr>
        <w:spacing w:before="148" w:after="0" w:line="240" w:lineRule="auto"/>
        <w:ind w:left="20" w:right="-2"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Quyết định thành lập, sáp nhập, chia, tách, giải thể, đổi tên, cấp phép </w:t>
      </w:r>
      <w:proofErr w:type="gramStart"/>
      <w:r w:rsidRPr="00EA62BB">
        <w:rPr>
          <w:rFonts w:ascii="Times New Roman" w:eastAsia="Times New Roman" w:hAnsi="Times New Roman" w:cs="Times New Roman"/>
          <w:color w:val="000000"/>
          <w:sz w:val="28"/>
          <w:szCs w:val="28"/>
        </w:rPr>
        <w:t>hoạt  động</w:t>
      </w:r>
      <w:proofErr w:type="gramEnd"/>
      <w:r w:rsidRPr="00EA62BB">
        <w:rPr>
          <w:rFonts w:ascii="Times New Roman" w:eastAsia="Times New Roman" w:hAnsi="Times New Roman" w:cs="Times New Roman"/>
          <w:color w:val="000000"/>
          <w:sz w:val="28"/>
          <w:szCs w:val="28"/>
        </w:rPr>
        <w:t xml:space="preserve"> trường đại học công lập, cao đẳng công lập do Thành phố quản lý; cho phép  thành lập, sáp nhập, chia, tách, giải thể, đổi tên, cấp phép hoạt động trường đại  học tư thục, cao đẳng tư thục trên địa bàn Thành phố;  </w:t>
      </w:r>
    </w:p>
    <w:p w:rsidR="00EA62BB" w:rsidRPr="00EA62BB" w:rsidRDefault="00EA62BB" w:rsidP="00EA62BB">
      <w:pPr>
        <w:spacing w:before="130" w:after="0" w:line="240" w:lineRule="auto"/>
        <w:ind w:left="21" w:right="-2"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Cho phép thành lập, sáp nhập, chia, tách, giải thể, đổi tên, cấp phép </w:t>
      </w:r>
      <w:proofErr w:type="gramStart"/>
      <w:r w:rsidRPr="00EA62BB">
        <w:rPr>
          <w:rFonts w:ascii="Times New Roman" w:eastAsia="Times New Roman" w:hAnsi="Times New Roman" w:cs="Times New Roman"/>
          <w:color w:val="000000"/>
          <w:sz w:val="28"/>
          <w:szCs w:val="28"/>
        </w:rPr>
        <w:t>hoạt  động</w:t>
      </w:r>
      <w:proofErr w:type="gramEnd"/>
      <w:r w:rsidRPr="00EA62BB">
        <w:rPr>
          <w:rFonts w:ascii="Times New Roman" w:eastAsia="Times New Roman" w:hAnsi="Times New Roman" w:cs="Times New Roman"/>
          <w:color w:val="000000"/>
          <w:sz w:val="28"/>
          <w:szCs w:val="28"/>
        </w:rPr>
        <w:t xml:space="preserve"> đối với trường đại học, cao đẳng có vốn đầu tư nước ngoài, liên kết đào tạo  với cơ sở nước ngoài trên địa bàn Thành phố sau khi có ý kiến của Bộ Giáo dục  và Đào tạo. </w:t>
      </w:r>
    </w:p>
    <w:p w:rsidR="00EA62BB" w:rsidRPr="00EA62BB" w:rsidRDefault="00EA62BB" w:rsidP="00EA62BB">
      <w:pPr>
        <w:spacing w:before="130"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17. Phát triển hệ thống y tế, an sinh xã hội </w:t>
      </w:r>
    </w:p>
    <w:p w:rsidR="00EA62BB" w:rsidRPr="00EA62BB" w:rsidRDefault="00EA62BB" w:rsidP="00EA62BB">
      <w:pPr>
        <w:spacing w:before="128" w:after="0" w:line="240" w:lineRule="auto"/>
        <w:ind w:left="61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1. Hội đồng nhân dân Thành phố quy định: </w:t>
      </w:r>
    </w:p>
    <w:p w:rsidR="00EA62BB" w:rsidRPr="00EA62BB" w:rsidRDefault="00EA62BB" w:rsidP="00EA62BB">
      <w:pPr>
        <w:spacing w:before="128" w:after="0" w:line="240" w:lineRule="auto"/>
        <w:ind w:left="18" w:right="-1" w:firstLine="57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Chính sách hỗ trợ từ ngân sách Thành phố để chi trả cho các chi phí </w:t>
      </w:r>
      <w:proofErr w:type="gramStart"/>
      <w:r w:rsidRPr="00EA62BB">
        <w:rPr>
          <w:rFonts w:ascii="Times New Roman" w:eastAsia="Times New Roman" w:hAnsi="Times New Roman" w:cs="Times New Roman"/>
          <w:color w:val="000000"/>
          <w:sz w:val="28"/>
          <w:szCs w:val="28"/>
        </w:rPr>
        <w:t>khám  bệnh</w:t>
      </w:r>
      <w:proofErr w:type="gramEnd"/>
      <w:r w:rsidRPr="00EA62BB">
        <w:rPr>
          <w:rFonts w:ascii="Times New Roman" w:eastAsia="Times New Roman" w:hAnsi="Times New Roman" w:cs="Times New Roman"/>
          <w:color w:val="000000"/>
          <w:sz w:val="28"/>
          <w:szCs w:val="28"/>
        </w:rPr>
        <w:t>, chữa bệnh ngoài phạm vi chi trả của quỹ bảo hiểm y tế theo lộ trình phù hợp; </w:t>
      </w:r>
    </w:p>
    <w:p w:rsidR="00EA62BB" w:rsidRPr="00EA62BB" w:rsidRDefault="00EA62BB" w:rsidP="00EA62BB">
      <w:pPr>
        <w:spacing w:before="131" w:after="0" w:line="240" w:lineRule="auto"/>
        <w:ind w:left="28" w:right="-3" w:firstLine="55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b) Các dịch vụ, giá dịch vụ khám bệnh, chữa bệnh lưu động, từ xa, ứng </w:t>
      </w:r>
      <w:proofErr w:type="gramStart"/>
      <w:r w:rsidRPr="00EA62BB">
        <w:rPr>
          <w:rFonts w:ascii="Times New Roman" w:eastAsia="Times New Roman" w:hAnsi="Times New Roman" w:cs="Times New Roman"/>
          <w:color w:val="000000"/>
          <w:sz w:val="28"/>
          <w:szCs w:val="28"/>
        </w:rPr>
        <w:t>dụng  công</w:t>
      </w:r>
      <w:proofErr w:type="gramEnd"/>
      <w:r w:rsidRPr="00EA62BB">
        <w:rPr>
          <w:rFonts w:ascii="Times New Roman" w:eastAsia="Times New Roman" w:hAnsi="Times New Roman" w:cs="Times New Roman"/>
          <w:color w:val="000000"/>
          <w:sz w:val="28"/>
          <w:szCs w:val="28"/>
        </w:rPr>
        <w:t xml:space="preserve"> nghệ số; </w:t>
      </w:r>
    </w:p>
    <w:p w:rsidR="00EA62BB" w:rsidRPr="00EA62BB" w:rsidRDefault="00EA62BB" w:rsidP="00EA62BB">
      <w:pPr>
        <w:spacing w:before="129" w:after="0" w:line="240" w:lineRule="auto"/>
        <w:ind w:left="21" w:right="-3"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Chính sách phát triển hệ thống cấp cứu ngoại viện, vận chuyển y tế; </w:t>
      </w:r>
      <w:proofErr w:type="gramStart"/>
      <w:r w:rsidRPr="00EA62BB">
        <w:rPr>
          <w:rFonts w:ascii="Times New Roman" w:eastAsia="Times New Roman" w:hAnsi="Times New Roman" w:cs="Times New Roman"/>
          <w:color w:val="000000"/>
          <w:sz w:val="28"/>
          <w:szCs w:val="28"/>
        </w:rPr>
        <w:t>giá  dịch</w:t>
      </w:r>
      <w:proofErr w:type="gramEnd"/>
      <w:r w:rsidRPr="00EA62BB">
        <w:rPr>
          <w:rFonts w:ascii="Times New Roman" w:eastAsia="Times New Roman" w:hAnsi="Times New Roman" w:cs="Times New Roman"/>
          <w:color w:val="000000"/>
          <w:sz w:val="28"/>
          <w:szCs w:val="28"/>
        </w:rPr>
        <w:t xml:space="preserve"> vụ cấp cứu ngoại viện và tỷ lệ đồng chi trả của người bệnh khi sử dụng dịch  vụ cấp cứu ngoại viện để làm cơ sở thực hiện việc hỗ trợ thanh toán; </w:t>
      </w:r>
    </w:p>
    <w:p w:rsidR="00EA62BB" w:rsidRPr="00EA62BB" w:rsidRDefault="00EA62BB" w:rsidP="00EA62BB">
      <w:pPr>
        <w:spacing w:before="130" w:after="0" w:line="240" w:lineRule="auto"/>
        <w:ind w:left="21" w:right="-2" w:firstLine="57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Chính sách hỗ trợ cho hoạt động y tế các cấp trên địa bàn Thành phố; việc tham gia hỗ trợ hoạt động y tế của Thủ đô, hệ thống cấp cứu ngoại viện, </w:t>
      </w:r>
      <w:proofErr w:type="gramStart"/>
      <w:r w:rsidRPr="00EA62BB">
        <w:rPr>
          <w:rFonts w:ascii="Times New Roman" w:eastAsia="Times New Roman" w:hAnsi="Times New Roman" w:cs="Times New Roman"/>
          <w:color w:val="000000"/>
          <w:sz w:val="28"/>
          <w:szCs w:val="28"/>
        </w:rPr>
        <w:t>vận  chuyển</w:t>
      </w:r>
      <w:proofErr w:type="gramEnd"/>
      <w:r w:rsidRPr="00EA62BB">
        <w:rPr>
          <w:rFonts w:ascii="Times New Roman" w:eastAsia="Times New Roman" w:hAnsi="Times New Roman" w:cs="Times New Roman"/>
          <w:color w:val="000000"/>
          <w:sz w:val="28"/>
          <w:szCs w:val="28"/>
        </w:rPr>
        <w:t xml:space="preserve"> y tế của cơ sở y tế trên địa bàn Thành phố; </w:t>
      </w:r>
    </w:p>
    <w:p w:rsidR="00EA62BB" w:rsidRPr="00EA62BB" w:rsidRDefault="00EA62BB" w:rsidP="00EA62BB">
      <w:pPr>
        <w:spacing w:before="130" w:after="0" w:line="240" w:lineRule="auto"/>
        <w:ind w:left="20" w:right="-3" w:firstLine="570"/>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Việc khám sức khỏe, khám sàng lọc miễn phí định kỳ cho người dân </w:t>
      </w:r>
      <w:proofErr w:type="gramStart"/>
      <w:r w:rsidRPr="00EA62BB">
        <w:rPr>
          <w:rFonts w:ascii="Times New Roman" w:eastAsia="Times New Roman" w:hAnsi="Times New Roman" w:cs="Times New Roman"/>
          <w:color w:val="000000"/>
          <w:sz w:val="28"/>
          <w:szCs w:val="28"/>
        </w:rPr>
        <w:t>Thủ  đô</w:t>
      </w:r>
      <w:proofErr w:type="gramEnd"/>
      <w:r w:rsidRPr="00EA62BB">
        <w:rPr>
          <w:rFonts w:ascii="Times New Roman" w:eastAsia="Times New Roman" w:hAnsi="Times New Roman" w:cs="Times New Roman"/>
          <w:color w:val="000000"/>
          <w:sz w:val="28"/>
          <w:szCs w:val="28"/>
        </w:rPr>
        <w:t xml:space="preserve">. Kinh phí thực hiện việc khám sức khỏe, khám sàng lọc được bảo đảm </w:t>
      </w:r>
      <w:proofErr w:type="gramStart"/>
      <w:r w:rsidRPr="00EA62BB">
        <w:rPr>
          <w:rFonts w:ascii="Times New Roman" w:eastAsia="Times New Roman" w:hAnsi="Times New Roman" w:cs="Times New Roman"/>
          <w:color w:val="000000"/>
          <w:sz w:val="28"/>
          <w:szCs w:val="28"/>
        </w:rPr>
        <w:t>thực  hiện</w:t>
      </w:r>
      <w:proofErr w:type="gramEnd"/>
      <w:r w:rsidRPr="00EA62BB">
        <w:rPr>
          <w:rFonts w:ascii="Times New Roman" w:eastAsia="Times New Roman" w:hAnsi="Times New Roman" w:cs="Times New Roman"/>
          <w:color w:val="000000"/>
          <w:sz w:val="28"/>
          <w:szCs w:val="28"/>
        </w:rPr>
        <w:t xml:space="preserve"> từ ngân sách Thành phố theo lộ trình phù hợp, nguồn xã hội hóa và các nguồn  khác theo quy định của pháp luật; </w:t>
      </w:r>
    </w:p>
    <w:p w:rsidR="00EA62BB" w:rsidRPr="00EA62BB" w:rsidRDefault="00EA62BB" w:rsidP="00EA62BB">
      <w:pPr>
        <w:spacing w:before="130" w:after="0" w:line="240" w:lineRule="auto"/>
        <w:ind w:left="20" w:right="1"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e) Chính sách xã hội, an sinh xã hội, phúc lợi xã hội của Thủ đô theo </w:t>
      </w:r>
      <w:proofErr w:type="gramStart"/>
      <w:r w:rsidRPr="00EA62BB">
        <w:rPr>
          <w:rFonts w:ascii="Times New Roman" w:eastAsia="Times New Roman" w:hAnsi="Times New Roman" w:cs="Times New Roman"/>
          <w:color w:val="000000"/>
          <w:sz w:val="28"/>
          <w:szCs w:val="28"/>
        </w:rPr>
        <w:t>hướng  mở</w:t>
      </w:r>
      <w:proofErr w:type="gramEnd"/>
      <w:r w:rsidRPr="00EA62BB">
        <w:rPr>
          <w:rFonts w:ascii="Times New Roman" w:eastAsia="Times New Roman" w:hAnsi="Times New Roman" w:cs="Times New Roman"/>
          <w:color w:val="000000"/>
          <w:sz w:val="28"/>
          <w:szCs w:val="28"/>
        </w:rPr>
        <w:t xml:space="preserve"> rộng đối tượng, nâng mức thụ hưởng bảo đảm hệ thống an sinh xã hội đa dạng,  toàn diện, hiện đại, bền vững, bao phủ toàn dân, ưu tiên cho các đối tượng yếu  thế, người dễ bị tổn thương, người sống ở vùng đồng bào dân tộc thiểu số và miền  núi, người cần hỗ trợ khẩn cấp. </w:t>
      </w:r>
    </w:p>
    <w:p w:rsidR="00EA62BB" w:rsidRPr="00EA62BB" w:rsidRDefault="00EA62BB" w:rsidP="00EA62BB">
      <w:pPr>
        <w:spacing w:before="130" w:after="0" w:line="240" w:lineRule="auto"/>
        <w:ind w:left="28" w:right="-3" w:firstLine="56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2. Căn cứ quy định của Ủy ban nhân dân Thành phố, Chủ tịch Ủy ban </w:t>
      </w:r>
      <w:proofErr w:type="gramStart"/>
      <w:r w:rsidRPr="00EA62BB">
        <w:rPr>
          <w:rFonts w:ascii="Times New Roman" w:eastAsia="Times New Roman" w:hAnsi="Times New Roman" w:cs="Times New Roman"/>
          <w:color w:val="000000"/>
          <w:sz w:val="28"/>
          <w:szCs w:val="28"/>
        </w:rPr>
        <w:t>nhân  dân</w:t>
      </w:r>
      <w:proofErr w:type="gramEnd"/>
      <w:r w:rsidRPr="00EA62BB">
        <w:rPr>
          <w:rFonts w:ascii="Times New Roman" w:eastAsia="Times New Roman" w:hAnsi="Times New Roman" w:cs="Times New Roman"/>
          <w:color w:val="000000"/>
          <w:sz w:val="28"/>
          <w:szCs w:val="28"/>
        </w:rPr>
        <w:t xml:space="preserve"> Thành phố có thẩm quyền: </w:t>
      </w:r>
    </w:p>
    <w:p w:rsidR="00EA62BB" w:rsidRPr="00EA62BB" w:rsidRDefault="00EA62BB" w:rsidP="00EA62BB">
      <w:pPr>
        <w:spacing w:before="127" w:after="0" w:line="240" w:lineRule="auto"/>
        <w:ind w:left="28" w:right="-4" w:firstLine="56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Quyết định cho phép cơ sở khám bệnh, chữa bệnh do Thành phố quản lý </w:t>
      </w:r>
      <w:proofErr w:type="gramStart"/>
      <w:r w:rsidRPr="00EA62BB">
        <w:rPr>
          <w:rFonts w:ascii="Times New Roman" w:eastAsia="Times New Roman" w:hAnsi="Times New Roman" w:cs="Times New Roman"/>
          <w:color w:val="000000"/>
          <w:sz w:val="28"/>
          <w:szCs w:val="28"/>
        </w:rPr>
        <w:t>về  chuyên</w:t>
      </w:r>
      <w:proofErr w:type="gramEnd"/>
      <w:r w:rsidRPr="00EA62BB">
        <w:rPr>
          <w:rFonts w:ascii="Times New Roman" w:eastAsia="Times New Roman" w:hAnsi="Times New Roman" w:cs="Times New Roman"/>
          <w:color w:val="000000"/>
          <w:sz w:val="28"/>
          <w:szCs w:val="28"/>
        </w:rPr>
        <w:t xml:space="preserve"> môn được áp dụng kỹ thuật loại đặc biệt; </w:t>
      </w:r>
    </w:p>
    <w:p w:rsidR="00EA62BB" w:rsidRPr="00EA62BB" w:rsidRDefault="00EA62BB" w:rsidP="00EA62BB">
      <w:pPr>
        <w:spacing w:before="129" w:after="0" w:line="240" w:lineRule="auto"/>
        <w:ind w:left="20" w:right="4" w:firstLine="56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b</w:t>
      </w:r>
      <w:r w:rsidRPr="00EA62BB">
        <w:rPr>
          <w:rFonts w:ascii="Times New Roman" w:eastAsia="Times New Roman" w:hAnsi="Times New Roman" w:cs="Times New Roman"/>
          <w:color w:val="000000"/>
          <w:sz w:val="28"/>
          <w:szCs w:val="28"/>
          <w:shd w:val="clear" w:color="auto" w:fill="FFFFFF"/>
        </w:rPr>
        <w:t xml:space="preserve">) </w:t>
      </w:r>
      <w:r w:rsidRPr="00EA62BB">
        <w:rPr>
          <w:rFonts w:ascii="Times New Roman" w:eastAsia="Times New Roman" w:hAnsi="Times New Roman" w:cs="Times New Roman"/>
          <w:color w:val="000000"/>
          <w:sz w:val="28"/>
          <w:szCs w:val="28"/>
        </w:rPr>
        <w:t>T</w:t>
      </w:r>
      <w:r w:rsidRPr="00EA62BB">
        <w:rPr>
          <w:rFonts w:ascii="Times New Roman" w:eastAsia="Times New Roman" w:hAnsi="Times New Roman" w:cs="Times New Roman"/>
          <w:color w:val="000000"/>
          <w:sz w:val="28"/>
          <w:szCs w:val="28"/>
          <w:shd w:val="clear" w:color="auto" w:fill="FFFFFF"/>
        </w:rPr>
        <w:t xml:space="preserve">hừa nhận giấy phép hành nghề do cơ quan, tổ chức có thẩm quyền </w:t>
      </w:r>
      <w:proofErr w:type="gramStart"/>
      <w:r w:rsidRPr="00EA62BB">
        <w:rPr>
          <w:rFonts w:ascii="Times New Roman" w:eastAsia="Times New Roman" w:hAnsi="Times New Roman" w:cs="Times New Roman"/>
          <w:color w:val="000000"/>
          <w:sz w:val="28"/>
          <w:szCs w:val="28"/>
          <w:shd w:val="clear" w:color="auto" w:fill="FFFFFF"/>
        </w:rPr>
        <w:t xml:space="preserve">của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nước</w:t>
      </w:r>
      <w:proofErr w:type="gramEnd"/>
      <w:r w:rsidRPr="00EA62BB">
        <w:rPr>
          <w:rFonts w:ascii="Times New Roman" w:eastAsia="Times New Roman" w:hAnsi="Times New Roman" w:cs="Times New Roman"/>
          <w:color w:val="000000"/>
          <w:sz w:val="28"/>
          <w:szCs w:val="28"/>
          <w:shd w:val="clear" w:color="auto" w:fill="FFFFFF"/>
        </w:rPr>
        <w:t xml:space="preserve"> ngoài cấp để cấp giấy phép hành nghề khám bệnh, chữa bệnh tại Việt Nam.</w:t>
      </w:r>
    </w:p>
    <w:p w:rsidR="00EA62BB" w:rsidRPr="00EA62BB" w:rsidRDefault="00EA62BB" w:rsidP="00EA62BB">
      <w:pPr>
        <w:spacing w:before="316" w:after="0" w:line="240" w:lineRule="auto"/>
        <w:ind w:right="3697"/>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Chương V </w:t>
      </w:r>
    </w:p>
    <w:p w:rsidR="00EA62BB" w:rsidRPr="00EA62BB" w:rsidRDefault="00EA62BB" w:rsidP="00EA62BB">
      <w:pPr>
        <w:spacing w:before="129" w:after="0" w:line="240" w:lineRule="auto"/>
        <w:ind w:right="1593"/>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PHÁT TRIỂN KHOA HỌC, CÔNG NGHỆ,  </w:t>
      </w:r>
    </w:p>
    <w:p w:rsidR="00EA62BB" w:rsidRPr="00EA62BB" w:rsidRDefault="00EA62BB" w:rsidP="00EA62BB">
      <w:pPr>
        <w:spacing w:before="8" w:after="0" w:line="240" w:lineRule="auto"/>
        <w:ind w:right="1564"/>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ĐỔI MỚI SÁNG TẠO VÀ CHUYỂN ĐỔI SỐ </w:t>
      </w:r>
    </w:p>
    <w:p w:rsidR="00EA62BB" w:rsidRPr="00EA62BB" w:rsidRDefault="00EA62BB" w:rsidP="00EA62BB">
      <w:pPr>
        <w:spacing w:before="128" w:after="0" w:line="240" w:lineRule="auto"/>
        <w:ind w:right="258"/>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18. Phát triển khoa học, công nghệ, đổi mới sáng tạo và chuyển đổi số </w:t>
      </w:r>
    </w:p>
    <w:p w:rsidR="00EA62BB" w:rsidRPr="00EA62BB" w:rsidRDefault="00EA62BB" w:rsidP="00EA62BB">
      <w:pPr>
        <w:spacing w:before="126" w:after="0" w:line="240" w:lineRule="auto"/>
        <w:ind w:left="20" w:right="-3" w:firstLine="59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1. Hội đồng nhân dân Thành phố quy định cơ chế, chính sách phát triển </w:t>
      </w:r>
      <w:proofErr w:type="gramStart"/>
      <w:r w:rsidRPr="00EA62BB">
        <w:rPr>
          <w:rFonts w:ascii="Times New Roman" w:eastAsia="Times New Roman" w:hAnsi="Times New Roman" w:cs="Times New Roman"/>
          <w:color w:val="000000"/>
          <w:sz w:val="28"/>
          <w:szCs w:val="28"/>
        </w:rPr>
        <w:t>khoa  học</w:t>
      </w:r>
      <w:proofErr w:type="gramEnd"/>
      <w:r w:rsidRPr="00EA62BB">
        <w:rPr>
          <w:rFonts w:ascii="Times New Roman" w:eastAsia="Times New Roman" w:hAnsi="Times New Roman" w:cs="Times New Roman"/>
          <w:color w:val="000000"/>
          <w:sz w:val="28"/>
          <w:szCs w:val="28"/>
        </w:rPr>
        <w:t>, công nghệ, đổi mới sáng tạo và chuyển đổi số phù hợp với điều kiện phát triển của  Thủ đô và các yêu cầu sau đây: </w:t>
      </w:r>
    </w:p>
    <w:p w:rsidR="00EA62BB" w:rsidRPr="00EA62BB" w:rsidRDefault="00EA62BB" w:rsidP="00EA62BB">
      <w:pPr>
        <w:spacing w:before="129" w:after="0" w:line="240" w:lineRule="auto"/>
        <w:ind w:left="18" w:right="4"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Khoa học, công nghệ, đổi mới sáng tạo và chuyển đổi số phải được </w:t>
      </w:r>
      <w:proofErr w:type="gramStart"/>
      <w:r w:rsidRPr="00EA62BB">
        <w:rPr>
          <w:rFonts w:ascii="Times New Roman" w:eastAsia="Times New Roman" w:hAnsi="Times New Roman" w:cs="Times New Roman"/>
          <w:color w:val="000000"/>
          <w:sz w:val="28"/>
          <w:szCs w:val="28"/>
        </w:rPr>
        <w:t>tích  hợp</w:t>
      </w:r>
      <w:proofErr w:type="gramEnd"/>
      <w:r w:rsidRPr="00EA62BB">
        <w:rPr>
          <w:rFonts w:ascii="Times New Roman" w:eastAsia="Times New Roman" w:hAnsi="Times New Roman" w:cs="Times New Roman"/>
          <w:color w:val="000000"/>
          <w:sz w:val="28"/>
          <w:szCs w:val="28"/>
        </w:rPr>
        <w:t xml:space="preserve"> trong hoạch định chính sách, quản lý nhà nước và phát triển các ngành, lĩnh  vực kinh tế - xã hội của Thủ đô. Ưu tiên giải quyết các bài toán lớn của </w:t>
      </w:r>
      <w:proofErr w:type="gramStart"/>
      <w:r w:rsidRPr="00EA62BB">
        <w:rPr>
          <w:rFonts w:ascii="Times New Roman" w:eastAsia="Times New Roman" w:hAnsi="Times New Roman" w:cs="Times New Roman"/>
          <w:color w:val="000000"/>
          <w:sz w:val="28"/>
          <w:szCs w:val="28"/>
        </w:rPr>
        <w:t>Thành  phố</w:t>
      </w:r>
      <w:proofErr w:type="gramEnd"/>
      <w:r w:rsidRPr="00EA62BB">
        <w:rPr>
          <w:rFonts w:ascii="Times New Roman" w:eastAsia="Times New Roman" w:hAnsi="Times New Roman" w:cs="Times New Roman"/>
          <w:color w:val="000000"/>
          <w:sz w:val="28"/>
          <w:szCs w:val="28"/>
        </w:rPr>
        <w:t xml:space="preserve">; thu </w:t>
      </w:r>
      <w:r w:rsidRPr="00EA62BB">
        <w:rPr>
          <w:rFonts w:ascii="Times New Roman" w:eastAsia="Times New Roman" w:hAnsi="Times New Roman" w:cs="Times New Roman"/>
          <w:color w:val="000000"/>
          <w:sz w:val="28"/>
          <w:szCs w:val="28"/>
        </w:rPr>
        <w:lastRenderedPageBreak/>
        <w:t>hút, trọng dụng nguồn nhân lực khoa học, công nghệ, đổi mới sáng tạo  và chuyển đổi số bằng các chính sách vượt trội; </w:t>
      </w:r>
    </w:p>
    <w:p w:rsidR="00EA62BB" w:rsidRPr="00EA62BB" w:rsidRDefault="00EA62BB" w:rsidP="00EA62BB">
      <w:pPr>
        <w:spacing w:before="127" w:after="0" w:line="240" w:lineRule="auto"/>
        <w:ind w:left="21" w:right="-3"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Ưu tiên thử nghiệm có kiểm soát trong lĩnh vực khoa học, công nghệ, </w:t>
      </w:r>
      <w:proofErr w:type="gramStart"/>
      <w:r w:rsidRPr="00EA62BB">
        <w:rPr>
          <w:rFonts w:ascii="Times New Roman" w:eastAsia="Times New Roman" w:hAnsi="Times New Roman" w:cs="Times New Roman"/>
          <w:color w:val="000000"/>
          <w:sz w:val="28"/>
          <w:szCs w:val="28"/>
        </w:rPr>
        <w:t>đổi  mới</w:t>
      </w:r>
      <w:proofErr w:type="gramEnd"/>
      <w:r w:rsidRPr="00EA62BB">
        <w:rPr>
          <w:rFonts w:ascii="Times New Roman" w:eastAsia="Times New Roman" w:hAnsi="Times New Roman" w:cs="Times New Roman"/>
          <w:color w:val="000000"/>
          <w:sz w:val="28"/>
          <w:szCs w:val="28"/>
        </w:rPr>
        <w:t xml:space="preserve"> sáng tạo và chuyển đổi số, làm cơ sở để tổng kết thực tiễn và nhân rộng các  mô hình hiệu quả trong phạm vi cả nước; </w:t>
      </w:r>
    </w:p>
    <w:p w:rsidR="00EA62BB" w:rsidRPr="00EA62BB" w:rsidRDefault="00EA62BB" w:rsidP="00EA62BB">
      <w:pPr>
        <w:spacing w:before="129" w:after="0" w:line="240" w:lineRule="auto"/>
        <w:ind w:left="28" w:right="6" w:firstLine="56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Quản trị rủi ro trong hoạt động khoa học, công nghệ, đổi mới sáng tạo </w:t>
      </w:r>
      <w:proofErr w:type="gramStart"/>
      <w:r w:rsidRPr="00EA62BB">
        <w:rPr>
          <w:rFonts w:ascii="Times New Roman" w:eastAsia="Times New Roman" w:hAnsi="Times New Roman" w:cs="Times New Roman"/>
          <w:color w:val="000000"/>
          <w:sz w:val="28"/>
          <w:szCs w:val="28"/>
        </w:rPr>
        <w:t>và  chuyển</w:t>
      </w:r>
      <w:proofErr w:type="gramEnd"/>
      <w:r w:rsidRPr="00EA62BB">
        <w:rPr>
          <w:rFonts w:ascii="Times New Roman" w:eastAsia="Times New Roman" w:hAnsi="Times New Roman" w:cs="Times New Roman"/>
          <w:color w:val="000000"/>
          <w:sz w:val="28"/>
          <w:szCs w:val="28"/>
        </w:rPr>
        <w:t xml:space="preserve"> đổi số trên địa bàn Thành phố; </w:t>
      </w:r>
    </w:p>
    <w:p w:rsidR="00EA62BB" w:rsidRPr="00EA62BB" w:rsidRDefault="00EA62BB" w:rsidP="00EA62BB">
      <w:pPr>
        <w:spacing w:before="131" w:after="0" w:line="240" w:lineRule="auto"/>
        <w:ind w:left="21" w:right="-3" w:firstLine="57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Ngân sách nhà nước cho khoa học, công nghệ, đổi mới sáng tạo và </w:t>
      </w:r>
      <w:proofErr w:type="gramStart"/>
      <w:r w:rsidRPr="00EA62BB">
        <w:rPr>
          <w:rFonts w:ascii="Times New Roman" w:eastAsia="Times New Roman" w:hAnsi="Times New Roman" w:cs="Times New Roman"/>
          <w:color w:val="000000"/>
          <w:sz w:val="28"/>
          <w:szCs w:val="28"/>
        </w:rPr>
        <w:t>chuyển  đổi</w:t>
      </w:r>
      <w:proofErr w:type="gramEnd"/>
      <w:r w:rsidRPr="00EA62BB">
        <w:rPr>
          <w:rFonts w:ascii="Times New Roman" w:eastAsia="Times New Roman" w:hAnsi="Times New Roman" w:cs="Times New Roman"/>
          <w:color w:val="000000"/>
          <w:sz w:val="28"/>
          <w:szCs w:val="28"/>
        </w:rPr>
        <w:t xml:space="preserve"> số được phân bổ, sử dụng linh hoạt, kịp thời, hiệu quả, minh bạch, dựa trên  kết quả đầu ra gắn với mục tiêu tăng trưởng kinh tế, phát triển kinh tế số, xã hội  số, nâng cao năng suất lao động và hiệu quả quản lý đô thị.  </w:t>
      </w:r>
    </w:p>
    <w:p w:rsidR="00EA62BB" w:rsidRPr="00EA62BB" w:rsidRDefault="00EA62BB" w:rsidP="00EA62BB">
      <w:pPr>
        <w:spacing w:before="130" w:after="0" w:line="240" w:lineRule="auto"/>
        <w:ind w:left="59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2. Hội đồng nhân dân Thành phố quy định: </w:t>
      </w:r>
    </w:p>
    <w:p w:rsidR="00EA62BB" w:rsidRPr="00EA62BB" w:rsidRDefault="00EA62BB" w:rsidP="00EA62BB">
      <w:pPr>
        <w:spacing w:before="128" w:after="0" w:line="240" w:lineRule="auto"/>
        <w:ind w:left="24" w:right="-3" w:firstLine="571"/>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Cơ chế, chính sách ưu đãi, hỗ trợ phát triển hạ tầng, các tổ chức có </w:t>
      </w:r>
      <w:proofErr w:type="gramStart"/>
      <w:r w:rsidRPr="00EA62BB">
        <w:rPr>
          <w:rFonts w:ascii="Times New Roman" w:eastAsia="Times New Roman" w:hAnsi="Times New Roman" w:cs="Times New Roman"/>
          <w:color w:val="000000"/>
          <w:sz w:val="28"/>
          <w:szCs w:val="28"/>
        </w:rPr>
        <w:t>hoạt  động</w:t>
      </w:r>
      <w:proofErr w:type="gramEnd"/>
      <w:r w:rsidRPr="00EA62BB">
        <w:rPr>
          <w:rFonts w:ascii="Times New Roman" w:eastAsia="Times New Roman" w:hAnsi="Times New Roman" w:cs="Times New Roman"/>
          <w:color w:val="000000"/>
          <w:sz w:val="28"/>
          <w:szCs w:val="28"/>
        </w:rPr>
        <w:t xml:space="preserve"> trong lĩnh vực khoa học, công nghệ, đổi mới sáng tạo và chuyển đổi số trên  địa bàn Thành phố; </w:t>
      </w:r>
    </w:p>
    <w:p w:rsidR="00EA62BB" w:rsidRPr="00EA62BB" w:rsidRDefault="00EA62BB" w:rsidP="00EA62BB">
      <w:pPr>
        <w:spacing w:before="130" w:after="0" w:line="240" w:lineRule="auto"/>
        <w:ind w:left="20" w:right="-3"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Cơ chế, chính sách ưu đãi, hỗ trợ nghiên cứu khoa học, phát triển </w:t>
      </w:r>
      <w:proofErr w:type="gramStart"/>
      <w:r w:rsidRPr="00EA62BB">
        <w:rPr>
          <w:rFonts w:ascii="Times New Roman" w:eastAsia="Times New Roman" w:hAnsi="Times New Roman" w:cs="Times New Roman"/>
          <w:color w:val="000000"/>
          <w:sz w:val="28"/>
          <w:szCs w:val="28"/>
        </w:rPr>
        <w:t>công  nghệ</w:t>
      </w:r>
      <w:proofErr w:type="gramEnd"/>
      <w:r w:rsidRPr="00EA62BB">
        <w:rPr>
          <w:rFonts w:ascii="Times New Roman" w:eastAsia="Times New Roman" w:hAnsi="Times New Roman" w:cs="Times New Roman"/>
          <w:color w:val="000000"/>
          <w:sz w:val="28"/>
          <w:szCs w:val="28"/>
        </w:rPr>
        <w:t>; chuyển giao công nghệ, bảo vệ quyền sở hữu trí tuệ; khởi nghiệp sáng tạo,  đổi mới sáng tạo, chuyển đổi số, thương mại hóa sản phẩm, kết quả nghiên cứu  khoa học, công nghệ; sản xuất, kinh doanh, xuất khẩu sản phẩm công nghệ số; phát  triển tài sản số; </w:t>
      </w:r>
    </w:p>
    <w:p w:rsidR="00EA62BB" w:rsidRPr="00EA62BB" w:rsidRDefault="00EA62BB" w:rsidP="00EA62BB">
      <w:pPr>
        <w:spacing w:before="130" w:after="0" w:line="240" w:lineRule="auto"/>
        <w:ind w:left="20" w:right="-2"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Việc thành lập, cơ chế tổ chức, hoạt động, quản lý Quỹ phát triển </w:t>
      </w:r>
      <w:proofErr w:type="gramStart"/>
      <w:r w:rsidRPr="00EA62BB">
        <w:rPr>
          <w:rFonts w:ascii="Times New Roman" w:eastAsia="Times New Roman" w:hAnsi="Times New Roman" w:cs="Times New Roman"/>
          <w:color w:val="000000"/>
          <w:sz w:val="28"/>
          <w:szCs w:val="28"/>
        </w:rPr>
        <w:t>khoa  học</w:t>
      </w:r>
      <w:proofErr w:type="gramEnd"/>
      <w:r w:rsidRPr="00EA62BB">
        <w:rPr>
          <w:rFonts w:ascii="Times New Roman" w:eastAsia="Times New Roman" w:hAnsi="Times New Roman" w:cs="Times New Roman"/>
          <w:color w:val="000000"/>
          <w:sz w:val="28"/>
          <w:szCs w:val="28"/>
        </w:rPr>
        <w:t>, công nghệ và đổi mới sáng tạo của Thành phố; </w:t>
      </w:r>
    </w:p>
    <w:p w:rsidR="00EA62BB" w:rsidRPr="00EA62BB" w:rsidRDefault="00EA62BB" w:rsidP="00EA62BB">
      <w:pPr>
        <w:spacing w:before="131" w:after="0" w:line="240" w:lineRule="auto"/>
        <w:ind w:left="27" w:right="-3" w:firstLine="56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Việc thành lập, cơ chế tổ chức, hoạt động, quản lý Quỹ đầu tư mạo </w:t>
      </w:r>
      <w:proofErr w:type="gramStart"/>
      <w:r w:rsidRPr="00EA62BB">
        <w:rPr>
          <w:rFonts w:ascii="Times New Roman" w:eastAsia="Times New Roman" w:hAnsi="Times New Roman" w:cs="Times New Roman"/>
          <w:color w:val="000000"/>
          <w:sz w:val="28"/>
          <w:szCs w:val="28"/>
        </w:rPr>
        <w:t>hiểm  có</w:t>
      </w:r>
      <w:proofErr w:type="gramEnd"/>
      <w:r w:rsidRPr="00EA62BB">
        <w:rPr>
          <w:rFonts w:ascii="Times New Roman" w:eastAsia="Times New Roman" w:hAnsi="Times New Roman" w:cs="Times New Roman"/>
          <w:color w:val="000000"/>
          <w:sz w:val="28"/>
          <w:szCs w:val="28"/>
        </w:rPr>
        <w:t xml:space="preserve"> sử dụng ngân sách Thành phố để đầu tư cho khởi nghiệp sáng tạo, hỗ trợ hệ  sinh thái khởi nghiệp sáng tạo; việc bố trí ngân sách Thành phố để góp vốn điều  lệ vào Quỹ đầu tư mạo hiểm.  </w:t>
      </w:r>
    </w:p>
    <w:p w:rsidR="00EA62BB" w:rsidRPr="00EA62BB" w:rsidRDefault="00EA62BB" w:rsidP="00EA62BB">
      <w:pPr>
        <w:spacing w:before="130" w:after="0" w:line="240" w:lineRule="auto"/>
        <w:ind w:left="20" w:right="1" w:firstLine="56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Việc quản lý, sử dụng nguồn vốn của Quỹ đầu tư mạo hiểm được thực hiện </w:t>
      </w:r>
      <w:proofErr w:type="gramStart"/>
      <w:r w:rsidRPr="00EA62BB">
        <w:rPr>
          <w:rFonts w:ascii="Times New Roman" w:eastAsia="Times New Roman" w:hAnsi="Times New Roman" w:cs="Times New Roman"/>
          <w:color w:val="000000"/>
          <w:sz w:val="28"/>
          <w:szCs w:val="28"/>
        </w:rPr>
        <w:t>theo  nguyên</w:t>
      </w:r>
      <w:proofErr w:type="gramEnd"/>
      <w:r w:rsidRPr="00EA62BB">
        <w:rPr>
          <w:rFonts w:ascii="Times New Roman" w:eastAsia="Times New Roman" w:hAnsi="Times New Roman" w:cs="Times New Roman"/>
          <w:color w:val="000000"/>
          <w:sz w:val="28"/>
          <w:szCs w:val="28"/>
        </w:rPr>
        <w:t xml:space="preserve"> tắc thị trường, chấp nhận rủi ro, bảo đảm công khai, minh bạch, hiệu quả;</w:t>
      </w:r>
    </w:p>
    <w:p w:rsidR="00EA62BB" w:rsidRPr="00EA62BB" w:rsidRDefault="00EA62BB" w:rsidP="00EA62BB">
      <w:pPr>
        <w:spacing w:before="316" w:after="0" w:line="240" w:lineRule="auto"/>
        <w:ind w:left="21" w:right="-1" w:firstLine="56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Việc sử dụng quỹ phát triển khoa học và công nghệ của doanh nghiệp, </w:t>
      </w:r>
      <w:proofErr w:type="gramStart"/>
      <w:r w:rsidRPr="00EA62BB">
        <w:rPr>
          <w:rFonts w:ascii="Times New Roman" w:eastAsia="Times New Roman" w:hAnsi="Times New Roman" w:cs="Times New Roman"/>
          <w:color w:val="000000"/>
          <w:sz w:val="28"/>
          <w:szCs w:val="28"/>
        </w:rPr>
        <w:t>tổ  chức</w:t>
      </w:r>
      <w:proofErr w:type="gramEnd"/>
      <w:r w:rsidRPr="00EA62BB">
        <w:rPr>
          <w:rFonts w:ascii="Times New Roman" w:eastAsia="Times New Roman" w:hAnsi="Times New Roman" w:cs="Times New Roman"/>
          <w:color w:val="000000"/>
          <w:sz w:val="28"/>
          <w:szCs w:val="28"/>
        </w:rPr>
        <w:t>, đơn vị sự nghiệp đóng góp vào Quỹ phát triển khoa học, công nghệ và đổi  mới sáng tạo của Thành phố; chính sách ưu tiên hỗ trợ doanh nghiệp, tổ chức, đơn  vị sự nghiệp đã đóng góp vào Quỹ phát triển khoa học, công nghệ và đổi mới sáng  tạo của Thành phố để thực hiện dự án, đề án phát triển khoa học, công nghệ; </w:t>
      </w:r>
    </w:p>
    <w:p w:rsidR="00EA62BB" w:rsidRPr="00EA62BB" w:rsidRDefault="00EA62BB" w:rsidP="00EA62BB">
      <w:pPr>
        <w:spacing w:before="130" w:after="0" w:line="240" w:lineRule="auto"/>
        <w:ind w:left="28" w:right="-2" w:firstLine="56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e) Trường hợp giao trực tiếp, chỉ định thầu đối với nhiệm vụ, dự án khoa </w:t>
      </w:r>
      <w:proofErr w:type="gramStart"/>
      <w:r w:rsidRPr="00EA62BB">
        <w:rPr>
          <w:rFonts w:ascii="Times New Roman" w:eastAsia="Times New Roman" w:hAnsi="Times New Roman" w:cs="Times New Roman"/>
          <w:color w:val="000000"/>
          <w:sz w:val="28"/>
          <w:szCs w:val="28"/>
        </w:rPr>
        <w:t>học,  công</w:t>
      </w:r>
      <w:proofErr w:type="gramEnd"/>
      <w:r w:rsidRPr="00EA62BB">
        <w:rPr>
          <w:rFonts w:ascii="Times New Roman" w:eastAsia="Times New Roman" w:hAnsi="Times New Roman" w:cs="Times New Roman"/>
          <w:color w:val="000000"/>
          <w:sz w:val="28"/>
          <w:szCs w:val="28"/>
        </w:rPr>
        <w:t xml:space="preserve"> nghệ, đổi mới sáng tạo, chuyển đổi số, dự án ứng dụng công nghệ số có sử  dụng ngân sách Thành phố; </w:t>
      </w:r>
    </w:p>
    <w:p w:rsidR="00EA62BB" w:rsidRPr="00EA62BB" w:rsidRDefault="00EA62BB" w:rsidP="00EA62BB">
      <w:pPr>
        <w:spacing w:before="127" w:after="0" w:line="240" w:lineRule="auto"/>
        <w:ind w:left="21" w:right="-3" w:firstLine="572"/>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g) Việc thành lập hoặc tham gia thành lập doanh nghiệp, tham gia quản </w:t>
      </w:r>
      <w:proofErr w:type="gramStart"/>
      <w:r w:rsidRPr="00EA62BB">
        <w:rPr>
          <w:rFonts w:ascii="Times New Roman" w:eastAsia="Times New Roman" w:hAnsi="Times New Roman" w:cs="Times New Roman"/>
          <w:color w:val="000000"/>
          <w:sz w:val="28"/>
          <w:szCs w:val="28"/>
        </w:rPr>
        <w:t>lý,  điều</w:t>
      </w:r>
      <w:proofErr w:type="gramEnd"/>
      <w:r w:rsidRPr="00EA62BB">
        <w:rPr>
          <w:rFonts w:ascii="Times New Roman" w:eastAsia="Times New Roman" w:hAnsi="Times New Roman" w:cs="Times New Roman"/>
          <w:color w:val="000000"/>
          <w:sz w:val="28"/>
          <w:szCs w:val="28"/>
        </w:rPr>
        <w:t xml:space="preserve"> hành, tham gia góp vốn vào doanh nghiệp để thương mại hóa kết quả nghiên  cứu khoa học, phát triển công nghệ thuộc quyền sở hữu trí tuệ của các cơ sở giáo  dục đại học công lập, cơ sở giáo dục nghề nghiệp công lập, tổ chức khoa học và  công nghệ công lập khác thuộc phạm vi quản lý của Thành phố và viên chức làm  việc tại các cơ sở, tổ chức đó. </w:t>
      </w:r>
    </w:p>
    <w:p w:rsidR="00EA62BB" w:rsidRPr="00EA62BB" w:rsidRDefault="00EA62BB" w:rsidP="00EA62BB">
      <w:pPr>
        <w:spacing w:before="130" w:after="0" w:line="240" w:lineRule="auto"/>
        <w:ind w:left="59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3. Ủy ban nhân dân Thành phố có thẩm quyền: </w:t>
      </w:r>
    </w:p>
    <w:p w:rsidR="00EA62BB" w:rsidRPr="00EA62BB" w:rsidRDefault="00EA62BB" w:rsidP="00EA62BB">
      <w:pPr>
        <w:spacing w:before="128" w:after="0" w:line="240" w:lineRule="auto"/>
        <w:ind w:left="32" w:firstLine="56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Quy định khoán chi trong thực hiện nhiệm vụ khoa học, công nghệ, đổi </w:t>
      </w:r>
      <w:proofErr w:type="gramStart"/>
      <w:r w:rsidRPr="00EA62BB">
        <w:rPr>
          <w:rFonts w:ascii="Times New Roman" w:eastAsia="Times New Roman" w:hAnsi="Times New Roman" w:cs="Times New Roman"/>
          <w:color w:val="000000"/>
          <w:sz w:val="28"/>
          <w:szCs w:val="28"/>
        </w:rPr>
        <w:t>mới  sáng</w:t>
      </w:r>
      <w:proofErr w:type="gramEnd"/>
      <w:r w:rsidRPr="00EA62BB">
        <w:rPr>
          <w:rFonts w:ascii="Times New Roman" w:eastAsia="Times New Roman" w:hAnsi="Times New Roman" w:cs="Times New Roman"/>
          <w:color w:val="000000"/>
          <w:sz w:val="28"/>
          <w:szCs w:val="28"/>
        </w:rPr>
        <w:t xml:space="preserve"> tạo có sử dụng ngân sách Thành phố; </w:t>
      </w:r>
    </w:p>
    <w:p w:rsidR="00EA62BB" w:rsidRPr="00EA62BB" w:rsidRDefault="00EA62BB" w:rsidP="00EA62BB">
      <w:pPr>
        <w:spacing w:before="131" w:after="0" w:line="240" w:lineRule="auto"/>
        <w:ind w:left="20" w:right="6"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Quy định việc huy động, sử dụng nguồn lực từ tài trợ, hỗ trợ, hình </w:t>
      </w:r>
      <w:proofErr w:type="gramStart"/>
      <w:r w:rsidRPr="00EA62BB">
        <w:rPr>
          <w:rFonts w:ascii="Times New Roman" w:eastAsia="Times New Roman" w:hAnsi="Times New Roman" w:cs="Times New Roman"/>
          <w:color w:val="000000"/>
          <w:sz w:val="28"/>
          <w:szCs w:val="28"/>
        </w:rPr>
        <w:t>thức  hợp</w:t>
      </w:r>
      <w:proofErr w:type="gramEnd"/>
      <w:r w:rsidRPr="00EA62BB">
        <w:rPr>
          <w:rFonts w:ascii="Times New Roman" w:eastAsia="Times New Roman" w:hAnsi="Times New Roman" w:cs="Times New Roman"/>
          <w:color w:val="000000"/>
          <w:sz w:val="28"/>
          <w:szCs w:val="28"/>
        </w:rPr>
        <w:t xml:space="preserve"> tác công - tư và các hình thức khác trong lĩnh vực khoa học, công nghệ, đổi  mới sáng tạo và chuyển đổi số; </w:t>
      </w:r>
    </w:p>
    <w:p w:rsidR="00EA62BB" w:rsidRPr="00EA62BB" w:rsidRDefault="00EA62BB" w:rsidP="00EA62BB">
      <w:pPr>
        <w:spacing w:before="130" w:after="0" w:line="240" w:lineRule="auto"/>
        <w:ind w:left="32" w:right="58" w:firstLine="562"/>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c) Quy định phương thức quản trị tiên tiến dựa trên dữ liệu số, ứng dụng công nghệ số, trí tuệ nhân tạo; cơ chế chia sẻ dữ liệu công - tư theo hợp đồng khai thác dữ liệu;  </w:t>
      </w:r>
    </w:p>
    <w:p w:rsidR="00EA62BB" w:rsidRPr="00EA62BB" w:rsidRDefault="00EA62BB" w:rsidP="00EA62BB">
      <w:pPr>
        <w:spacing w:before="129" w:after="0" w:line="240" w:lineRule="auto"/>
        <w:ind w:left="20" w:right="65"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d) Quy định về bảo đảm an toàn, quản lý rủi ro, biện pháp ứng dụng trí tuệ nhân tạo trong quản lý nhà nước trên địa bàn; </w:t>
      </w:r>
    </w:p>
    <w:p w:rsidR="00EA62BB" w:rsidRPr="00EA62BB" w:rsidRDefault="00EA62BB" w:rsidP="00EA62BB">
      <w:pPr>
        <w:spacing w:before="131" w:after="0" w:line="240" w:lineRule="auto"/>
        <w:ind w:left="28" w:right="-3" w:firstLine="562"/>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Ban hành quy chuẩn kỹ thuật, công bố tiêu chuẩn trong các lĩnh vực để </w:t>
      </w:r>
      <w:proofErr w:type="gramStart"/>
      <w:r w:rsidRPr="00EA62BB">
        <w:rPr>
          <w:rFonts w:ascii="Times New Roman" w:eastAsia="Times New Roman" w:hAnsi="Times New Roman" w:cs="Times New Roman"/>
          <w:color w:val="000000"/>
          <w:sz w:val="28"/>
          <w:szCs w:val="28"/>
        </w:rPr>
        <w:t>áp  dụng</w:t>
      </w:r>
      <w:proofErr w:type="gramEnd"/>
      <w:r w:rsidRPr="00EA62BB">
        <w:rPr>
          <w:rFonts w:ascii="Times New Roman" w:eastAsia="Times New Roman" w:hAnsi="Times New Roman" w:cs="Times New Roman"/>
          <w:color w:val="000000"/>
          <w:sz w:val="28"/>
          <w:szCs w:val="28"/>
        </w:rPr>
        <w:t xml:space="preserve"> tại Thành phố với yêu cầu cao hơn hoặc chưa có quy chuẩn kỹ thuật, tiêu  chuẩn quốc gia; lựa chọn công nhận, áp dụng tiêu chuẩn tiên tiến, hiện đại của  quốc tế, khu vực, nước ngoài. </w:t>
      </w:r>
    </w:p>
    <w:p w:rsidR="00EA62BB" w:rsidRPr="00EA62BB" w:rsidRDefault="00EA62BB" w:rsidP="00EA62BB">
      <w:pPr>
        <w:spacing w:before="130" w:after="0" w:line="240" w:lineRule="auto"/>
        <w:ind w:left="20" w:right="-3" w:firstLine="56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Việc thực hiện quy định tại điểm này phải bảo đảm liên thông, kết nối kỹ </w:t>
      </w:r>
      <w:proofErr w:type="gramStart"/>
      <w:r w:rsidRPr="00EA62BB">
        <w:rPr>
          <w:rFonts w:ascii="Times New Roman" w:eastAsia="Times New Roman" w:hAnsi="Times New Roman" w:cs="Times New Roman"/>
          <w:color w:val="000000"/>
          <w:sz w:val="28"/>
          <w:szCs w:val="28"/>
        </w:rPr>
        <w:t>thuật,  quản</w:t>
      </w:r>
      <w:proofErr w:type="gramEnd"/>
      <w:r w:rsidRPr="00EA62BB">
        <w:rPr>
          <w:rFonts w:ascii="Times New Roman" w:eastAsia="Times New Roman" w:hAnsi="Times New Roman" w:cs="Times New Roman"/>
          <w:color w:val="000000"/>
          <w:sz w:val="28"/>
          <w:szCs w:val="28"/>
        </w:rPr>
        <w:t xml:space="preserve"> lý và dữ liệu với cơ quan quản lý nhà nước ở trung ương, các địa phương khác  và hệ thống quy chuẩn kỹ thuật, tiêu chuẩn quốc gia; không tạo rào cản đối với  hoạt động sản xuất, kinh doanh và thương mại. </w:t>
      </w:r>
    </w:p>
    <w:p w:rsidR="00EA62BB" w:rsidRPr="00EA62BB" w:rsidRDefault="00EA62BB" w:rsidP="00EA62BB">
      <w:pPr>
        <w:spacing w:before="130" w:after="0" w:line="240" w:lineRule="auto"/>
        <w:ind w:left="21" w:right="-3" w:firstLine="56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4. Tổ chức, cá nhân thực hiện nhiệm vụ khoa học, công nghệ, đổi mới </w:t>
      </w:r>
      <w:proofErr w:type="gramStart"/>
      <w:r w:rsidRPr="00EA62BB">
        <w:rPr>
          <w:rFonts w:ascii="Times New Roman" w:eastAsia="Times New Roman" w:hAnsi="Times New Roman" w:cs="Times New Roman"/>
          <w:color w:val="000000"/>
          <w:sz w:val="28"/>
          <w:szCs w:val="28"/>
        </w:rPr>
        <w:t>sáng  tạo</w:t>
      </w:r>
      <w:proofErr w:type="gramEnd"/>
      <w:r w:rsidRPr="00EA62BB">
        <w:rPr>
          <w:rFonts w:ascii="Times New Roman" w:eastAsia="Times New Roman" w:hAnsi="Times New Roman" w:cs="Times New Roman"/>
          <w:color w:val="000000"/>
          <w:sz w:val="28"/>
          <w:szCs w:val="28"/>
        </w:rPr>
        <w:t xml:space="preserve"> và chuyển đổi số có sử dụng ngân sách Thành phố được áp dụng quy trình chỉ  định thầu rút gọn để lựa chọn đơn vị cung cấp dịch vụ, hàng hóa khi thực hiện nhiệm  vụ, trừ trường hợp mua sắm trực tiếp theo quy định của pháp luật. </w:t>
      </w:r>
    </w:p>
    <w:p w:rsidR="00EA62BB" w:rsidRPr="00EA62BB" w:rsidRDefault="00EA62BB" w:rsidP="00EA62BB">
      <w:pPr>
        <w:spacing w:before="130" w:after="0" w:line="240" w:lineRule="auto"/>
        <w:ind w:left="21" w:right="-3"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5. Khoản chi cho hoạt động nghiên cứu và phát triển của doanh nghiệp, </w:t>
      </w:r>
      <w:proofErr w:type="gramStart"/>
      <w:r w:rsidRPr="00EA62BB">
        <w:rPr>
          <w:rFonts w:ascii="Times New Roman" w:eastAsia="Times New Roman" w:hAnsi="Times New Roman" w:cs="Times New Roman"/>
          <w:color w:val="000000"/>
          <w:sz w:val="28"/>
          <w:szCs w:val="28"/>
        </w:rPr>
        <w:t>tổ  chức</w:t>
      </w:r>
      <w:proofErr w:type="gramEnd"/>
      <w:r w:rsidRPr="00EA62BB">
        <w:rPr>
          <w:rFonts w:ascii="Times New Roman" w:eastAsia="Times New Roman" w:hAnsi="Times New Roman" w:cs="Times New Roman"/>
          <w:color w:val="000000"/>
          <w:sz w:val="28"/>
          <w:szCs w:val="28"/>
        </w:rPr>
        <w:t xml:space="preserve">, đơn vị sự nghiệp trên địa bàn Thành phố theo quy định của pháp luật được  tính vào chi phí được trừ khi xác định thu nhập chịu thuế với mức là 200% </w:t>
      </w:r>
      <w:r w:rsidRPr="00EA62BB">
        <w:rPr>
          <w:rFonts w:ascii="Times New Roman" w:eastAsia="Times New Roman" w:hAnsi="Times New Roman" w:cs="Times New Roman"/>
          <w:color w:val="000000"/>
          <w:sz w:val="28"/>
          <w:szCs w:val="28"/>
        </w:rPr>
        <w:lastRenderedPageBreak/>
        <w:t>chi phí thực tế nhưng phải bảo đảm sau khi áp dụng mức chi bổ sung, doanh nghiệp, tổ  chức, đơn vị sự nghiệp không bị lỗ. </w:t>
      </w:r>
    </w:p>
    <w:p w:rsidR="00EA62BB" w:rsidRPr="00EA62BB" w:rsidRDefault="00EA62BB" w:rsidP="00EA62BB">
      <w:pPr>
        <w:spacing w:before="129" w:after="0" w:line="240" w:lineRule="auto"/>
        <w:ind w:left="24" w:right="-3"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Việc sử dụng quỹ phát triển khoa học và công nghệ của doanh nghiệp, </w:t>
      </w:r>
      <w:proofErr w:type="gramStart"/>
      <w:r w:rsidRPr="00EA62BB">
        <w:rPr>
          <w:rFonts w:ascii="Times New Roman" w:eastAsia="Times New Roman" w:hAnsi="Times New Roman" w:cs="Times New Roman"/>
          <w:color w:val="000000"/>
          <w:sz w:val="28"/>
          <w:szCs w:val="28"/>
        </w:rPr>
        <w:t>tổ  chức</w:t>
      </w:r>
      <w:proofErr w:type="gramEnd"/>
      <w:r w:rsidRPr="00EA62BB">
        <w:rPr>
          <w:rFonts w:ascii="Times New Roman" w:eastAsia="Times New Roman" w:hAnsi="Times New Roman" w:cs="Times New Roman"/>
          <w:color w:val="000000"/>
          <w:sz w:val="28"/>
          <w:szCs w:val="28"/>
        </w:rPr>
        <w:t>, đơn vị sự nghiệp theo quy định tại điểm đ khoản 2 Điều này được xác định  là sử dụng đúng mục đích theo quy định của pháp luật về khoa học, công nghệ và  đổi mới sáng tạo. </w:t>
      </w:r>
    </w:p>
    <w:p w:rsidR="00EA62BB" w:rsidRPr="00EA62BB" w:rsidRDefault="00EA62BB" w:rsidP="00EA62BB">
      <w:pPr>
        <w:spacing w:before="130"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19. Thử nghiệm có kiểm soát </w:t>
      </w:r>
    </w:p>
    <w:p w:rsidR="00EA62BB" w:rsidRPr="00EA62BB" w:rsidRDefault="00EA62BB" w:rsidP="00EA62BB">
      <w:pPr>
        <w:spacing w:before="128" w:after="0" w:line="240" w:lineRule="auto"/>
        <w:ind w:left="61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1. Hội đồng nhân dân Thành phố quy định: </w:t>
      </w:r>
    </w:p>
    <w:p w:rsidR="00EA62BB" w:rsidRPr="00EA62BB" w:rsidRDefault="00EA62BB" w:rsidP="00EA62BB">
      <w:pPr>
        <w:spacing w:before="126" w:after="0" w:line="240" w:lineRule="auto"/>
        <w:ind w:left="18"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Tiêu chí, điều kiện lựa chọn và trình tự, thủ tục cho phép, điều chỉnh, </w:t>
      </w:r>
      <w:proofErr w:type="gramStart"/>
      <w:r w:rsidRPr="00EA62BB">
        <w:rPr>
          <w:rFonts w:ascii="Times New Roman" w:eastAsia="Times New Roman" w:hAnsi="Times New Roman" w:cs="Times New Roman"/>
          <w:color w:val="000000"/>
          <w:sz w:val="28"/>
          <w:szCs w:val="28"/>
        </w:rPr>
        <w:t>chấm  dứt</w:t>
      </w:r>
      <w:proofErr w:type="gramEnd"/>
      <w:r w:rsidRPr="00EA62BB">
        <w:rPr>
          <w:rFonts w:ascii="Times New Roman" w:eastAsia="Times New Roman" w:hAnsi="Times New Roman" w:cs="Times New Roman"/>
          <w:color w:val="000000"/>
          <w:sz w:val="28"/>
          <w:szCs w:val="28"/>
        </w:rPr>
        <w:t>, hoàn thành việc thử nghiệm có kiểm soát công nghệ, quy trình, giải pháp, sản  phẩm, dịch vụ, mô hình kinh doanh mới và các mô hình khác;  </w:t>
      </w:r>
    </w:p>
    <w:p w:rsidR="00EA62BB" w:rsidRPr="00EA62BB" w:rsidRDefault="00EA62BB" w:rsidP="00EA62BB">
      <w:pPr>
        <w:spacing w:before="129" w:after="0" w:line="240" w:lineRule="auto"/>
        <w:ind w:left="20" w:right="-3"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Cơ chế hướng dẫn, kiểm soát quá trình thử nghiệm; cơ chế bảo vệ </w:t>
      </w:r>
      <w:proofErr w:type="gramStart"/>
      <w:r w:rsidRPr="00EA62BB">
        <w:rPr>
          <w:rFonts w:ascii="Times New Roman" w:eastAsia="Times New Roman" w:hAnsi="Times New Roman" w:cs="Times New Roman"/>
          <w:color w:val="000000"/>
          <w:sz w:val="28"/>
          <w:szCs w:val="28"/>
        </w:rPr>
        <w:t>người  tham</w:t>
      </w:r>
      <w:proofErr w:type="gramEnd"/>
      <w:r w:rsidRPr="00EA62BB">
        <w:rPr>
          <w:rFonts w:ascii="Times New Roman" w:eastAsia="Times New Roman" w:hAnsi="Times New Roman" w:cs="Times New Roman"/>
          <w:color w:val="000000"/>
          <w:sz w:val="28"/>
          <w:szCs w:val="28"/>
        </w:rPr>
        <w:t xml:space="preserve"> gia thử nghiệm; quyền, nghĩa vụ và trách nhiệm của cơ quan, tổ chức, cá  nhân trong quá trình thử nghiệm có kiểm soát; </w:t>
      </w:r>
    </w:p>
    <w:p w:rsidR="00EA62BB" w:rsidRPr="00EA62BB" w:rsidRDefault="00EA62BB" w:rsidP="00EA62BB">
      <w:pPr>
        <w:spacing w:before="130" w:after="0" w:line="240" w:lineRule="auto"/>
        <w:ind w:left="20" w:right="-3"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Chính sách khuyến khích, hỗ trợ, tài trợ cho hoạt động thử nghiệm có </w:t>
      </w:r>
      <w:proofErr w:type="gramStart"/>
      <w:r w:rsidRPr="00EA62BB">
        <w:rPr>
          <w:rFonts w:ascii="Times New Roman" w:eastAsia="Times New Roman" w:hAnsi="Times New Roman" w:cs="Times New Roman"/>
          <w:color w:val="000000"/>
          <w:sz w:val="28"/>
          <w:szCs w:val="28"/>
        </w:rPr>
        <w:t>kiểm  soát</w:t>
      </w:r>
      <w:proofErr w:type="gramEnd"/>
      <w:r w:rsidRPr="00EA62BB">
        <w:rPr>
          <w:rFonts w:ascii="Times New Roman" w:eastAsia="Times New Roman" w:hAnsi="Times New Roman" w:cs="Times New Roman"/>
          <w:color w:val="000000"/>
          <w:sz w:val="28"/>
          <w:szCs w:val="28"/>
        </w:rPr>
        <w:t>; nguồn kinh phí bảo đảm cho hoạt động của cơ quan, tổ chức, cá nhân tham  gia vào phê duyệt, hướng dẫn, kiểm soát quá trình thử nghiệm; việc sử dụng cơ  sở dữ liệu của các cơ quan nhà nước, cơ sở hạ tầng, tài sản công để hỗ trợ thử  nghiệm có kiểm soát; </w:t>
      </w:r>
    </w:p>
    <w:p w:rsidR="00EA62BB" w:rsidRPr="00EA62BB" w:rsidRDefault="00EA62BB" w:rsidP="00EA62BB">
      <w:pPr>
        <w:spacing w:before="128" w:after="0" w:line="240" w:lineRule="auto"/>
        <w:ind w:left="18" w:right="-1" w:firstLine="57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Chính sách ưu tiên mua sắm, đầu tư từ ngân sách Thành phố và hỗ </w:t>
      </w:r>
      <w:proofErr w:type="gramStart"/>
      <w:r w:rsidRPr="00EA62BB">
        <w:rPr>
          <w:rFonts w:ascii="Times New Roman" w:eastAsia="Times New Roman" w:hAnsi="Times New Roman" w:cs="Times New Roman"/>
          <w:color w:val="000000"/>
          <w:sz w:val="28"/>
          <w:szCs w:val="28"/>
        </w:rPr>
        <w:t>trợ  phát</w:t>
      </w:r>
      <w:proofErr w:type="gramEnd"/>
      <w:r w:rsidRPr="00EA62BB">
        <w:rPr>
          <w:rFonts w:ascii="Times New Roman" w:eastAsia="Times New Roman" w:hAnsi="Times New Roman" w:cs="Times New Roman"/>
          <w:color w:val="000000"/>
          <w:sz w:val="28"/>
          <w:szCs w:val="28"/>
        </w:rPr>
        <w:t xml:space="preserve"> triển thị trường đối với dự án thử nghiệm có kiểm soát được đánh giá đạt  hiệu quả. </w:t>
      </w:r>
    </w:p>
    <w:p w:rsidR="00EA62BB" w:rsidRPr="00EA62BB" w:rsidRDefault="00EA62BB" w:rsidP="00EA62BB">
      <w:pPr>
        <w:spacing w:before="129" w:after="0" w:line="240" w:lineRule="auto"/>
        <w:ind w:left="59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2. Ủy ban nhân dân Thành phố có nhiệm vụ, quyền hạn: </w:t>
      </w:r>
    </w:p>
    <w:p w:rsidR="00EA62BB" w:rsidRPr="00EA62BB" w:rsidRDefault="00EA62BB" w:rsidP="00EA62BB">
      <w:pPr>
        <w:spacing w:before="126" w:after="0" w:line="240" w:lineRule="auto"/>
        <w:ind w:left="18" w:right="-2"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Quyết định cho phép thử nghiệm và ban hành quy chế thử nghiệm đối </w:t>
      </w:r>
      <w:proofErr w:type="gramStart"/>
      <w:r w:rsidRPr="00EA62BB">
        <w:rPr>
          <w:rFonts w:ascii="Times New Roman" w:eastAsia="Times New Roman" w:hAnsi="Times New Roman" w:cs="Times New Roman"/>
          <w:color w:val="000000"/>
          <w:sz w:val="28"/>
          <w:szCs w:val="28"/>
        </w:rPr>
        <w:t>với  từng</w:t>
      </w:r>
      <w:proofErr w:type="gramEnd"/>
      <w:r w:rsidRPr="00EA62BB">
        <w:rPr>
          <w:rFonts w:ascii="Times New Roman" w:eastAsia="Times New Roman" w:hAnsi="Times New Roman" w:cs="Times New Roman"/>
          <w:color w:val="000000"/>
          <w:sz w:val="28"/>
          <w:szCs w:val="28"/>
        </w:rPr>
        <w:t xml:space="preserve"> dự án thử nghiệm; quyết định việc tạm thời không áp dụng một số quy định  pháp luật trong phạm vi giới hạn thử nghiệm đối với từng dự án thử nghiệm cụ  thể đã có quy định của pháp luật nhưng không đủ cụ thể hoặc không còn phù hợp; </w:t>
      </w:r>
    </w:p>
    <w:p w:rsidR="00EA62BB" w:rsidRPr="00EA62BB" w:rsidRDefault="00EA62BB" w:rsidP="00EA62BB">
      <w:pPr>
        <w:spacing w:before="7" w:after="0" w:line="240" w:lineRule="auto"/>
        <w:ind w:left="2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điều chỉnh phạm vi thử nghiệm, tạm dừng, gia hạn, chấm dứt thử nghiệm; </w:t>
      </w:r>
    </w:p>
    <w:p w:rsidR="00EA62BB" w:rsidRPr="00EA62BB" w:rsidRDefault="00EA62BB" w:rsidP="00EA62BB">
      <w:pPr>
        <w:spacing w:before="129" w:after="0" w:line="240" w:lineRule="auto"/>
        <w:ind w:left="21" w:right="-2" w:firstLine="56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Thông báo cho cơ quan quản lý nhà nước có liên quan; tổ chức hướng </w:t>
      </w:r>
      <w:proofErr w:type="gramStart"/>
      <w:r w:rsidRPr="00EA62BB">
        <w:rPr>
          <w:rFonts w:ascii="Times New Roman" w:eastAsia="Times New Roman" w:hAnsi="Times New Roman" w:cs="Times New Roman"/>
          <w:color w:val="000000"/>
          <w:sz w:val="28"/>
          <w:szCs w:val="28"/>
        </w:rPr>
        <w:t>dẫn  và</w:t>
      </w:r>
      <w:proofErr w:type="gramEnd"/>
      <w:r w:rsidRPr="00EA62BB">
        <w:rPr>
          <w:rFonts w:ascii="Times New Roman" w:eastAsia="Times New Roman" w:hAnsi="Times New Roman" w:cs="Times New Roman"/>
          <w:color w:val="000000"/>
          <w:sz w:val="28"/>
          <w:szCs w:val="28"/>
        </w:rPr>
        <w:t xml:space="preserve"> kiểm soát quá trình thử nghiệm; </w:t>
      </w:r>
    </w:p>
    <w:p w:rsidR="00EA62BB" w:rsidRPr="00EA62BB" w:rsidRDefault="00EA62BB" w:rsidP="00EA62BB">
      <w:pPr>
        <w:spacing w:before="129" w:after="0" w:line="240" w:lineRule="auto"/>
        <w:ind w:left="20"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Báo cáo Hội đồng nhân dân Thành phố về tình hình, kết quả thử </w:t>
      </w:r>
      <w:proofErr w:type="gramStart"/>
      <w:r w:rsidRPr="00EA62BB">
        <w:rPr>
          <w:rFonts w:ascii="Times New Roman" w:eastAsia="Times New Roman" w:hAnsi="Times New Roman" w:cs="Times New Roman"/>
          <w:color w:val="000000"/>
          <w:sz w:val="28"/>
          <w:szCs w:val="28"/>
        </w:rPr>
        <w:t>nghiệm  có</w:t>
      </w:r>
      <w:proofErr w:type="gramEnd"/>
      <w:r w:rsidRPr="00EA62BB">
        <w:rPr>
          <w:rFonts w:ascii="Times New Roman" w:eastAsia="Times New Roman" w:hAnsi="Times New Roman" w:cs="Times New Roman"/>
          <w:color w:val="000000"/>
          <w:sz w:val="28"/>
          <w:szCs w:val="28"/>
        </w:rPr>
        <w:t xml:space="preserve"> kiểm soát; kiến nghị cơ quan có thẩm quyền hoàn thiện pháp luật về lĩnh vực,  nội dung có liên quan. </w:t>
      </w:r>
    </w:p>
    <w:p w:rsidR="00EA62BB" w:rsidRPr="00EA62BB" w:rsidRDefault="00EA62BB" w:rsidP="00EA62BB">
      <w:pPr>
        <w:spacing w:before="130" w:after="0" w:line="240" w:lineRule="auto"/>
        <w:ind w:left="27" w:right="-3" w:firstLine="56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3. </w:t>
      </w:r>
      <w:r w:rsidRPr="00EA62BB">
        <w:rPr>
          <w:rFonts w:ascii="Times New Roman" w:eastAsia="Times New Roman" w:hAnsi="Times New Roman" w:cs="Times New Roman"/>
          <w:color w:val="000000"/>
          <w:sz w:val="28"/>
          <w:szCs w:val="28"/>
          <w:shd w:val="clear" w:color="auto" w:fill="FFFFFF"/>
        </w:rPr>
        <w:t xml:space="preserve">Việc thực </w:t>
      </w:r>
      <w:r w:rsidRPr="00EA62BB">
        <w:rPr>
          <w:rFonts w:ascii="Times New Roman" w:eastAsia="Times New Roman" w:hAnsi="Times New Roman" w:cs="Times New Roman"/>
          <w:color w:val="000000"/>
          <w:sz w:val="28"/>
          <w:szCs w:val="28"/>
        </w:rPr>
        <w:t xml:space="preserve">hiện thử nghiệm có kiểm soát phải </w:t>
      </w:r>
      <w:r w:rsidRPr="00EA62BB">
        <w:rPr>
          <w:rFonts w:ascii="Times New Roman" w:eastAsia="Times New Roman" w:hAnsi="Times New Roman" w:cs="Times New Roman"/>
          <w:color w:val="000000"/>
          <w:sz w:val="28"/>
          <w:szCs w:val="28"/>
          <w:shd w:val="clear" w:color="auto" w:fill="FFFFFF"/>
        </w:rPr>
        <w:t xml:space="preserve">bảo đảm đáp ứng </w:t>
      </w:r>
      <w:r w:rsidRPr="00EA62BB">
        <w:rPr>
          <w:rFonts w:ascii="Times New Roman" w:eastAsia="Times New Roman" w:hAnsi="Times New Roman" w:cs="Times New Roman"/>
          <w:color w:val="000000"/>
          <w:sz w:val="28"/>
          <w:szCs w:val="28"/>
        </w:rPr>
        <w:t xml:space="preserve">các </w:t>
      </w:r>
      <w:proofErr w:type="gramStart"/>
      <w:r w:rsidRPr="00EA62BB">
        <w:rPr>
          <w:rFonts w:ascii="Times New Roman" w:eastAsia="Times New Roman" w:hAnsi="Times New Roman" w:cs="Times New Roman"/>
          <w:color w:val="000000"/>
          <w:sz w:val="28"/>
          <w:szCs w:val="28"/>
        </w:rPr>
        <w:t>yêu  cầu</w:t>
      </w:r>
      <w:proofErr w:type="gramEnd"/>
      <w:r w:rsidRPr="00EA62BB">
        <w:rPr>
          <w:rFonts w:ascii="Times New Roman" w:eastAsia="Times New Roman" w:hAnsi="Times New Roman" w:cs="Times New Roman"/>
          <w:color w:val="000000"/>
          <w:sz w:val="28"/>
          <w:szCs w:val="28"/>
        </w:rPr>
        <w:t xml:space="preserve"> về quốc phòng, an ninh, trật tự, an toàn xã hội, lợi ích công cộng, bảo vệ quyền  lợi của người tham gia thử nghiệm. </w:t>
      </w:r>
    </w:p>
    <w:p w:rsidR="00EA62BB" w:rsidRPr="00EA62BB" w:rsidRDefault="00EA62BB" w:rsidP="00EA62BB">
      <w:pPr>
        <w:spacing w:before="131"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20. Phát triển khu công nghệ cao </w:t>
      </w:r>
    </w:p>
    <w:p w:rsidR="00EA62BB" w:rsidRPr="00EA62BB" w:rsidRDefault="00EA62BB" w:rsidP="00EA62BB">
      <w:pPr>
        <w:spacing w:before="128" w:after="0" w:line="240" w:lineRule="auto"/>
        <w:ind w:right="-3"/>
        <w:jc w:val="right"/>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1. Khu công nghệ cao trên địa bàn Thành phố bao gồm loại hình khu công nghệ </w:t>
      </w:r>
    </w:p>
    <w:p w:rsidR="00EA62BB" w:rsidRPr="00EA62BB" w:rsidRDefault="00EA62BB" w:rsidP="00EA62BB">
      <w:pPr>
        <w:spacing w:before="316" w:after="0" w:line="240" w:lineRule="auto"/>
        <w:ind w:left="20" w:right="6" w:firstLine="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cao, khu công nghệ số tập trung, khu nông nghiệp ứng dụng công nghệ cao và </w:t>
      </w:r>
      <w:proofErr w:type="gramStart"/>
      <w:r w:rsidRPr="00EA62BB">
        <w:rPr>
          <w:rFonts w:ascii="Times New Roman" w:eastAsia="Times New Roman" w:hAnsi="Times New Roman" w:cs="Times New Roman"/>
          <w:color w:val="000000"/>
          <w:sz w:val="28"/>
          <w:szCs w:val="28"/>
        </w:rPr>
        <w:t>loại  hình</w:t>
      </w:r>
      <w:proofErr w:type="gramEnd"/>
      <w:r w:rsidRPr="00EA62BB">
        <w:rPr>
          <w:rFonts w:ascii="Times New Roman" w:eastAsia="Times New Roman" w:hAnsi="Times New Roman" w:cs="Times New Roman"/>
          <w:color w:val="000000"/>
          <w:sz w:val="28"/>
          <w:szCs w:val="28"/>
        </w:rPr>
        <w:t xml:space="preserve"> tập trung, liên kết ứng dụng, phát triển công nghệ cao trong các lĩnh vực khác. </w:t>
      </w:r>
    </w:p>
    <w:p w:rsidR="00EA62BB" w:rsidRPr="00EA62BB" w:rsidRDefault="00EA62BB" w:rsidP="00EA62BB">
      <w:pPr>
        <w:spacing w:before="129" w:after="0" w:line="240" w:lineRule="auto"/>
        <w:ind w:left="59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2. Hội đồng nhân dân Thành phố quy định: </w:t>
      </w:r>
    </w:p>
    <w:p w:rsidR="00EA62BB" w:rsidRPr="00EA62BB" w:rsidRDefault="00EA62BB" w:rsidP="00EA62BB">
      <w:pPr>
        <w:spacing w:before="128" w:after="0" w:line="240" w:lineRule="auto"/>
        <w:ind w:left="28" w:right="9" w:firstLine="56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Việc thành lập, điều chỉnh, đầu tư xây dựng và phát triển khu công </w:t>
      </w:r>
      <w:proofErr w:type="gramStart"/>
      <w:r w:rsidRPr="00EA62BB">
        <w:rPr>
          <w:rFonts w:ascii="Times New Roman" w:eastAsia="Times New Roman" w:hAnsi="Times New Roman" w:cs="Times New Roman"/>
          <w:color w:val="000000"/>
          <w:sz w:val="28"/>
          <w:szCs w:val="28"/>
        </w:rPr>
        <w:t>nghệ  cao</w:t>
      </w:r>
      <w:proofErr w:type="gramEnd"/>
      <w:r w:rsidRPr="00EA62BB">
        <w:rPr>
          <w:rFonts w:ascii="Times New Roman" w:eastAsia="Times New Roman" w:hAnsi="Times New Roman" w:cs="Times New Roman"/>
          <w:color w:val="000000"/>
          <w:sz w:val="28"/>
          <w:szCs w:val="28"/>
        </w:rPr>
        <w:t>; chức năng, nhiệm vụ của khu công nghệ cao;  </w:t>
      </w:r>
    </w:p>
    <w:p w:rsidR="00EA62BB" w:rsidRPr="00EA62BB" w:rsidRDefault="00EA62BB" w:rsidP="00EA62BB">
      <w:pPr>
        <w:spacing w:before="131" w:after="0" w:line="240" w:lineRule="auto"/>
        <w:ind w:left="20" w:right="-2" w:firstLine="56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Cơ chế, chính sách ưu đãi, nguồn lực hỗ trợ phát triển hạ tầng khu </w:t>
      </w:r>
      <w:proofErr w:type="gramStart"/>
      <w:r w:rsidRPr="00EA62BB">
        <w:rPr>
          <w:rFonts w:ascii="Times New Roman" w:eastAsia="Times New Roman" w:hAnsi="Times New Roman" w:cs="Times New Roman"/>
          <w:color w:val="000000"/>
          <w:sz w:val="28"/>
          <w:szCs w:val="28"/>
        </w:rPr>
        <w:t>công  nghệ</w:t>
      </w:r>
      <w:proofErr w:type="gramEnd"/>
      <w:r w:rsidRPr="00EA62BB">
        <w:rPr>
          <w:rFonts w:ascii="Times New Roman" w:eastAsia="Times New Roman" w:hAnsi="Times New Roman" w:cs="Times New Roman"/>
          <w:color w:val="000000"/>
          <w:sz w:val="28"/>
          <w:szCs w:val="28"/>
        </w:rPr>
        <w:t xml:space="preserve"> cao, dự án đầu tư và các hoạt động tại khu công nghệ cao;  </w:t>
      </w:r>
    </w:p>
    <w:p w:rsidR="00EA62BB" w:rsidRPr="00EA62BB" w:rsidRDefault="00EA62BB" w:rsidP="00EA62BB">
      <w:pPr>
        <w:spacing w:before="129" w:after="0" w:line="240" w:lineRule="auto"/>
        <w:ind w:left="20" w:right="-3"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Cơ chế, chính sách, mô hình về quản lý, quản trị khu công nghệ cao và </w:t>
      </w:r>
      <w:proofErr w:type="gramStart"/>
      <w:r w:rsidRPr="00EA62BB">
        <w:rPr>
          <w:rFonts w:ascii="Times New Roman" w:eastAsia="Times New Roman" w:hAnsi="Times New Roman" w:cs="Times New Roman"/>
          <w:color w:val="000000"/>
          <w:sz w:val="28"/>
          <w:szCs w:val="28"/>
        </w:rPr>
        <w:t>các  nội</w:t>
      </w:r>
      <w:proofErr w:type="gramEnd"/>
      <w:r w:rsidRPr="00EA62BB">
        <w:rPr>
          <w:rFonts w:ascii="Times New Roman" w:eastAsia="Times New Roman" w:hAnsi="Times New Roman" w:cs="Times New Roman"/>
          <w:color w:val="000000"/>
          <w:sz w:val="28"/>
          <w:szCs w:val="28"/>
        </w:rPr>
        <w:t xml:space="preserve"> dung khác phục vụ phát triển các khu công nghệ cao trên địa bàn Thành phố; </w:t>
      </w:r>
    </w:p>
    <w:p w:rsidR="00EA62BB" w:rsidRPr="00EA62BB" w:rsidRDefault="00EA62BB" w:rsidP="00EA62BB">
      <w:pPr>
        <w:spacing w:before="132" w:after="0" w:line="240" w:lineRule="auto"/>
        <w:ind w:right="326"/>
        <w:jc w:val="right"/>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d) Cơ chế, chính sách phát triển đô thị công nghệ cao trên địa bàn Thành phố. </w:t>
      </w:r>
    </w:p>
    <w:p w:rsidR="00EA62BB" w:rsidRPr="00EA62BB" w:rsidRDefault="00EA62BB" w:rsidP="00EA62BB">
      <w:pPr>
        <w:spacing w:before="128" w:after="0" w:line="240" w:lineRule="auto"/>
        <w:ind w:left="19" w:right="4" w:firstLine="578"/>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3. Khu công nghệ cao Hòa Lạc là khu vực nghiên cứu, phát triển, thử </w:t>
      </w:r>
      <w:proofErr w:type="gramStart"/>
      <w:r w:rsidRPr="00EA62BB">
        <w:rPr>
          <w:rFonts w:ascii="Times New Roman" w:eastAsia="Times New Roman" w:hAnsi="Times New Roman" w:cs="Times New Roman"/>
          <w:color w:val="000000"/>
          <w:sz w:val="28"/>
          <w:szCs w:val="28"/>
        </w:rPr>
        <w:t>nghiệm,  ứng</w:t>
      </w:r>
      <w:proofErr w:type="gramEnd"/>
      <w:r w:rsidRPr="00EA62BB">
        <w:rPr>
          <w:rFonts w:ascii="Times New Roman" w:eastAsia="Times New Roman" w:hAnsi="Times New Roman" w:cs="Times New Roman"/>
          <w:color w:val="000000"/>
          <w:sz w:val="28"/>
          <w:szCs w:val="28"/>
        </w:rPr>
        <w:t xml:space="preserve"> dụng công nghệ cao, đào tạo nhân lực công nghệ cao, sản xuất sản phẩm công  nghệ cao và đổi mới sáng tạo trọng điểm của đất nước và Thủ đô; là nơi thử  nghiệm, thí điểm về cơ chế, chính sách cho việc quản lý, phát triển công nghệ cao  và các khu công nghệ cao trong cả nước. </w:t>
      </w:r>
    </w:p>
    <w:p w:rsidR="00EA62BB" w:rsidRPr="00EA62BB" w:rsidRDefault="00EA62BB" w:rsidP="00EA62BB">
      <w:pPr>
        <w:spacing w:before="130" w:after="0" w:line="240" w:lineRule="auto"/>
        <w:ind w:left="20" w:right="2" w:firstLine="56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4. Cơ quan quản lý khu công nghệ cao của Thành phố thực hiện chức </w:t>
      </w:r>
      <w:proofErr w:type="gramStart"/>
      <w:r w:rsidRPr="00EA62BB">
        <w:rPr>
          <w:rFonts w:ascii="Times New Roman" w:eastAsia="Times New Roman" w:hAnsi="Times New Roman" w:cs="Times New Roman"/>
          <w:color w:val="000000"/>
          <w:sz w:val="28"/>
          <w:szCs w:val="28"/>
        </w:rPr>
        <w:t>năng  quản</w:t>
      </w:r>
      <w:proofErr w:type="gramEnd"/>
      <w:r w:rsidRPr="00EA62BB">
        <w:rPr>
          <w:rFonts w:ascii="Times New Roman" w:eastAsia="Times New Roman" w:hAnsi="Times New Roman" w:cs="Times New Roman"/>
          <w:color w:val="000000"/>
          <w:sz w:val="28"/>
          <w:szCs w:val="28"/>
        </w:rPr>
        <w:t xml:space="preserve"> lý nhà nước và chức năng khác đối với khu công nghệ cao theo quy định của Ủy ban nhân dân Thành phố. </w:t>
      </w:r>
    </w:p>
    <w:p w:rsidR="00EA62BB" w:rsidRPr="00EA62BB" w:rsidRDefault="00EA62BB" w:rsidP="00EA62BB">
      <w:pPr>
        <w:spacing w:before="251" w:after="0" w:line="240" w:lineRule="auto"/>
        <w:ind w:right="3642"/>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Chương VI </w:t>
      </w:r>
    </w:p>
    <w:p w:rsidR="00EA62BB" w:rsidRPr="00EA62BB" w:rsidRDefault="00EA62BB" w:rsidP="00EA62BB">
      <w:pPr>
        <w:spacing w:before="126" w:after="0" w:line="240" w:lineRule="auto"/>
        <w:ind w:right="1975"/>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NGUỒN LỰC PHÁT TRIỂN THỦ ĐÔ </w:t>
      </w:r>
    </w:p>
    <w:p w:rsidR="00EA62BB" w:rsidRPr="00EA62BB" w:rsidRDefault="00EA62BB" w:rsidP="00EA62BB">
      <w:pPr>
        <w:spacing w:before="128"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21. Quản lý, sử dụng tài chính, ngân sách </w:t>
      </w:r>
    </w:p>
    <w:p w:rsidR="00EA62BB" w:rsidRPr="00EA62BB" w:rsidRDefault="00EA62BB" w:rsidP="00EA62BB">
      <w:pPr>
        <w:spacing w:before="128" w:after="0" w:line="240" w:lineRule="auto"/>
        <w:ind w:left="18" w:right="6" w:firstLine="59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1. Ngân sách trung ương bổ sung có mục tiêu cho ngân sách Thành phố </w:t>
      </w:r>
      <w:proofErr w:type="gramStart"/>
      <w:r w:rsidRPr="00EA62BB">
        <w:rPr>
          <w:rFonts w:ascii="Times New Roman" w:eastAsia="Times New Roman" w:hAnsi="Times New Roman" w:cs="Times New Roman"/>
          <w:color w:val="000000"/>
          <w:sz w:val="28"/>
          <w:szCs w:val="28"/>
        </w:rPr>
        <w:t>toàn  bộ</w:t>
      </w:r>
      <w:proofErr w:type="gramEnd"/>
      <w:r w:rsidRPr="00EA62BB">
        <w:rPr>
          <w:rFonts w:ascii="Times New Roman" w:eastAsia="Times New Roman" w:hAnsi="Times New Roman" w:cs="Times New Roman"/>
          <w:color w:val="000000"/>
          <w:sz w:val="28"/>
          <w:szCs w:val="28"/>
        </w:rPr>
        <w:t xml:space="preserve"> số tăng thu ngân sách trung ương từ các khoản thu phân chia giữa ngân sách  trung ương và ngân sách Thành phố so với dự toán Thủ tướng Chính phủ giao sau  khi đã thực hiện thưởng vượt dự toán các khoản thu theo quy định của pháp luật  về ngân sách nhà nước đối với các khoản thu: </w:t>
      </w:r>
    </w:p>
    <w:p w:rsidR="00EA62BB" w:rsidRPr="00EA62BB" w:rsidRDefault="00EA62BB" w:rsidP="00EA62BB">
      <w:pPr>
        <w:spacing w:before="130" w:after="0" w:line="240" w:lineRule="auto"/>
        <w:ind w:left="21" w:right="6"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a) Thuế thu nhập doanh nghiệp (trừ thuế thu nhập doanh nghiệp từ hoạt </w:t>
      </w:r>
      <w:proofErr w:type="gramStart"/>
      <w:r w:rsidRPr="00EA62BB">
        <w:rPr>
          <w:rFonts w:ascii="Times New Roman" w:eastAsia="Times New Roman" w:hAnsi="Times New Roman" w:cs="Times New Roman"/>
          <w:color w:val="000000"/>
          <w:sz w:val="28"/>
          <w:szCs w:val="28"/>
        </w:rPr>
        <w:t>động  thăm</w:t>
      </w:r>
      <w:proofErr w:type="gramEnd"/>
      <w:r w:rsidRPr="00EA62BB">
        <w:rPr>
          <w:rFonts w:ascii="Times New Roman" w:eastAsia="Times New Roman" w:hAnsi="Times New Roman" w:cs="Times New Roman"/>
          <w:color w:val="000000"/>
          <w:sz w:val="28"/>
          <w:szCs w:val="28"/>
        </w:rPr>
        <w:t xml:space="preserve"> dò, khai thác dầu, khí và thuế thu nhập doanh nghiệp bổ sung theo quy định  chống xói mòn cơ sở thuế toàn cầu); </w:t>
      </w:r>
    </w:p>
    <w:p w:rsidR="00EA62BB" w:rsidRPr="00EA62BB" w:rsidRDefault="00EA62BB" w:rsidP="00EA62BB">
      <w:pPr>
        <w:spacing w:before="130" w:after="0" w:line="240" w:lineRule="auto"/>
        <w:ind w:left="58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b) Thuế thu nhập cá nhân; </w:t>
      </w:r>
    </w:p>
    <w:p w:rsidR="00EA62BB" w:rsidRPr="00EA62BB" w:rsidRDefault="00EA62BB" w:rsidP="00EA62BB">
      <w:pPr>
        <w:spacing w:before="128" w:after="0" w:line="240" w:lineRule="auto"/>
        <w:ind w:left="21" w:right="9" w:firstLine="57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Thuế tiêu thụ đặc biệt, trừ khoản hoàn thuế tiêu thụ đặc biệt (nếu có) </w:t>
      </w:r>
      <w:proofErr w:type="gramStart"/>
      <w:r w:rsidRPr="00EA62BB">
        <w:rPr>
          <w:rFonts w:ascii="Times New Roman" w:eastAsia="Times New Roman" w:hAnsi="Times New Roman" w:cs="Times New Roman"/>
          <w:color w:val="000000"/>
          <w:sz w:val="28"/>
          <w:szCs w:val="28"/>
        </w:rPr>
        <w:t>và  thuế</w:t>
      </w:r>
      <w:proofErr w:type="gramEnd"/>
      <w:r w:rsidRPr="00EA62BB">
        <w:rPr>
          <w:rFonts w:ascii="Times New Roman" w:eastAsia="Times New Roman" w:hAnsi="Times New Roman" w:cs="Times New Roman"/>
          <w:color w:val="000000"/>
          <w:sz w:val="28"/>
          <w:szCs w:val="28"/>
        </w:rPr>
        <w:t xml:space="preserve"> tiêu thụ đặc biệt thu từ hàng hóa nhập khẩu; </w:t>
      </w:r>
    </w:p>
    <w:p w:rsidR="00EA62BB" w:rsidRPr="00EA62BB" w:rsidRDefault="00EA62BB" w:rsidP="00EA62BB">
      <w:pPr>
        <w:spacing w:before="131" w:after="0" w:line="240" w:lineRule="auto"/>
        <w:ind w:left="59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d) Thuế bảo vệ môi trường. </w:t>
      </w:r>
    </w:p>
    <w:p w:rsidR="00EA62BB" w:rsidRPr="00EA62BB" w:rsidRDefault="00EA62BB" w:rsidP="00EA62BB">
      <w:pPr>
        <w:spacing w:before="128" w:after="0" w:line="240" w:lineRule="auto"/>
        <w:ind w:left="18" w:right="6" w:firstLine="572"/>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2. Ngân sách trung ương bổ sung có mục tiêu cho ngân sách Thành phố </w:t>
      </w:r>
      <w:proofErr w:type="gramStart"/>
      <w:r w:rsidRPr="00EA62BB">
        <w:rPr>
          <w:rFonts w:ascii="Times New Roman" w:eastAsia="Times New Roman" w:hAnsi="Times New Roman" w:cs="Times New Roman"/>
          <w:color w:val="000000"/>
          <w:sz w:val="28"/>
          <w:szCs w:val="28"/>
        </w:rPr>
        <w:t>toàn  bộ</w:t>
      </w:r>
      <w:proofErr w:type="gramEnd"/>
      <w:r w:rsidRPr="00EA62BB">
        <w:rPr>
          <w:rFonts w:ascii="Times New Roman" w:eastAsia="Times New Roman" w:hAnsi="Times New Roman" w:cs="Times New Roman"/>
          <w:color w:val="000000"/>
          <w:sz w:val="28"/>
          <w:szCs w:val="28"/>
        </w:rPr>
        <w:t xml:space="preserve"> số tăng thu từ các khoản thu ngân sách trung ương hưởng 100% trên địa bàn  Thành phố so với dự toán Thủ tướng Chính phủ giao đối với các khoản thu:</w:t>
      </w:r>
    </w:p>
    <w:p w:rsidR="00EA62BB" w:rsidRPr="00EA62BB" w:rsidRDefault="00EA62BB" w:rsidP="00EA62BB">
      <w:pPr>
        <w:spacing w:before="316" w:after="0" w:line="240" w:lineRule="auto"/>
        <w:ind w:left="59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a) Thuế xuất khẩu, thuế nhập khẩu, thuế nhập khẩu bổ sung; </w:t>
      </w:r>
    </w:p>
    <w:p w:rsidR="00EA62BB" w:rsidRPr="00EA62BB" w:rsidRDefault="00EA62BB" w:rsidP="00EA62BB">
      <w:pPr>
        <w:spacing w:before="129" w:after="0" w:line="240" w:lineRule="auto"/>
        <w:ind w:left="58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b) Thuế tiêu thụ đặc biệt thu từ hàng hóa nhập khẩu; </w:t>
      </w:r>
    </w:p>
    <w:p w:rsidR="00EA62BB" w:rsidRPr="00EA62BB" w:rsidRDefault="00EA62BB" w:rsidP="00EA62BB">
      <w:pPr>
        <w:spacing w:before="128" w:after="0" w:line="240" w:lineRule="auto"/>
        <w:ind w:left="20" w:right="-2"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Phí thu từ các hoạt động dịch vụ do các cơ quan nhà nước trung ương </w:t>
      </w:r>
      <w:proofErr w:type="gramStart"/>
      <w:r w:rsidRPr="00EA62BB">
        <w:rPr>
          <w:rFonts w:ascii="Times New Roman" w:eastAsia="Times New Roman" w:hAnsi="Times New Roman" w:cs="Times New Roman"/>
          <w:color w:val="000000"/>
          <w:sz w:val="28"/>
          <w:szCs w:val="28"/>
        </w:rPr>
        <w:t>thực  hiện</w:t>
      </w:r>
      <w:proofErr w:type="gramEnd"/>
      <w:r w:rsidRPr="00EA62BB">
        <w:rPr>
          <w:rFonts w:ascii="Times New Roman" w:eastAsia="Times New Roman" w:hAnsi="Times New Roman" w:cs="Times New Roman"/>
          <w:color w:val="000000"/>
          <w:sz w:val="28"/>
          <w:szCs w:val="28"/>
        </w:rPr>
        <w:t xml:space="preserve"> (trừ phí thu từ hoạt động thăm dò, khai thác dầu, khí). Các khoản phí thu từ </w:t>
      </w:r>
      <w:proofErr w:type="gramStart"/>
      <w:r w:rsidRPr="00EA62BB">
        <w:rPr>
          <w:rFonts w:ascii="Times New Roman" w:eastAsia="Times New Roman" w:hAnsi="Times New Roman" w:cs="Times New Roman"/>
          <w:color w:val="000000"/>
          <w:sz w:val="28"/>
          <w:szCs w:val="28"/>
        </w:rPr>
        <w:t>hoạt  động</w:t>
      </w:r>
      <w:proofErr w:type="gramEnd"/>
      <w:r w:rsidRPr="00EA62BB">
        <w:rPr>
          <w:rFonts w:ascii="Times New Roman" w:eastAsia="Times New Roman" w:hAnsi="Times New Roman" w:cs="Times New Roman"/>
          <w:color w:val="000000"/>
          <w:sz w:val="28"/>
          <w:szCs w:val="28"/>
        </w:rPr>
        <w:t xml:space="preserve"> dịch vụ do đơn vị sự nghiệp công lập và tổ chức được cơ quan có thẩm quyền  giao cung cấp dịch vụ công nộp ngân sách nhà nước theo quy định của pháp luật; </w:t>
      </w:r>
    </w:p>
    <w:p w:rsidR="00EA62BB" w:rsidRPr="00EA62BB" w:rsidRDefault="00EA62BB" w:rsidP="00EA62BB">
      <w:pPr>
        <w:spacing w:before="130" w:after="0" w:line="240" w:lineRule="auto"/>
        <w:ind w:left="28" w:right="10" w:firstLine="56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Lệ phí do các cơ quan nhà nước trung ương thu, trừ lệ phí trước bạ </w:t>
      </w:r>
      <w:proofErr w:type="gramStart"/>
      <w:r w:rsidRPr="00EA62BB">
        <w:rPr>
          <w:rFonts w:ascii="Times New Roman" w:eastAsia="Times New Roman" w:hAnsi="Times New Roman" w:cs="Times New Roman"/>
          <w:color w:val="000000"/>
          <w:sz w:val="28"/>
          <w:szCs w:val="28"/>
        </w:rPr>
        <w:t>theo  quy</w:t>
      </w:r>
      <w:proofErr w:type="gramEnd"/>
      <w:r w:rsidRPr="00EA62BB">
        <w:rPr>
          <w:rFonts w:ascii="Times New Roman" w:eastAsia="Times New Roman" w:hAnsi="Times New Roman" w:cs="Times New Roman"/>
          <w:color w:val="000000"/>
          <w:sz w:val="28"/>
          <w:szCs w:val="28"/>
        </w:rPr>
        <w:t xml:space="preserve"> định của pháp luật về ngân sách nhà nước. </w:t>
      </w:r>
    </w:p>
    <w:p w:rsidR="00EA62BB" w:rsidRPr="00EA62BB" w:rsidRDefault="00EA62BB" w:rsidP="00EA62BB">
      <w:pPr>
        <w:spacing w:before="127" w:after="0" w:line="240" w:lineRule="auto"/>
        <w:ind w:left="18" w:right="-5" w:firstLine="578"/>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3. Khoản bổ sung có mục tiêu của ngân sách trung ương cho ngân sách </w:t>
      </w:r>
      <w:proofErr w:type="gramStart"/>
      <w:r w:rsidRPr="00EA62BB">
        <w:rPr>
          <w:rFonts w:ascii="Times New Roman" w:eastAsia="Times New Roman" w:hAnsi="Times New Roman" w:cs="Times New Roman"/>
          <w:color w:val="000000"/>
          <w:sz w:val="28"/>
          <w:szCs w:val="28"/>
        </w:rPr>
        <w:t>Thành  phố</w:t>
      </w:r>
      <w:proofErr w:type="gramEnd"/>
      <w:r w:rsidRPr="00EA62BB">
        <w:rPr>
          <w:rFonts w:ascii="Times New Roman" w:eastAsia="Times New Roman" w:hAnsi="Times New Roman" w:cs="Times New Roman"/>
          <w:color w:val="000000"/>
          <w:sz w:val="28"/>
          <w:szCs w:val="28"/>
        </w:rPr>
        <w:t xml:space="preserve"> quy định tại khoản 1 và khoản 2 Điều này không vượt quá tổng số tăng thu  ngân sách trung ương trên địa bàn so với thực hiện thu năm trước và bảo đảm ngân  sách trung ương không hụt thu. Việc xác định số bổ sung có mục tiêu trên cơ </w:t>
      </w:r>
      <w:proofErr w:type="gramStart"/>
      <w:r w:rsidRPr="00EA62BB">
        <w:rPr>
          <w:rFonts w:ascii="Times New Roman" w:eastAsia="Times New Roman" w:hAnsi="Times New Roman" w:cs="Times New Roman"/>
          <w:color w:val="000000"/>
          <w:sz w:val="28"/>
          <w:szCs w:val="28"/>
        </w:rPr>
        <w:t>sở  tổng</w:t>
      </w:r>
      <w:proofErr w:type="gramEnd"/>
      <w:r w:rsidRPr="00EA62BB">
        <w:rPr>
          <w:rFonts w:ascii="Times New Roman" w:eastAsia="Times New Roman" w:hAnsi="Times New Roman" w:cs="Times New Roman"/>
          <w:color w:val="000000"/>
          <w:sz w:val="28"/>
          <w:szCs w:val="28"/>
        </w:rPr>
        <w:t xml:space="preserve"> các khoản thu, không tính riêng từng khoản thu. Trong trường hợp cần </w:t>
      </w:r>
      <w:proofErr w:type="gramStart"/>
      <w:r w:rsidRPr="00EA62BB">
        <w:rPr>
          <w:rFonts w:ascii="Times New Roman" w:eastAsia="Times New Roman" w:hAnsi="Times New Roman" w:cs="Times New Roman"/>
          <w:color w:val="000000"/>
          <w:sz w:val="28"/>
          <w:szCs w:val="28"/>
        </w:rPr>
        <w:t>thiết,  Chính</w:t>
      </w:r>
      <w:proofErr w:type="gramEnd"/>
      <w:r w:rsidRPr="00EA62BB">
        <w:rPr>
          <w:rFonts w:ascii="Times New Roman" w:eastAsia="Times New Roman" w:hAnsi="Times New Roman" w:cs="Times New Roman"/>
          <w:color w:val="000000"/>
          <w:sz w:val="28"/>
          <w:szCs w:val="28"/>
        </w:rPr>
        <w:t xml:space="preserve"> phủ quyết định mức bổ sung có mục tiêu phù hợp với yêu cầu thực tế điều  hành ngân sách nhà nước, bảo đảm tính chủ đạo của ngân sách trung ương. </w:t>
      </w:r>
    </w:p>
    <w:p w:rsidR="00EA62BB" w:rsidRPr="00EA62BB" w:rsidRDefault="00EA62BB" w:rsidP="00EA62BB">
      <w:pPr>
        <w:spacing w:before="129" w:after="0" w:line="240" w:lineRule="auto"/>
        <w:ind w:left="21" w:right="2"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Các khoản thu quy định tại khoản 1 và khoản 2 Điều này không bao </w:t>
      </w:r>
      <w:proofErr w:type="gramStart"/>
      <w:r w:rsidRPr="00EA62BB">
        <w:rPr>
          <w:rFonts w:ascii="Times New Roman" w:eastAsia="Times New Roman" w:hAnsi="Times New Roman" w:cs="Times New Roman"/>
          <w:color w:val="000000"/>
          <w:sz w:val="28"/>
          <w:szCs w:val="28"/>
        </w:rPr>
        <w:t>gồm  khoản</w:t>
      </w:r>
      <w:proofErr w:type="gramEnd"/>
      <w:r w:rsidRPr="00EA62BB">
        <w:rPr>
          <w:rFonts w:ascii="Times New Roman" w:eastAsia="Times New Roman" w:hAnsi="Times New Roman" w:cs="Times New Roman"/>
          <w:color w:val="000000"/>
          <w:sz w:val="28"/>
          <w:szCs w:val="28"/>
        </w:rPr>
        <w:t xml:space="preserve"> thu không giao cho Thành phố quản lý thu, không phát sinh trên địa bàn  Thành phố mà chỉ hạch toán nộp ở Thành phố; khoản thu đã được cấp có thẩm  quyền cho phép sử dụng cho nhiệm vụ chi cụ thể; khoản hạch toán ghi thu, ghi  chi và các khoản thu được để lại đơn vị chi quản lý qua ngân sách nhà nước theo  quy định của pháp luật. </w:t>
      </w:r>
    </w:p>
    <w:p w:rsidR="00EA62BB" w:rsidRPr="00EA62BB" w:rsidRDefault="00EA62BB" w:rsidP="00EA62BB">
      <w:pPr>
        <w:spacing w:before="130" w:after="0" w:line="240" w:lineRule="auto"/>
        <w:ind w:left="58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4. Ngân sách Thành phố được hưởng toàn bộ các khoản: </w:t>
      </w:r>
    </w:p>
    <w:p w:rsidR="00EA62BB" w:rsidRPr="00EA62BB" w:rsidRDefault="00EA62BB" w:rsidP="00EA62BB">
      <w:pPr>
        <w:spacing w:before="128" w:after="0" w:line="240" w:lineRule="auto"/>
        <w:ind w:left="585" w:right="1103" w:firstLine="10"/>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a) Thu tiền sử dụng đất thuộc thẩm quyền quản lý của Thành phố; b) Thu tiền cho thuê đất thuộc thẩm quyền quản lý của Thành phố; </w:t>
      </w:r>
    </w:p>
    <w:p w:rsidR="00EA62BB" w:rsidRPr="00EA62BB" w:rsidRDefault="00EA62BB" w:rsidP="00EA62BB">
      <w:pPr>
        <w:spacing w:before="31" w:after="0" w:line="240" w:lineRule="auto"/>
        <w:ind w:left="28" w:right="-1" w:firstLine="56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c) Thu từ giao dịch tín chỉ các-bon, kết quả giảm phát thải khí nhà kính </w:t>
      </w:r>
      <w:proofErr w:type="gramStart"/>
      <w:r w:rsidRPr="00EA62BB">
        <w:rPr>
          <w:rFonts w:ascii="Times New Roman" w:eastAsia="Times New Roman" w:hAnsi="Times New Roman" w:cs="Times New Roman"/>
          <w:color w:val="000000"/>
          <w:sz w:val="28"/>
          <w:szCs w:val="28"/>
        </w:rPr>
        <w:t>từ  các</w:t>
      </w:r>
      <w:proofErr w:type="gramEnd"/>
      <w:r w:rsidRPr="00EA62BB">
        <w:rPr>
          <w:rFonts w:ascii="Times New Roman" w:eastAsia="Times New Roman" w:hAnsi="Times New Roman" w:cs="Times New Roman"/>
          <w:color w:val="000000"/>
          <w:sz w:val="28"/>
          <w:szCs w:val="28"/>
        </w:rPr>
        <w:t xml:space="preserve"> chương trình, dự án theo cơ chế trao đổi, bù trừ tín chỉ các-bon sử dụng ngân  sách Thành phố; </w:t>
      </w:r>
    </w:p>
    <w:p w:rsidR="00EA62BB" w:rsidRPr="00EA62BB" w:rsidRDefault="00EA62BB" w:rsidP="00EA62BB">
      <w:pPr>
        <w:spacing w:before="127" w:after="0" w:line="240" w:lineRule="auto"/>
        <w:ind w:left="21" w:right="6" w:firstLine="57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Thu từ phí, lệ phí do Hội đồng nhân dân Thành phố ban hành ngoài </w:t>
      </w:r>
      <w:proofErr w:type="gramStart"/>
      <w:r w:rsidRPr="00EA62BB">
        <w:rPr>
          <w:rFonts w:ascii="Times New Roman" w:eastAsia="Times New Roman" w:hAnsi="Times New Roman" w:cs="Times New Roman"/>
          <w:color w:val="000000"/>
          <w:sz w:val="28"/>
          <w:szCs w:val="28"/>
        </w:rPr>
        <w:t>Danh  mục</w:t>
      </w:r>
      <w:proofErr w:type="gramEnd"/>
      <w:r w:rsidRPr="00EA62BB">
        <w:rPr>
          <w:rFonts w:ascii="Times New Roman" w:eastAsia="Times New Roman" w:hAnsi="Times New Roman" w:cs="Times New Roman"/>
          <w:color w:val="000000"/>
          <w:sz w:val="28"/>
          <w:szCs w:val="28"/>
        </w:rPr>
        <w:t xml:space="preserve"> phí, lệ phí theo quy định của pháp luật về phí, lệ phí; </w:t>
      </w:r>
    </w:p>
    <w:p w:rsidR="00EA62BB" w:rsidRPr="00EA62BB" w:rsidRDefault="00EA62BB" w:rsidP="00EA62BB">
      <w:pPr>
        <w:spacing w:before="129" w:after="0" w:line="240" w:lineRule="auto"/>
        <w:ind w:left="18" w:right="8" w:firstLine="572"/>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Các khoản thu khác quy định tại Luật này mà chưa được quy định </w:t>
      </w:r>
      <w:proofErr w:type="gramStart"/>
      <w:r w:rsidRPr="00EA62BB">
        <w:rPr>
          <w:rFonts w:ascii="Times New Roman" w:eastAsia="Times New Roman" w:hAnsi="Times New Roman" w:cs="Times New Roman"/>
          <w:color w:val="000000"/>
          <w:sz w:val="28"/>
          <w:szCs w:val="28"/>
        </w:rPr>
        <w:t>trong  pháp</w:t>
      </w:r>
      <w:proofErr w:type="gramEnd"/>
      <w:r w:rsidRPr="00EA62BB">
        <w:rPr>
          <w:rFonts w:ascii="Times New Roman" w:eastAsia="Times New Roman" w:hAnsi="Times New Roman" w:cs="Times New Roman"/>
          <w:color w:val="000000"/>
          <w:sz w:val="28"/>
          <w:szCs w:val="28"/>
        </w:rPr>
        <w:t xml:space="preserve"> luật về ngân sách nhà nước; </w:t>
      </w:r>
    </w:p>
    <w:p w:rsidR="00EA62BB" w:rsidRPr="00EA62BB" w:rsidRDefault="00EA62BB" w:rsidP="00EA62BB">
      <w:pPr>
        <w:spacing w:before="127" w:after="0" w:line="240" w:lineRule="auto"/>
        <w:ind w:left="24" w:right="-1" w:firstLine="57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e) Các khoản thu quy định tại các điểm a, c, d và đ khoản này không </w:t>
      </w:r>
      <w:proofErr w:type="gramStart"/>
      <w:r w:rsidRPr="00EA62BB">
        <w:rPr>
          <w:rFonts w:ascii="Times New Roman" w:eastAsia="Times New Roman" w:hAnsi="Times New Roman" w:cs="Times New Roman"/>
          <w:color w:val="000000"/>
          <w:sz w:val="28"/>
          <w:szCs w:val="28"/>
        </w:rPr>
        <w:t>dùng  để</w:t>
      </w:r>
      <w:proofErr w:type="gramEnd"/>
      <w:r w:rsidRPr="00EA62BB">
        <w:rPr>
          <w:rFonts w:ascii="Times New Roman" w:eastAsia="Times New Roman" w:hAnsi="Times New Roman" w:cs="Times New Roman"/>
          <w:color w:val="000000"/>
          <w:sz w:val="28"/>
          <w:szCs w:val="28"/>
        </w:rPr>
        <w:t xml:space="preserve"> xác định số bổ sung cân đối từ ngân sách trung ương cho ngân sách Thành phố. </w:t>
      </w:r>
    </w:p>
    <w:p w:rsidR="00EA62BB" w:rsidRPr="00EA62BB" w:rsidRDefault="00EA62BB" w:rsidP="00EA62BB">
      <w:pPr>
        <w:spacing w:before="129" w:after="0" w:line="240" w:lineRule="auto"/>
        <w:ind w:left="59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5. Hội đồng nhân dân Thành phố có thẩm quyền: </w:t>
      </w:r>
    </w:p>
    <w:p w:rsidR="00EA62BB" w:rsidRPr="00EA62BB" w:rsidRDefault="00EA62BB" w:rsidP="00EA62BB">
      <w:pPr>
        <w:spacing w:before="128" w:after="0" w:line="240" w:lineRule="auto"/>
        <w:ind w:right="56"/>
        <w:jc w:val="right"/>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a) Quy định nội dung chi từ nguồn thực hiện chính sách tiền lương của Thành phố; </w:t>
      </w:r>
    </w:p>
    <w:p w:rsidR="00EA62BB" w:rsidRPr="00EA62BB" w:rsidRDefault="00EA62BB" w:rsidP="00EA62BB">
      <w:pPr>
        <w:spacing w:before="126" w:after="0" w:line="240" w:lineRule="auto"/>
        <w:ind w:left="21" w:right="7" w:firstLine="56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Quy định nội dung chi từ nguồn tăng thu ngân sách Thành phố, </w:t>
      </w:r>
      <w:proofErr w:type="gramStart"/>
      <w:r w:rsidRPr="00EA62BB">
        <w:rPr>
          <w:rFonts w:ascii="Times New Roman" w:eastAsia="Times New Roman" w:hAnsi="Times New Roman" w:cs="Times New Roman"/>
          <w:color w:val="000000"/>
          <w:sz w:val="28"/>
          <w:szCs w:val="28"/>
        </w:rPr>
        <w:t>nguồn  thưởng</w:t>
      </w:r>
      <w:proofErr w:type="gramEnd"/>
      <w:r w:rsidRPr="00EA62BB">
        <w:rPr>
          <w:rFonts w:ascii="Times New Roman" w:eastAsia="Times New Roman" w:hAnsi="Times New Roman" w:cs="Times New Roman"/>
          <w:color w:val="000000"/>
          <w:sz w:val="28"/>
          <w:szCs w:val="28"/>
        </w:rPr>
        <w:t xml:space="preserve"> vượt dự toán các khoản thu phân chia giữa ngân sách trung ương và ngân sách Thành phố và nguồn bổ sung có mục tiêu từ nguồn tăng thu ngân sách trung  ương quy định tại khoản 1 và khoản 2 Điều này, ngoài các nội dung đã được quy  định theo pháp luật về ngân sách nhà nước; </w:t>
      </w:r>
    </w:p>
    <w:p w:rsidR="00EA62BB" w:rsidRPr="00EA62BB" w:rsidRDefault="00EA62BB" w:rsidP="00EA62BB">
      <w:pPr>
        <w:spacing w:before="129" w:after="0" w:line="240" w:lineRule="auto"/>
        <w:ind w:left="28" w:right="1" w:firstLine="56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Quy định việc phát hành trái phiếu chính quyền địa phương, trái phiếu </w:t>
      </w:r>
      <w:proofErr w:type="gramStart"/>
      <w:r w:rsidRPr="00EA62BB">
        <w:rPr>
          <w:rFonts w:ascii="Times New Roman" w:eastAsia="Times New Roman" w:hAnsi="Times New Roman" w:cs="Times New Roman"/>
          <w:color w:val="000000"/>
          <w:sz w:val="28"/>
          <w:szCs w:val="28"/>
        </w:rPr>
        <w:t>dự  án</w:t>
      </w:r>
      <w:proofErr w:type="gramEnd"/>
      <w:r w:rsidRPr="00EA62BB">
        <w:rPr>
          <w:rFonts w:ascii="Times New Roman" w:eastAsia="Times New Roman" w:hAnsi="Times New Roman" w:cs="Times New Roman"/>
          <w:color w:val="000000"/>
          <w:sz w:val="28"/>
          <w:szCs w:val="28"/>
        </w:rPr>
        <w:t>, trái phiếu công trình, trái phiếu đô thị, trái phiếu xanh; vay từ các tổ chức tín  dụng, ngân quỹ nhà nước; </w:t>
      </w:r>
    </w:p>
    <w:p w:rsidR="00EA62BB" w:rsidRPr="00EA62BB" w:rsidRDefault="00EA62BB" w:rsidP="00EA62BB">
      <w:pPr>
        <w:spacing w:before="130" w:after="0" w:line="240" w:lineRule="auto"/>
        <w:ind w:left="20" w:right="7"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Quy định chế độ tự chủ về kinh phí quản lý hành chính đối với cơ </w:t>
      </w:r>
      <w:proofErr w:type="gramStart"/>
      <w:r w:rsidRPr="00EA62BB">
        <w:rPr>
          <w:rFonts w:ascii="Times New Roman" w:eastAsia="Times New Roman" w:hAnsi="Times New Roman" w:cs="Times New Roman"/>
          <w:color w:val="000000"/>
          <w:sz w:val="28"/>
          <w:szCs w:val="28"/>
        </w:rPr>
        <w:t>quan  nhà</w:t>
      </w:r>
      <w:proofErr w:type="gramEnd"/>
      <w:r w:rsidRPr="00EA62BB">
        <w:rPr>
          <w:rFonts w:ascii="Times New Roman" w:eastAsia="Times New Roman" w:hAnsi="Times New Roman" w:cs="Times New Roman"/>
          <w:color w:val="000000"/>
          <w:sz w:val="28"/>
          <w:szCs w:val="28"/>
        </w:rPr>
        <w:t xml:space="preserve"> nước, cơ quan Đảng Cộng sản Việt Nam và cơ quan Ủy ban Mặt trận Tổ quốc  Việt Nam các cấp thuộc phạm vi quản lý của Thành phố; </w:t>
      </w:r>
    </w:p>
    <w:p w:rsidR="00EA62BB" w:rsidRPr="00EA62BB" w:rsidRDefault="00EA62BB" w:rsidP="00EA62BB">
      <w:pPr>
        <w:spacing w:before="130" w:after="0" w:line="240" w:lineRule="auto"/>
        <w:ind w:left="28" w:right="5" w:firstLine="562"/>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Quy định việc bảo lãnh cho các đơn vị sự nghiệp công lập thuộc phạm </w:t>
      </w:r>
      <w:proofErr w:type="gramStart"/>
      <w:r w:rsidRPr="00EA62BB">
        <w:rPr>
          <w:rFonts w:ascii="Times New Roman" w:eastAsia="Times New Roman" w:hAnsi="Times New Roman" w:cs="Times New Roman"/>
          <w:color w:val="000000"/>
          <w:sz w:val="28"/>
          <w:szCs w:val="28"/>
        </w:rPr>
        <w:t>vi  quản</w:t>
      </w:r>
      <w:proofErr w:type="gramEnd"/>
      <w:r w:rsidRPr="00EA62BB">
        <w:rPr>
          <w:rFonts w:ascii="Times New Roman" w:eastAsia="Times New Roman" w:hAnsi="Times New Roman" w:cs="Times New Roman"/>
          <w:color w:val="000000"/>
          <w:sz w:val="28"/>
          <w:szCs w:val="28"/>
        </w:rPr>
        <w:t xml:space="preserve"> lý của Thành phố để vay vốn từ các tổ chức tín dụng để đầu tư trang thiết bị  công nghệ cao; </w:t>
      </w:r>
    </w:p>
    <w:p w:rsidR="00EA62BB" w:rsidRPr="00EA62BB" w:rsidRDefault="00EA62BB" w:rsidP="00EA62BB">
      <w:pPr>
        <w:spacing w:before="127" w:after="0" w:line="240" w:lineRule="auto"/>
        <w:ind w:left="20"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e) Quy định việc sắp xếp, tổ chức lại, thành lập các quỹ tài chính nhà nước </w:t>
      </w:r>
      <w:proofErr w:type="gramStart"/>
      <w:r w:rsidRPr="00EA62BB">
        <w:rPr>
          <w:rFonts w:ascii="Times New Roman" w:eastAsia="Times New Roman" w:hAnsi="Times New Roman" w:cs="Times New Roman"/>
          <w:color w:val="000000"/>
          <w:sz w:val="28"/>
          <w:szCs w:val="28"/>
        </w:rPr>
        <w:t>ngoài  ngân</w:t>
      </w:r>
      <w:proofErr w:type="gramEnd"/>
      <w:r w:rsidRPr="00EA62BB">
        <w:rPr>
          <w:rFonts w:ascii="Times New Roman" w:eastAsia="Times New Roman" w:hAnsi="Times New Roman" w:cs="Times New Roman"/>
          <w:color w:val="000000"/>
          <w:sz w:val="28"/>
          <w:szCs w:val="28"/>
        </w:rPr>
        <w:t xml:space="preserve"> sách, đổi mới mô hình tổ chức, cơ chế hoạt động theo hướng đa mục tiêu, đa  chức năng, bảo đảm tinh gọn, hiệu quả;  </w:t>
      </w:r>
    </w:p>
    <w:p w:rsidR="00EA62BB" w:rsidRPr="00EA62BB" w:rsidRDefault="00EA62BB" w:rsidP="00EA62BB">
      <w:pPr>
        <w:spacing w:before="129" w:after="0" w:line="240" w:lineRule="auto"/>
        <w:ind w:left="20" w:right="3" w:firstLine="57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g) Quy định hoặc giao Ủy ban nhân dân Thành phố quy định chế độ, </w:t>
      </w:r>
      <w:proofErr w:type="gramStart"/>
      <w:r w:rsidRPr="00EA62BB">
        <w:rPr>
          <w:rFonts w:ascii="Times New Roman" w:eastAsia="Times New Roman" w:hAnsi="Times New Roman" w:cs="Times New Roman"/>
          <w:color w:val="000000"/>
          <w:sz w:val="28"/>
          <w:szCs w:val="28"/>
        </w:rPr>
        <w:t>tiêu  chuẩn</w:t>
      </w:r>
      <w:proofErr w:type="gramEnd"/>
      <w:r w:rsidRPr="00EA62BB">
        <w:rPr>
          <w:rFonts w:ascii="Times New Roman" w:eastAsia="Times New Roman" w:hAnsi="Times New Roman" w:cs="Times New Roman"/>
          <w:color w:val="000000"/>
          <w:sz w:val="28"/>
          <w:szCs w:val="28"/>
        </w:rPr>
        <w:t>, định mức chi, cơ chế khoán chi đối với các nhiệm vụ chi sử dụng ngân  sách Thành phố khác hoặc chưa được quy định trong văn bản của cơ quan nhà  nước cấp trên; </w:t>
      </w:r>
    </w:p>
    <w:p w:rsidR="00EA62BB" w:rsidRPr="00EA62BB" w:rsidRDefault="00EA62BB" w:rsidP="00EA62BB">
      <w:pPr>
        <w:spacing w:before="128" w:after="0" w:line="240" w:lineRule="auto"/>
        <w:ind w:left="21" w:right="-3" w:firstLine="56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h) Quy định việc Hội đồng nhân dân cấp xã sử dụng ngân sách cấp xã để </w:t>
      </w:r>
      <w:proofErr w:type="gramStart"/>
      <w:r w:rsidRPr="00EA62BB">
        <w:rPr>
          <w:rFonts w:ascii="Times New Roman" w:eastAsia="Times New Roman" w:hAnsi="Times New Roman" w:cs="Times New Roman"/>
          <w:color w:val="000000"/>
          <w:sz w:val="28"/>
          <w:szCs w:val="28"/>
        </w:rPr>
        <w:t>hỗ  trợ</w:t>
      </w:r>
      <w:proofErr w:type="gramEnd"/>
      <w:r w:rsidRPr="00EA62BB">
        <w:rPr>
          <w:rFonts w:ascii="Times New Roman" w:eastAsia="Times New Roman" w:hAnsi="Times New Roman" w:cs="Times New Roman"/>
          <w:color w:val="000000"/>
          <w:sz w:val="28"/>
          <w:szCs w:val="28"/>
        </w:rPr>
        <w:t xml:space="preserve"> đơn vị hành chính cấp xã khác của Thành phố; </w:t>
      </w:r>
    </w:p>
    <w:p w:rsidR="00EA62BB" w:rsidRPr="00EA62BB" w:rsidRDefault="00EA62BB" w:rsidP="00EA62BB">
      <w:pPr>
        <w:spacing w:before="129" w:after="0" w:line="240" w:lineRule="auto"/>
        <w:ind w:left="18" w:right="-3"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lastRenderedPageBreak/>
        <w:t xml:space="preserve">i) </w:t>
      </w:r>
      <w:r w:rsidRPr="00EA62BB">
        <w:rPr>
          <w:rFonts w:ascii="Times New Roman" w:eastAsia="Times New Roman" w:hAnsi="Times New Roman" w:cs="Times New Roman"/>
          <w:color w:val="000000"/>
          <w:sz w:val="28"/>
          <w:szCs w:val="28"/>
        </w:rPr>
        <w:t xml:space="preserve">Quy định việc bố trí nguồn vốn đầu tư công </w:t>
      </w:r>
      <w:r w:rsidRPr="00EA62BB">
        <w:rPr>
          <w:rFonts w:ascii="Times New Roman" w:eastAsia="Times New Roman" w:hAnsi="Times New Roman" w:cs="Times New Roman"/>
          <w:color w:val="000000"/>
          <w:sz w:val="28"/>
          <w:szCs w:val="28"/>
          <w:shd w:val="clear" w:color="auto" w:fill="FFFFFF"/>
        </w:rPr>
        <w:t xml:space="preserve">trong phạm vi tổng mức vốn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kế hoạch đầu tư công hằng năm để thực hiện nhiệm vụ quy hoạch, nhiệm vụ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chuẩn bị đầu tư, thực hiện dự án cho các dự án có trong danh mục đầu tư công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trung hạn, quyết toán dự án hoàn thành và các dự án khẩn cấp khi được người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có thẩm quyền phê duyệt lệnh khẩn cấp không phụ thuộc vào mức vốn hàng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năm đã giao cho từng dự án; </w:t>
      </w:r>
      <w:r w:rsidRPr="00EA62BB">
        <w:rPr>
          <w:rFonts w:ascii="Times New Roman" w:eastAsia="Times New Roman" w:hAnsi="Times New Roman" w:cs="Times New Roman"/>
          <w:color w:val="000000"/>
          <w:sz w:val="28"/>
          <w:szCs w:val="28"/>
        </w:rPr>
        <w:t>việc bố trí nguồn vốn chi thường xuyên để chủ động  phân bổ và giao dự toán thực hiện nhiệm vụ quy hoạch, chuẩn bị đầu tư, quyết  toán dự án hoàn thành và các nhiệm vụ cần thiết khác trong năm ngân sách. </w:t>
      </w:r>
    </w:p>
    <w:p w:rsidR="00EA62BB" w:rsidRPr="00EA62BB" w:rsidRDefault="00EA62BB" w:rsidP="00EA62BB">
      <w:pPr>
        <w:spacing w:before="130" w:after="0" w:line="240" w:lineRule="auto"/>
        <w:ind w:left="20" w:right="3" w:firstLine="56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Việc bố trí vốn phải bảo đảm yêu cầu về kỷ luật, kỷ cương giải ngân </w:t>
      </w:r>
      <w:proofErr w:type="gramStart"/>
      <w:r w:rsidRPr="00EA62BB">
        <w:rPr>
          <w:rFonts w:ascii="Times New Roman" w:eastAsia="Times New Roman" w:hAnsi="Times New Roman" w:cs="Times New Roman"/>
          <w:color w:val="000000"/>
          <w:sz w:val="28"/>
          <w:szCs w:val="28"/>
        </w:rPr>
        <w:t>các  nguồn</w:t>
      </w:r>
      <w:proofErr w:type="gramEnd"/>
      <w:r w:rsidRPr="00EA62BB">
        <w:rPr>
          <w:rFonts w:ascii="Times New Roman" w:eastAsia="Times New Roman" w:hAnsi="Times New Roman" w:cs="Times New Roman"/>
          <w:color w:val="000000"/>
          <w:sz w:val="28"/>
          <w:szCs w:val="28"/>
        </w:rPr>
        <w:t xml:space="preserve"> vốn, không phát sinh nợ đọng xây dựng cơ bản; </w:t>
      </w:r>
    </w:p>
    <w:p w:rsidR="00EA62BB" w:rsidRPr="00EA62BB" w:rsidRDefault="00EA62BB" w:rsidP="00EA62BB">
      <w:pPr>
        <w:spacing w:before="127" w:after="0" w:line="240" w:lineRule="auto"/>
        <w:ind w:left="18" w:right="1" w:firstLine="56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k) Quyết định cơ cấu chi ngân sách Thành phố phù hợp với các nhiệm </w:t>
      </w:r>
      <w:proofErr w:type="gramStart"/>
      <w:r w:rsidRPr="00EA62BB">
        <w:rPr>
          <w:rFonts w:ascii="Times New Roman" w:eastAsia="Times New Roman" w:hAnsi="Times New Roman" w:cs="Times New Roman"/>
          <w:color w:val="000000"/>
          <w:sz w:val="28"/>
          <w:szCs w:val="28"/>
        </w:rPr>
        <w:t>vụ  phát</w:t>
      </w:r>
      <w:proofErr w:type="gramEnd"/>
      <w:r w:rsidRPr="00EA62BB">
        <w:rPr>
          <w:rFonts w:ascii="Times New Roman" w:eastAsia="Times New Roman" w:hAnsi="Times New Roman" w:cs="Times New Roman"/>
          <w:color w:val="000000"/>
          <w:sz w:val="28"/>
          <w:szCs w:val="28"/>
        </w:rPr>
        <w:t xml:space="preserve"> triển kinh tế - xã hội của địa phương; việc sử dụng các nguồn kết dư ngân  sách, quỹ ngân sách của Thành phố; </w:t>
      </w:r>
    </w:p>
    <w:p w:rsidR="00EA62BB" w:rsidRPr="00EA62BB" w:rsidRDefault="00EA62BB" w:rsidP="00EA62BB">
      <w:pPr>
        <w:spacing w:before="129" w:after="0" w:line="240" w:lineRule="auto"/>
        <w:ind w:left="21" w:right="2" w:firstLine="572"/>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l) Quyết định việc sử dụng ngân sách cấp Thành phố để thực hiện dự án </w:t>
      </w:r>
      <w:proofErr w:type="gramStart"/>
      <w:r w:rsidRPr="00EA62BB">
        <w:rPr>
          <w:rFonts w:ascii="Times New Roman" w:eastAsia="Times New Roman" w:hAnsi="Times New Roman" w:cs="Times New Roman"/>
          <w:color w:val="000000"/>
          <w:sz w:val="28"/>
          <w:szCs w:val="28"/>
        </w:rPr>
        <w:t>đầu  tư</w:t>
      </w:r>
      <w:proofErr w:type="gramEnd"/>
      <w:r w:rsidRPr="00EA62BB">
        <w:rPr>
          <w:rFonts w:ascii="Times New Roman" w:eastAsia="Times New Roman" w:hAnsi="Times New Roman" w:cs="Times New Roman"/>
          <w:color w:val="000000"/>
          <w:sz w:val="28"/>
          <w:szCs w:val="28"/>
        </w:rPr>
        <w:t>, công trình, dự án ngoài địa bàn Thành phố; </w:t>
      </w:r>
    </w:p>
    <w:p w:rsidR="00EA62BB" w:rsidRPr="00EA62BB" w:rsidRDefault="00EA62BB" w:rsidP="00EA62BB">
      <w:pPr>
        <w:spacing w:before="131" w:after="0" w:line="240" w:lineRule="auto"/>
        <w:ind w:left="21" w:firstLine="56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m) Quyết định việc sử dụng ngân sách cấp Thành phố để hỗ trợ các cơ </w:t>
      </w:r>
      <w:proofErr w:type="gramStart"/>
      <w:r w:rsidRPr="00EA62BB">
        <w:rPr>
          <w:rFonts w:ascii="Times New Roman" w:eastAsia="Times New Roman" w:hAnsi="Times New Roman" w:cs="Times New Roman"/>
          <w:color w:val="000000"/>
          <w:sz w:val="28"/>
          <w:szCs w:val="28"/>
        </w:rPr>
        <w:t>quan  trung</w:t>
      </w:r>
      <w:proofErr w:type="gramEnd"/>
      <w:r w:rsidRPr="00EA62BB">
        <w:rPr>
          <w:rFonts w:ascii="Times New Roman" w:eastAsia="Times New Roman" w:hAnsi="Times New Roman" w:cs="Times New Roman"/>
          <w:color w:val="000000"/>
          <w:sz w:val="28"/>
          <w:szCs w:val="28"/>
        </w:rPr>
        <w:t xml:space="preserve"> ương, các địa phương khác trong nước hoặc hỗ trợ quốc gia khác.</w:t>
      </w:r>
    </w:p>
    <w:p w:rsidR="00EA62BB" w:rsidRPr="00EA62BB" w:rsidRDefault="00EA62BB" w:rsidP="00EA62BB">
      <w:pPr>
        <w:spacing w:before="316" w:after="0" w:line="240" w:lineRule="auto"/>
        <w:ind w:left="59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6. Ủy ban nhân dân Thành phố có thẩm quyền: </w:t>
      </w:r>
    </w:p>
    <w:p w:rsidR="00EA62BB" w:rsidRPr="00EA62BB" w:rsidRDefault="00EA62BB" w:rsidP="00EA62BB">
      <w:pPr>
        <w:spacing w:before="129" w:after="0" w:line="240" w:lineRule="auto"/>
        <w:ind w:left="21" w:right="-3"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Ban hành định mức kinh tế - kỹ thuật, định mức chi phí trong các lĩnh </w:t>
      </w:r>
      <w:proofErr w:type="gramStart"/>
      <w:r w:rsidRPr="00EA62BB">
        <w:rPr>
          <w:rFonts w:ascii="Times New Roman" w:eastAsia="Times New Roman" w:hAnsi="Times New Roman" w:cs="Times New Roman"/>
          <w:color w:val="000000"/>
          <w:sz w:val="28"/>
          <w:szCs w:val="28"/>
        </w:rPr>
        <w:t>vực;  đơn</w:t>
      </w:r>
      <w:proofErr w:type="gramEnd"/>
      <w:r w:rsidRPr="00EA62BB">
        <w:rPr>
          <w:rFonts w:ascii="Times New Roman" w:eastAsia="Times New Roman" w:hAnsi="Times New Roman" w:cs="Times New Roman"/>
          <w:color w:val="000000"/>
          <w:sz w:val="28"/>
          <w:szCs w:val="28"/>
        </w:rPr>
        <w:t xml:space="preserve"> giá, giá dịch vụ sự nghiệp áp dụng cho Thủ đô chưa có trong quy định hoặc  khác với quy định của trung ương, trừ các loại giá, giá dịch vụ thuộc thẩm quyền  quy định của Hội đồng nhân dân Thành phố theo quy định của Luật này và pháp  luật có liên quan; </w:t>
      </w:r>
    </w:p>
    <w:p w:rsidR="00EA62BB" w:rsidRPr="00EA62BB" w:rsidRDefault="00EA62BB" w:rsidP="00EA62BB">
      <w:pPr>
        <w:spacing w:before="130" w:after="0" w:line="240" w:lineRule="auto"/>
        <w:ind w:left="28" w:right="3" w:firstLine="55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Căn cứ quy định của Hội đồng nhân dân Thành phố theo quy định tại </w:t>
      </w:r>
      <w:proofErr w:type="gramStart"/>
      <w:r w:rsidRPr="00EA62BB">
        <w:rPr>
          <w:rFonts w:ascii="Times New Roman" w:eastAsia="Times New Roman" w:hAnsi="Times New Roman" w:cs="Times New Roman"/>
          <w:color w:val="000000"/>
          <w:sz w:val="28"/>
          <w:szCs w:val="28"/>
        </w:rPr>
        <w:t>điểm  e</w:t>
      </w:r>
      <w:proofErr w:type="gramEnd"/>
      <w:r w:rsidRPr="00EA62BB">
        <w:rPr>
          <w:rFonts w:ascii="Times New Roman" w:eastAsia="Times New Roman" w:hAnsi="Times New Roman" w:cs="Times New Roman"/>
          <w:color w:val="000000"/>
          <w:sz w:val="28"/>
          <w:szCs w:val="28"/>
        </w:rPr>
        <w:t xml:space="preserve"> khoản 5 Điều này, quyết định thành lập, ban hành quy chế quản lý và sử dụng  Quỹ thưởng của Thủ đô.  </w:t>
      </w:r>
    </w:p>
    <w:p w:rsidR="00EA62BB" w:rsidRPr="00EA62BB" w:rsidRDefault="00EA62BB" w:rsidP="00EA62BB">
      <w:pPr>
        <w:spacing w:before="130" w:after="0" w:line="240" w:lineRule="auto"/>
        <w:ind w:left="20" w:firstLine="561"/>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Nguồn tài chính của Quỹ thưởng được trích từ nguồn tăng thu thuế, phí </w:t>
      </w:r>
      <w:proofErr w:type="gramStart"/>
      <w:r w:rsidRPr="00EA62BB">
        <w:rPr>
          <w:rFonts w:ascii="Times New Roman" w:eastAsia="Times New Roman" w:hAnsi="Times New Roman" w:cs="Times New Roman"/>
          <w:color w:val="000000"/>
          <w:sz w:val="28"/>
          <w:szCs w:val="28"/>
        </w:rPr>
        <w:t>thực  hiện</w:t>
      </w:r>
      <w:proofErr w:type="gramEnd"/>
      <w:r w:rsidRPr="00EA62BB">
        <w:rPr>
          <w:rFonts w:ascii="Times New Roman" w:eastAsia="Times New Roman" w:hAnsi="Times New Roman" w:cs="Times New Roman"/>
          <w:color w:val="000000"/>
          <w:sz w:val="28"/>
          <w:szCs w:val="28"/>
        </w:rPr>
        <w:t xml:space="preserve"> hằng năm so với dự toán của ngân sách Thành phố và các nguồn tài chính  hợp pháp khác do Hội đồng nhân dân Thành phố quyết định; </w:t>
      </w:r>
    </w:p>
    <w:p w:rsidR="00EA62BB" w:rsidRPr="00EA62BB" w:rsidRDefault="00EA62BB" w:rsidP="00EA62BB">
      <w:pPr>
        <w:spacing w:before="127" w:after="0" w:line="240" w:lineRule="auto"/>
        <w:ind w:left="20"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Quyết định điều hành linh hoạt việc sử dụng ngân sách Thành phố cho </w:t>
      </w:r>
      <w:proofErr w:type="gramStart"/>
      <w:r w:rsidRPr="00EA62BB">
        <w:rPr>
          <w:rFonts w:ascii="Times New Roman" w:eastAsia="Times New Roman" w:hAnsi="Times New Roman" w:cs="Times New Roman"/>
          <w:color w:val="000000"/>
          <w:sz w:val="28"/>
          <w:szCs w:val="28"/>
        </w:rPr>
        <w:t>chi  đầu</w:t>
      </w:r>
      <w:proofErr w:type="gramEnd"/>
      <w:r w:rsidRPr="00EA62BB">
        <w:rPr>
          <w:rFonts w:ascii="Times New Roman" w:eastAsia="Times New Roman" w:hAnsi="Times New Roman" w:cs="Times New Roman"/>
          <w:color w:val="000000"/>
          <w:sz w:val="28"/>
          <w:szCs w:val="28"/>
        </w:rPr>
        <w:t xml:space="preserve"> tư phát triển và chi thường xuyên trong tổng nguồn vốn ngân sách Thành phố  đã được Hội đồng nhân dân Thành phố thông qua hằng năm, báo cáo Hội đồng  nhân dân Thành phố tại kỳ họp gần nhất và tổng hợp báo cáo tại kỳ họp thường  lệ cuối năm. </w:t>
      </w:r>
    </w:p>
    <w:p w:rsidR="00EA62BB" w:rsidRPr="00EA62BB" w:rsidRDefault="00EA62BB" w:rsidP="00EA62BB">
      <w:pPr>
        <w:spacing w:before="130"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shd w:val="clear" w:color="auto" w:fill="FFFFFF"/>
        </w:rPr>
        <w:t>Điều 22. Thẩm quyền về đầu tư</w:t>
      </w:r>
      <w:r w:rsidRPr="00EA62BB">
        <w:rPr>
          <w:rFonts w:ascii="Times New Roman" w:eastAsia="Times New Roman" w:hAnsi="Times New Roman" w:cs="Times New Roman"/>
          <w:b/>
          <w:bCs/>
          <w:color w:val="000000"/>
          <w:sz w:val="28"/>
          <w:szCs w:val="28"/>
        </w:rPr>
        <w:t> </w:t>
      </w:r>
    </w:p>
    <w:p w:rsidR="00EA62BB" w:rsidRPr="00EA62BB" w:rsidRDefault="00EA62BB" w:rsidP="00EA62BB">
      <w:pPr>
        <w:spacing w:before="128" w:after="0" w:line="240" w:lineRule="auto"/>
        <w:ind w:left="61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lastRenderedPageBreak/>
        <w:t>1. Hội đồng nhân dân Thành phố có thẩm quyền:</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6" w:after="0" w:line="240" w:lineRule="auto"/>
        <w:ind w:left="18" w:right="3"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a) Quyết định chủ trương đầu tư dự án đầu tư công, dự án PPP thuộc </w:t>
      </w:r>
      <w:proofErr w:type="gramStart"/>
      <w:r w:rsidRPr="00EA62BB">
        <w:rPr>
          <w:rFonts w:ascii="Times New Roman" w:eastAsia="Times New Roman" w:hAnsi="Times New Roman" w:cs="Times New Roman"/>
          <w:color w:val="000000"/>
          <w:sz w:val="28"/>
          <w:szCs w:val="28"/>
          <w:shd w:val="clear" w:color="auto" w:fill="FFFFFF"/>
        </w:rPr>
        <w:t xml:space="preserve">thẩm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quyền</w:t>
      </w:r>
      <w:proofErr w:type="gramEnd"/>
      <w:r w:rsidRPr="00EA62BB">
        <w:rPr>
          <w:rFonts w:ascii="Times New Roman" w:eastAsia="Times New Roman" w:hAnsi="Times New Roman" w:cs="Times New Roman"/>
          <w:color w:val="000000"/>
          <w:sz w:val="28"/>
          <w:szCs w:val="28"/>
          <w:shd w:val="clear" w:color="auto" w:fill="FFFFFF"/>
        </w:rPr>
        <w:t xml:space="preserve"> quyết định chủ trương đầu tư của Quốc hội sử dụng vốn ngân sách địa </w:t>
      </w:r>
      <w:r w:rsidRPr="00EA62BB">
        <w:rPr>
          <w:rFonts w:ascii="Times New Roman" w:eastAsia="Times New Roman" w:hAnsi="Times New Roman" w:cs="Times New Roman"/>
          <w:color w:val="000000"/>
          <w:sz w:val="28"/>
          <w:szCs w:val="28"/>
        </w:rPr>
        <w:t> p</w:t>
      </w:r>
      <w:r w:rsidRPr="00EA62BB">
        <w:rPr>
          <w:rFonts w:ascii="Times New Roman" w:eastAsia="Times New Roman" w:hAnsi="Times New Roman" w:cs="Times New Roman"/>
          <w:color w:val="000000"/>
          <w:sz w:val="28"/>
          <w:szCs w:val="28"/>
          <w:shd w:val="clear" w:color="auto" w:fill="FFFFFF"/>
        </w:rPr>
        <w:t xml:space="preserve">hương, nguồn vốn hợp pháp khác của địa phương, trừ dự án đầu tư nhà máy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điện hạt nhân và trường hợp quy định tại khoản 3 Điều này;</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7" w:after="0" w:line="240" w:lineRule="auto"/>
        <w:ind w:left="21" w:right="-1"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b</w:t>
      </w:r>
      <w:r w:rsidRPr="00EA62BB">
        <w:rPr>
          <w:rFonts w:ascii="Times New Roman" w:eastAsia="Times New Roman" w:hAnsi="Times New Roman" w:cs="Times New Roman"/>
          <w:color w:val="000000"/>
          <w:sz w:val="28"/>
          <w:szCs w:val="28"/>
          <w:shd w:val="clear" w:color="auto" w:fill="FFFFFF"/>
        </w:rPr>
        <w:t xml:space="preserve">) </w:t>
      </w:r>
      <w:r w:rsidRPr="00EA62BB">
        <w:rPr>
          <w:rFonts w:ascii="Times New Roman" w:eastAsia="Times New Roman" w:hAnsi="Times New Roman" w:cs="Times New Roman"/>
          <w:color w:val="000000"/>
          <w:sz w:val="28"/>
          <w:szCs w:val="28"/>
        </w:rPr>
        <w:t>Quyết định chủ trương đầu tư dự án đầu tư công, dự án PPP trên địa bàn  Thành phố có sử dụng nguồn vốn ngân sách trung ương, sử dụng nguồn vốn ODA,  vốn vay ưu đãi của nước ngoài thuộc thẩm quyền quyết định chủ trương đầu tư  của Quốc hội, Thủ tướng Chính phủ trong trường hợp được Quốc hội, Thủ tướng  Chính phủ giao; quyết định điều chỉnh chủ trương đầu tư các dự án đầu tư công,  dự án PPP đã được Quốc hội, Thủ tướng Chính phủ quyết định chủ trương đầu tư  và giao Ủy ban nhân dân Thành phố làm cơ quan chủ quản thực hiện dự án trong  trường hợp không làm tăng nguồn vốn đầu tư từ ngân sách trung ương, nguồn vốn  ODA, vốn vay ưu đãi của nước ngoài. </w:t>
      </w:r>
    </w:p>
    <w:p w:rsidR="00EA62BB" w:rsidRPr="00EA62BB" w:rsidRDefault="00EA62BB" w:rsidP="00EA62BB">
      <w:pPr>
        <w:spacing w:before="130" w:after="0" w:line="240" w:lineRule="auto"/>
        <w:ind w:left="59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2. Chủ tịch Ủy ban nhân dân Thành phố có thẩm quyền:</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8" w:after="0" w:line="240" w:lineRule="auto"/>
        <w:ind w:left="20"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a) Quyết định chủ trương đầu tư các dự án thuộc thẩm quyền của Ủy </w:t>
      </w:r>
      <w:proofErr w:type="gramStart"/>
      <w:r w:rsidRPr="00EA62BB">
        <w:rPr>
          <w:rFonts w:ascii="Times New Roman" w:eastAsia="Times New Roman" w:hAnsi="Times New Roman" w:cs="Times New Roman"/>
          <w:color w:val="000000"/>
          <w:sz w:val="28"/>
          <w:szCs w:val="28"/>
          <w:shd w:val="clear" w:color="auto" w:fill="FFFFFF"/>
        </w:rPr>
        <w:t xml:space="preserve">ban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nhân</w:t>
      </w:r>
      <w:proofErr w:type="gramEnd"/>
      <w:r w:rsidRPr="00EA62BB">
        <w:rPr>
          <w:rFonts w:ascii="Times New Roman" w:eastAsia="Times New Roman" w:hAnsi="Times New Roman" w:cs="Times New Roman"/>
          <w:color w:val="000000"/>
          <w:sz w:val="28"/>
          <w:szCs w:val="28"/>
          <w:shd w:val="clear" w:color="auto" w:fill="FFFFFF"/>
        </w:rPr>
        <w:t xml:space="preserve"> dân Thành phố theo quy định của pháp luật về đầu tư công, pháp luật về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đầu tư theo phương thức đối tác công tư; </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30" w:after="0" w:line="240" w:lineRule="auto"/>
        <w:ind w:left="21" w:right="1" w:firstLine="56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b</w:t>
      </w:r>
      <w:r w:rsidRPr="00EA62BB">
        <w:rPr>
          <w:rFonts w:ascii="Times New Roman" w:eastAsia="Times New Roman" w:hAnsi="Times New Roman" w:cs="Times New Roman"/>
          <w:color w:val="000000"/>
          <w:sz w:val="28"/>
          <w:szCs w:val="28"/>
          <w:shd w:val="clear" w:color="auto" w:fill="FFFFFF"/>
        </w:rPr>
        <w:t xml:space="preserve">) Chấp thuận chủ trương đầu tư dự án đầu tư thuộc diện chấp thuận chủ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trương đầu tư theo quy định của pháp luật về đầu tư, trừ dự án đầu tư nhà máy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điện hạt nhân, dự án đầu tư của nhà đầu tư nước ngoài trong lĩnh vực kinh doanh dịch vụ viễn thông có hạ tầng mạng, xuất bản, báo chí, dự án thuộc lĩnh vực quốc </w:t>
      </w:r>
      <w:r w:rsidRPr="00EA62BB">
        <w:rPr>
          <w:rFonts w:ascii="Times New Roman" w:eastAsia="Times New Roman" w:hAnsi="Times New Roman" w:cs="Times New Roman"/>
          <w:color w:val="000000"/>
          <w:sz w:val="28"/>
          <w:szCs w:val="28"/>
        </w:rPr>
        <w:t> p</w:t>
      </w:r>
      <w:r w:rsidRPr="00EA62BB">
        <w:rPr>
          <w:rFonts w:ascii="Times New Roman" w:eastAsia="Times New Roman" w:hAnsi="Times New Roman" w:cs="Times New Roman"/>
          <w:color w:val="000000"/>
          <w:sz w:val="28"/>
          <w:szCs w:val="28"/>
          <w:shd w:val="clear" w:color="auto" w:fill="FFFFFF"/>
        </w:rPr>
        <w:t xml:space="preserve">hòng, an ninh có mức độ tuyệt mật, dự án trong khu công nghệ cao quy định tại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khoản 1 Điều 20 của Luật này và khu chức năng khác tại Thành phố theo quy định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của pháp luật về đầu tư.</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7" w:after="0" w:line="240" w:lineRule="auto"/>
        <w:ind w:left="20" w:right="-3" w:firstLine="57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3. Đối với dự án đầu tư theo quy định tại khoản 4 Điều 3 của Luật này cần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áp dụng cơ chế, chính sách đặc biệt khác với quy định của luật, nghị quyết của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Quốc hội, pháp lệnh, nghị quyết của Ủy ban Thường vụ Quốc hội, trên cơ sở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được sự đồng ý của cấp có thẩm quyền và sau khi tham vấn các cơ quan có thẩm</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 xml:space="preserve">quyền của trung ương, Hội đồng nhân dân Thành phố quyết định cơ chế, chính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sách đặc biệt khác với quy định của luật, nghị quyết của Quốc hội, pháp lệnh, nghị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quyết của Ủy ban Thường vụ Quốc hội. Hội đồng nhân dân Thành phố báo cáo</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Ủy ban Thường vụ Quốc hội, báo cáo Quốc hội tại kỳ họp gần nhất.</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7" w:after="0" w:line="240" w:lineRule="auto"/>
        <w:ind w:left="21" w:right="7" w:firstLine="568"/>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4. Việc lựa chọn nhà đầu tư thực hiện dự án, nhà thầu thực hiện gói </w:t>
      </w:r>
      <w:proofErr w:type="gramStart"/>
      <w:r w:rsidRPr="00EA62BB">
        <w:rPr>
          <w:rFonts w:ascii="Times New Roman" w:eastAsia="Times New Roman" w:hAnsi="Times New Roman" w:cs="Times New Roman"/>
          <w:color w:val="000000"/>
          <w:sz w:val="28"/>
          <w:szCs w:val="28"/>
          <w:shd w:val="clear" w:color="auto" w:fill="FFFFFF"/>
        </w:rPr>
        <w:t xml:space="preserve">thầu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thuộc</w:t>
      </w:r>
      <w:proofErr w:type="gramEnd"/>
      <w:r w:rsidRPr="00EA62BB">
        <w:rPr>
          <w:rFonts w:ascii="Times New Roman" w:eastAsia="Times New Roman" w:hAnsi="Times New Roman" w:cs="Times New Roman"/>
          <w:color w:val="000000"/>
          <w:sz w:val="28"/>
          <w:szCs w:val="28"/>
          <w:shd w:val="clear" w:color="auto" w:fill="FFFFFF"/>
        </w:rPr>
        <w:t xml:space="preserve"> dự án quy định tại khoản 4 Điều 3 của Luật này được áp dụng hình thức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lựa chọn nhà đầu tư, nhà thầu trong trường hợp đặc biệt. </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9" w:after="0" w:line="240" w:lineRule="auto"/>
        <w:ind w:left="59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5. Hội đồng nhân dân Thành phố quy định:</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6" w:after="0" w:line="240" w:lineRule="auto"/>
        <w:ind w:left="21" w:right="-3"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lastRenderedPageBreak/>
        <w:t xml:space="preserve">a) Hồ sơ, nội dung thẩm định, trình tự, thủ tục quyết định chủ trương </w:t>
      </w:r>
      <w:proofErr w:type="gramStart"/>
      <w:r w:rsidRPr="00EA62BB">
        <w:rPr>
          <w:rFonts w:ascii="Times New Roman" w:eastAsia="Times New Roman" w:hAnsi="Times New Roman" w:cs="Times New Roman"/>
          <w:color w:val="000000"/>
          <w:sz w:val="28"/>
          <w:szCs w:val="28"/>
          <w:shd w:val="clear" w:color="auto" w:fill="FFFFFF"/>
        </w:rPr>
        <w:t xml:space="preserve">đầu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tư</w:t>
      </w:r>
      <w:proofErr w:type="gramEnd"/>
      <w:r w:rsidRPr="00EA62BB">
        <w:rPr>
          <w:rFonts w:ascii="Times New Roman" w:eastAsia="Times New Roman" w:hAnsi="Times New Roman" w:cs="Times New Roman"/>
          <w:color w:val="000000"/>
          <w:sz w:val="28"/>
          <w:szCs w:val="28"/>
          <w:shd w:val="clear" w:color="auto" w:fill="FFFFFF"/>
        </w:rPr>
        <w:t xml:space="preserve">, chấp thuận chủ trương đầu tư, điều chỉnh chủ trương đầu tư, chấp thuận điều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chỉnh chủ trương đầu tư các dự án quy định tại khoản 1, khoản 2 Điều này và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dự án đầu tư công, dự án PPP thuộc thẩm quyền quyết định chủ trương đầu tư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của Hội đồng nhân dân Thành phố, dự án thu hút nhà đầu tư chiến lược;</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30" w:after="0" w:line="240" w:lineRule="auto"/>
        <w:ind w:left="21" w:right="9" w:firstLine="56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b</w:t>
      </w:r>
      <w:r w:rsidRPr="00EA62BB">
        <w:rPr>
          <w:rFonts w:ascii="Times New Roman" w:eastAsia="Times New Roman" w:hAnsi="Times New Roman" w:cs="Times New Roman"/>
          <w:color w:val="000000"/>
          <w:sz w:val="28"/>
          <w:szCs w:val="28"/>
          <w:shd w:val="clear" w:color="auto" w:fill="FFFFFF"/>
        </w:rPr>
        <w:t xml:space="preserve">) Tiêu chí, điều kiện, hồ sơ, trình tự, thủ tục thực hiện lựa chọn nhà </w:t>
      </w:r>
      <w:proofErr w:type="gramStart"/>
      <w:r w:rsidRPr="00EA62BB">
        <w:rPr>
          <w:rFonts w:ascii="Times New Roman" w:eastAsia="Times New Roman" w:hAnsi="Times New Roman" w:cs="Times New Roman"/>
          <w:color w:val="000000"/>
          <w:sz w:val="28"/>
          <w:szCs w:val="28"/>
          <w:shd w:val="clear" w:color="auto" w:fill="FFFFFF"/>
        </w:rPr>
        <w:t xml:space="preserve">đầu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tư</w:t>
      </w:r>
      <w:proofErr w:type="gramEnd"/>
      <w:r w:rsidRPr="00EA62BB">
        <w:rPr>
          <w:rFonts w:ascii="Times New Roman" w:eastAsia="Times New Roman" w:hAnsi="Times New Roman" w:cs="Times New Roman"/>
          <w:color w:val="000000"/>
          <w:sz w:val="28"/>
          <w:szCs w:val="28"/>
          <w:shd w:val="clear" w:color="auto" w:fill="FFFFFF"/>
        </w:rPr>
        <w:t xml:space="preserve">, nhà thầu quy định tại khoản 4 Điều này; </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7" w:after="0" w:line="240" w:lineRule="auto"/>
        <w:ind w:left="28" w:right="-2" w:firstLine="56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c) Trường hợp, thẩm quyền, trình tự, thủ tục thực hiện dự án đầu tư </w:t>
      </w:r>
      <w:proofErr w:type="gramStart"/>
      <w:r w:rsidRPr="00EA62BB">
        <w:rPr>
          <w:rFonts w:ascii="Times New Roman" w:eastAsia="Times New Roman" w:hAnsi="Times New Roman" w:cs="Times New Roman"/>
          <w:color w:val="000000"/>
          <w:sz w:val="28"/>
          <w:szCs w:val="28"/>
          <w:shd w:val="clear" w:color="auto" w:fill="FFFFFF"/>
        </w:rPr>
        <w:t xml:space="preserve">khẩn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cấp</w:t>
      </w:r>
      <w:proofErr w:type="gramEnd"/>
      <w:r w:rsidRPr="00EA62BB">
        <w:rPr>
          <w:rFonts w:ascii="Times New Roman" w:eastAsia="Times New Roman" w:hAnsi="Times New Roman" w:cs="Times New Roman"/>
          <w:color w:val="000000"/>
          <w:sz w:val="28"/>
          <w:szCs w:val="28"/>
          <w:shd w:val="clear" w:color="auto" w:fill="FFFFFF"/>
        </w:rPr>
        <w:t>, lệnh xây dựng công trình khẩn cấp trên địa bàn Thành phố;</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9" w:after="0" w:line="240" w:lineRule="auto"/>
        <w:ind w:left="21" w:right="-2" w:firstLine="57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d) Tiêu chí, điều kiện, trình tự, thủ tục xác định dự án cần triển khai </w:t>
      </w:r>
      <w:proofErr w:type="gramStart"/>
      <w:r w:rsidRPr="00EA62BB">
        <w:rPr>
          <w:rFonts w:ascii="Times New Roman" w:eastAsia="Times New Roman" w:hAnsi="Times New Roman" w:cs="Times New Roman"/>
          <w:color w:val="000000"/>
          <w:sz w:val="28"/>
          <w:szCs w:val="28"/>
          <w:shd w:val="clear" w:color="auto" w:fill="FFFFFF"/>
        </w:rPr>
        <w:t xml:space="preserve">ngay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theo</w:t>
      </w:r>
      <w:proofErr w:type="gramEnd"/>
      <w:r w:rsidRPr="00EA62BB">
        <w:rPr>
          <w:rFonts w:ascii="Times New Roman" w:eastAsia="Times New Roman" w:hAnsi="Times New Roman" w:cs="Times New Roman"/>
          <w:color w:val="000000"/>
          <w:sz w:val="28"/>
          <w:szCs w:val="28"/>
          <w:shd w:val="clear" w:color="auto" w:fill="FFFFFF"/>
        </w:rPr>
        <w:t xml:space="preserve"> quy định tại điểm a khoản 4 Điều 3 của Luật này để trình cấp có thẩm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quyền xem xét, quyết định.</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31" w:after="0" w:line="240" w:lineRule="auto"/>
        <w:ind w:left="18" w:right="-3" w:firstLine="57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6. Đối với dự án do cơ quan có thẩm quyền của Thành phố quyết định </w:t>
      </w:r>
      <w:proofErr w:type="gramStart"/>
      <w:r w:rsidRPr="00EA62BB">
        <w:rPr>
          <w:rFonts w:ascii="Times New Roman" w:eastAsia="Times New Roman" w:hAnsi="Times New Roman" w:cs="Times New Roman"/>
          <w:color w:val="000000"/>
          <w:sz w:val="28"/>
          <w:szCs w:val="28"/>
        </w:rPr>
        <w:t>hoặc  chấp</w:t>
      </w:r>
      <w:proofErr w:type="gramEnd"/>
      <w:r w:rsidRPr="00EA62BB">
        <w:rPr>
          <w:rFonts w:ascii="Times New Roman" w:eastAsia="Times New Roman" w:hAnsi="Times New Roman" w:cs="Times New Roman"/>
          <w:color w:val="000000"/>
          <w:sz w:val="28"/>
          <w:szCs w:val="28"/>
        </w:rPr>
        <w:t xml:space="preserve"> thuận theo quy định của pháp luật về đầu tư công, đầu tư, đầu tư theo phương  thức đối tác công tư, nhà ở, đấu thầu chậm triển khai trước ngày Luật này có hiệu  lực thi hành, Hội đồng nhân dân Thành phố quy định hoặc quyết định chính sách,  biện pháp đặc biệt, khác với quy định của pháp luật để tháo gỡ khó khăn, vướng  mắc với điều kiện phải bảo đảm các nguyên tắc, yêu cầu sau: </w:t>
      </w:r>
    </w:p>
    <w:p w:rsidR="00EA62BB" w:rsidRPr="00EA62BB" w:rsidRDefault="00EA62BB" w:rsidP="00EA62BB">
      <w:pPr>
        <w:spacing w:before="130" w:after="0" w:line="240" w:lineRule="auto"/>
        <w:ind w:left="20" w:right="-3"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Phải có kết luận thanh tra, kiểm tra hoặc bản án đã có hiệu lực thi </w:t>
      </w:r>
      <w:proofErr w:type="gramStart"/>
      <w:r w:rsidRPr="00EA62BB">
        <w:rPr>
          <w:rFonts w:ascii="Times New Roman" w:eastAsia="Times New Roman" w:hAnsi="Times New Roman" w:cs="Times New Roman"/>
          <w:color w:val="000000"/>
          <w:sz w:val="28"/>
          <w:szCs w:val="28"/>
        </w:rPr>
        <w:t>hành,  trong</w:t>
      </w:r>
      <w:proofErr w:type="gramEnd"/>
      <w:r w:rsidRPr="00EA62BB">
        <w:rPr>
          <w:rFonts w:ascii="Times New Roman" w:eastAsia="Times New Roman" w:hAnsi="Times New Roman" w:cs="Times New Roman"/>
          <w:color w:val="000000"/>
          <w:sz w:val="28"/>
          <w:szCs w:val="28"/>
        </w:rPr>
        <w:t xml:space="preserve"> đó nguyên nhân dẫn đến vi phạm, sai phạm là do lỗi của cơ quan quản lý  nhà nước hoặc do lỗi của cơ quan quản lý nhà nước và nhà đầu tư, chủ đầu tư; chỉ  xem xét xử lý, tháo gỡ khó khăn, vướng mắc sau khi đã thực hiện kết luận thanh  tra, kiểm tra hoặc bản án đã có hiệu lực thi hành mà dự án vẫn chậm triển khai;</w:t>
      </w:r>
    </w:p>
    <w:p w:rsidR="00EA62BB" w:rsidRPr="00EA62BB" w:rsidRDefault="00EA62BB" w:rsidP="00EA62BB">
      <w:pPr>
        <w:spacing w:before="316" w:after="0" w:line="240" w:lineRule="auto"/>
        <w:ind w:left="18" w:right="7" w:firstLine="56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Đối với dự án đang trong quá trình tiến hành tố tụng hình sự, hành </w:t>
      </w:r>
      <w:proofErr w:type="gramStart"/>
      <w:r w:rsidRPr="00EA62BB">
        <w:rPr>
          <w:rFonts w:ascii="Times New Roman" w:eastAsia="Times New Roman" w:hAnsi="Times New Roman" w:cs="Times New Roman"/>
          <w:color w:val="000000"/>
          <w:sz w:val="28"/>
          <w:szCs w:val="28"/>
        </w:rPr>
        <w:t>chính,  dân</w:t>
      </w:r>
      <w:proofErr w:type="gramEnd"/>
      <w:r w:rsidRPr="00EA62BB">
        <w:rPr>
          <w:rFonts w:ascii="Times New Roman" w:eastAsia="Times New Roman" w:hAnsi="Times New Roman" w:cs="Times New Roman"/>
          <w:color w:val="000000"/>
          <w:sz w:val="28"/>
          <w:szCs w:val="28"/>
        </w:rPr>
        <w:t xml:space="preserve"> sự thì việc áp dụng quy định tại khoản này chỉ được thực hiện sau khi có bản  án đã có hiệu lực pháp luật hoặc quyết định đình chỉ vụ án; trường hợp bản án đã  có hiệu lực pháp luật có nội dung quyết định xử lý khác với quy định của Hội  đồng nhân dân Thành phố ban hành theo quy định tại khoản này thì thực hiện theo  bản án đã có hiệu lực pháp luật; </w:t>
      </w:r>
    </w:p>
    <w:p w:rsidR="00EA62BB" w:rsidRPr="00EA62BB" w:rsidRDefault="00EA62BB" w:rsidP="00EA62BB">
      <w:pPr>
        <w:spacing w:before="108" w:after="0" w:line="240" w:lineRule="auto"/>
        <w:ind w:left="18" w:firstLine="57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Xử lý nghiêm các tổ chức, cá nhân vi phạm theo quy định của Đảng, </w:t>
      </w:r>
      <w:proofErr w:type="gramStart"/>
      <w:r w:rsidRPr="00EA62BB">
        <w:rPr>
          <w:rFonts w:ascii="Times New Roman" w:eastAsia="Times New Roman" w:hAnsi="Times New Roman" w:cs="Times New Roman"/>
          <w:color w:val="000000"/>
          <w:sz w:val="28"/>
          <w:szCs w:val="28"/>
        </w:rPr>
        <w:t>pháp  luật</w:t>
      </w:r>
      <w:proofErr w:type="gramEnd"/>
      <w:r w:rsidRPr="00EA62BB">
        <w:rPr>
          <w:rFonts w:ascii="Times New Roman" w:eastAsia="Times New Roman" w:hAnsi="Times New Roman" w:cs="Times New Roman"/>
          <w:color w:val="000000"/>
          <w:sz w:val="28"/>
          <w:szCs w:val="28"/>
        </w:rPr>
        <w:t xml:space="preserve"> của Nhà nước, bảo đảm khắc phục hậu quả các vi phạm về kinh tế, thu hồi  lợi ích vật chất do hành vi vi phạm; không hợp pháp hóa các vi phạm, không để  phát sinh sai phạm mới; kiểm tra, giám sát, xử lý nghiêm tổ chức, cá nhân có hành  vi lợi dụng việc thực hiện quy định tại khoản này để tham nhũng, tiêu cực; </w:t>
      </w:r>
    </w:p>
    <w:p w:rsidR="00EA62BB" w:rsidRPr="00EA62BB" w:rsidRDefault="00EA62BB" w:rsidP="00EA62BB">
      <w:pPr>
        <w:spacing w:before="110" w:after="0" w:line="240" w:lineRule="auto"/>
        <w:ind w:left="21" w:right="1" w:firstLine="57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Bảo đảm phù hợp với thực tiễn khách quan, hoàn cảnh lịch sử cụ thể; </w:t>
      </w:r>
      <w:proofErr w:type="gramStart"/>
      <w:r w:rsidRPr="00EA62BB">
        <w:rPr>
          <w:rFonts w:ascii="Times New Roman" w:eastAsia="Times New Roman" w:hAnsi="Times New Roman" w:cs="Times New Roman"/>
          <w:color w:val="000000"/>
          <w:sz w:val="28"/>
          <w:szCs w:val="28"/>
        </w:rPr>
        <w:t>bảo  đảm</w:t>
      </w:r>
      <w:proofErr w:type="gramEnd"/>
      <w:r w:rsidRPr="00EA62BB">
        <w:rPr>
          <w:rFonts w:ascii="Times New Roman" w:eastAsia="Times New Roman" w:hAnsi="Times New Roman" w:cs="Times New Roman"/>
          <w:color w:val="000000"/>
          <w:sz w:val="28"/>
          <w:szCs w:val="28"/>
        </w:rPr>
        <w:t xml:space="preserve"> hài hòa lợi ích của Nhà nước, nhà đầu tư, chủ đầu tư và các chủ thể có </w:t>
      </w:r>
      <w:r w:rsidRPr="00EA62BB">
        <w:rPr>
          <w:rFonts w:ascii="Times New Roman" w:eastAsia="Times New Roman" w:hAnsi="Times New Roman" w:cs="Times New Roman"/>
          <w:color w:val="000000"/>
          <w:sz w:val="28"/>
          <w:szCs w:val="28"/>
        </w:rPr>
        <w:lastRenderedPageBreak/>
        <w:t>liên  quan; bảo đảm an ninh, trật tự, an toàn xã hội, không làm phát sinh tranh chấp,  khiếu kiện, nhất là tranh chấp có yếu tố nước ngoài; </w:t>
      </w:r>
    </w:p>
    <w:p w:rsidR="00EA62BB" w:rsidRPr="00EA62BB" w:rsidRDefault="00EA62BB" w:rsidP="00EA62BB">
      <w:pPr>
        <w:spacing w:before="111" w:after="0" w:line="240" w:lineRule="auto"/>
        <w:ind w:left="21" w:right="7" w:firstLine="56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Phải phân loại dự án theo tiêu chí về nguyên nhân chậm triển khai; </w:t>
      </w:r>
      <w:proofErr w:type="gramStart"/>
      <w:r w:rsidRPr="00EA62BB">
        <w:rPr>
          <w:rFonts w:ascii="Times New Roman" w:eastAsia="Times New Roman" w:hAnsi="Times New Roman" w:cs="Times New Roman"/>
          <w:color w:val="000000"/>
          <w:sz w:val="28"/>
          <w:szCs w:val="28"/>
        </w:rPr>
        <w:t>việc  quyết</w:t>
      </w:r>
      <w:proofErr w:type="gramEnd"/>
      <w:r w:rsidRPr="00EA62BB">
        <w:rPr>
          <w:rFonts w:ascii="Times New Roman" w:eastAsia="Times New Roman" w:hAnsi="Times New Roman" w:cs="Times New Roman"/>
          <w:color w:val="000000"/>
          <w:sz w:val="28"/>
          <w:szCs w:val="28"/>
        </w:rPr>
        <w:t xml:space="preserve"> định các biện pháp giải quyết phải phù hợp với tình trạng pháp lý, nghĩa vụ  tài chính, mức độ vi phạm và khả năng tiếp tục thực hiện của từng dự án; </w:t>
      </w:r>
    </w:p>
    <w:p w:rsidR="00EA62BB" w:rsidRPr="00EA62BB" w:rsidRDefault="00EA62BB" w:rsidP="00EA62BB">
      <w:pPr>
        <w:spacing w:before="109" w:after="0" w:line="240" w:lineRule="auto"/>
        <w:ind w:left="21" w:right="-2"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e) Công khai đầy đủ các thông tin về dự án, khó khăn vướng mắc và tất </w:t>
      </w:r>
      <w:proofErr w:type="gramStart"/>
      <w:r w:rsidRPr="00EA62BB">
        <w:rPr>
          <w:rFonts w:ascii="Times New Roman" w:eastAsia="Times New Roman" w:hAnsi="Times New Roman" w:cs="Times New Roman"/>
          <w:color w:val="000000"/>
          <w:sz w:val="28"/>
          <w:szCs w:val="28"/>
        </w:rPr>
        <w:t>cả  trình</w:t>
      </w:r>
      <w:proofErr w:type="gramEnd"/>
      <w:r w:rsidRPr="00EA62BB">
        <w:rPr>
          <w:rFonts w:ascii="Times New Roman" w:eastAsia="Times New Roman" w:hAnsi="Times New Roman" w:cs="Times New Roman"/>
          <w:color w:val="000000"/>
          <w:sz w:val="28"/>
          <w:szCs w:val="28"/>
        </w:rPr>
        <w:t xml:space="preserve"> tự, thủ tục, quyết định xử lý dự án; trước ngày 31 tháng 12 hằng năm báo  cáo Chính phủ tình hình xử lý dự án nếu áp dụng chính sách, biện pháp khác với  quy định của Chính phủ, Thủ tướng Chính phủ, của Bộ trưởng, Thủ trưởng cơ  quan ngang Bộ hoặc báo cáo Ủy ban Thường vụ Quốc hội nếu khác với quy định  của Quốc hội, Ủy ban Thường vụ Quốc hội; </w:t>
      </w:r>
    </w:p>
    <w:p w:rsidR="00EA62BB" w:rsidRPr="00EA62BB" w:rsidRDefault="00EA62BB" w:rsidP="00EA62BB">
      <w:pPr>
        <w:spacing w:before="110" w:after="0" w:line="240" w:lineRule="auto"/>
        <w:ind w:left="21" w:right="7" w:firstLine="572"/>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g) Việc xử lý dự án chậm triển khai quy định tại khoản này phải hoàn </w:t>
      </w:r>
      <w:proofErr w:type="gramStart"/>
      <w:r w:rsidRPr="00EA62BB">
        <w:rPr>
          <w:rFonts w:ascii="Times New Roman" w:eastAsia="Times New Roman" w:hAnsi="Times New Roman" w:cs="Times New Roman"/>
          <w:color w:val="000000"/>
          <w:sz w:val="28"/>
          <w:szCs w:val="28"/>
        </w:rPr>
        <w:t>thành  trước</w:t>
      </w:r>
      <w:proofErr w:type="gramEnd"/>
      <w:r w:rsidRPr="00EA62BB">
        <w:rPr>
          <w:rFonts w:ascii="Times New Roman" w:eastAsia="Times New Roman" w:hAnsi="Times New Roman" w:cs="Times New Roman"/>
          <w:color w:val="000000"/>
          <w:sz w:val="28"/>
          <w:szCs w:val="28"/>
        </w:rPr>
        <w:t xml:space="preserve"> ngày 01 tháng 07 năm 2030. </w:t>
      </w:r>
    </w:p>
    <w:p w:rsidR="00EA62BB" w:rsidRPr="00EA62BB" w:rsidRDefault="00EA62BB" w:rsidP="00EA62BB">
      <w:pPr>
        <w:spacing w:before="112" w:after="0" w:line="240" w:lineRule="auto"/>
        <w:ind w:right="431"/>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23. Quản lý, sử dụng, khai thác tài sản công, tài sản kết cấu hạ tầng  </w:t>
      </w:r>
    </w:p>
    <w:p w:rsidR="00EA62BB" w:rsidRPr="00EA62BB" w:rsidRDefault="00EA62BB" w:rsidP="00EA62BB">
      <w:pPr>
        <w:spacing w:before="107" w:after="0" w:line="240" w:lineRule="auto"/>
        <w:ind w:left="24" w:right="2" w:firstLine="59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1. </w:t>
      </w:r>
      <w:r w:rsidRPr="00EA62BB">
        <w:rPr>
          <w:rFonts w:ascii="Times New Roman" w:eastAsia="Times New Roman" w:hAnsi="Times New Roman" w:cs="Times New Roman"/>
          <w:color w:val="000000"/>
          <w:sz w:val="28"/>
          <w:szCs w:val="28"/>
          <w:shd w:val="clear" w:color="auto" w:fill="FFFFFF"/>
        </w:rPr>
        <w:t xml:space="preserve">Trong phạm vi quản lý của Thành phố, </w:t>
      </w:r>
      <w:r w:rsidRPr="00EA62BB">
        <w:rPr>
          <w:rFonts w:ascii="Times New Roman" w:eastAsia="Times New Roman" w:hAnsi="Times New Roman" w:cs="Times New Roman"/>
          <w:color w:val="000000"/>
          <w:sz w:val="28"/>
          <w:szCs w:val="28"/>
        </w:rPr>
        <w:t xml:space="preserve">Ủy ban nhân dân Thành phố </w:t>
      </w:r>
      <w:proofErr w:type="gramStart"/>
      <w:r w:rsidRPr="00EA62BB">
        <w:rPr>
          <w:rFonts w:ascii="Times New Roman" w:eastAsia="Times New Roman" w:hAnsi="Times New Roman" w:cs="Times New Roman"/>
          <w:color w:val="000000"/>
          <w:sz w:val="28"/>
          <w:szCs w:val="28"/>
        </w:rPr>
        <w:t>quy  định</w:t>
      </w:r>
      <w:proofErr w:type="gramEnd"/>
      <w:r w:rsidRPr="00EA62BB">
        <w:rPr>
          <w:rFonts w:ascii="Times New Roman" w:eastAsia="Times New Roman" w:hAnsi="Times New Roman" w:cs="Times New Roman"/>
          <w:color w:val="000000"/>
          <w:sz w:val="28"/>
          <w:szCs w:val="28"/>
        </w:rPr>
        <w:t xml:space="preserve"> về: </w:t>
      </w:r>
    </w:p>
    <w:p w:rsidR="00EA62BB" w:rsidRPr="00EA62BB" w:rsidRDefault="00EA62BB" w:rsidP="00EA62BB">
      <w:pPr>
        <w:spacing w:before="108" w:after="0" w:line="240" w:lineRule="auto"/>
        <w:ind w:left="27" w:right="-6" w:firstLine="56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Quản lý, sử dụng, vận hành, khai thác tài sản công tại đơn vị sự nghiệp </w:t>
      </w:r>
      <w:proofErr w:type="gramStart"/>
      <w:r w:rsidRPr="00EA62BB">
        <w:rPr>
          <w:rFonts w:ascii="Times New Roman" w:eastAsia="Times New Roman" w:hAnsi="Times New Roman" w:cs="Times New Roman"/>
          <w:color w:val="000000"/>
          <w:sz w:val="28"/>
          <w:szCs w:val="28"/>
        </w:rPr>
        <w:t>công  lập</w:t>
      </w:r>
      <w:proofErr w:type="gramEnd"/>
      <w:r w:rsidRPr="00EA62BB">
        <w:rPr>
          <w:rFonts w:ascii="Times New Roman" w:eastAsia="Times New Roman" w:hAnsi="Times New Roman" w:cs="Times New Roman"/>
          <w:color w:val="000000"/>
          <w:sz w:val="28"/>
          <w:szCs w:val="28"/>
        </w:rPr>
        <w:t xml:space="preserve"> vào mục đích kinh doanh, cho thuê, liên doanh, liên kết hoặc phương thức khác;  </w:t>
      </w:r>
    </w:p>
    <w:p w:rsidR="00EA62BB" w:rsidRPr="00EA62BB" w:rsidRDefault="00EA62BB" w:rsidP="00EA62BB">
      <w:pPr>
        <w:spacing w:before="108" w:after="0" w:line="240" w:lineRule="auto"/>
        <w:ind w:left="21" w:right="4"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Thuê, thuê mua, mua công trình, tài sản được đầu tư, xây dựng, tạo lập </w:t>
      </w:r>
      <w:proofErr w:type="gramStart"/>
      <w:r w:rsidRPr="00EA62BB">
        <w:rPr>
          <w:rFonts w:ascii="Times New Roman" w:eastAsia="Times New Roman" w:hAnsi="Times New Roman" w:cs="Times New Roman"/>
          <w:color w:val="000000"/>
          <w:sz w:val="28"/>
          <w:szCs w:val="28"/>
        </w:rPr>
        <w:t>từ  các</w:t>
      </w:r>
      <w:proofErr w:type="gramEnd"/>
      <w:r w:rsidRPr="00EA62BB">
        <w:rPr>
          <w:rFonts w:ascii="Times New Roman" w:eastAsia="Times New Roman" w:hAnsi="Times New Roman" w:cs="Times New Roman"/>
          <w:color w:val="000000"/>
          <w:sz w:val="28"/>
          <w:szCs w:val="28"/>
        </w:rPr>
        <w:t xml:space="preserve"> hoạt động đầu tư kinh doanh hoặc từ nguồn không thuộc ngân sách nhà nước  để quản lý, sử dụng, vận hành, khai thác hoặc hình thành tài sản công phục vụ kết  cấu hạ tầng kinh tế - xã hội; cung cấp sản phẩm, dịch vụ công ích, phúc lợi xã hội,  mục đích công cộng khác;  </w:t>
      </w:r>
    </w:p>
    <w:p w:rsidR="00EA62BB" w:rsidRPr="00EA62BB" w:rsidRDefault="00EA62BB" w:rsidP="00EA62BB">
      <w:pPr>
        <w:spacing w:before="111" w:after="0" w:line="240" w:lineRule="auto"/>
        <w:ind w:left="20" w:right="-3"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Chuyển nhượng quyền thu phí sử dụng, chuyển nhượng có thời hạn </w:t>
      </w:r>
      <w:proofErr w:type="gramStart"/>
      <w:r w:rsidRPr="00EA62BB">
        <w:rPr>
          <w:rFonts w:ascii="Times New Roman" w:eastAsia="Times New Roman" w:hAnsi="Times New Roman" w:cs="Times New Roman"/>
          <w:color w:val="000000"/>
          <w:sz w:val="28"/>
          <w:szCs w:val="28"/>
        </w:rPr>
        <w:t>quyền  khai</w:t>
      </w:r>
      <w:proofErr w:type="gramEnd"/>
      <w:r w:rsidRPr="00EA62BB">
        <w:rPr>
          <w:rFonts w:ascii="Times New Roman" w:eastAsia="Times New Roman" w:hAnsi="Times New Roman" w:cs="Times New Roman"/>
          <w:color w:val="000000"/>
          <w:sz w:val="28"/>
          <w:szCs w:val="28"/>
        </w:rPr>
        <w:t xml:space="preserve"> thác, cho thuê quyền khai thác hoặc phương thức khác trong quản lý, sử dụng,  vận hành, khai thác tài sản kết cấu hạ tầng, công trình, tài sản công khác do Nhà  nước đầu tư, quản lý hoặc công trình, tài sản quy định tại điểm b khoản này.</w:t>
      </w:r>
    </w:p>
    <w:p w:rsidR="00EA62BB" w:rsidRPr="00EA62BB" w:rsidRDefault="00EA62BB" w:rsidP="00EA62BB">
      <w:pPr>
        <w:spacing w:before="316" w:after="0" w:line="240" w:lineRule="auto"/>
        <w:ind w:left="20" w:right="4" w:firstLine="57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2. Việc ban hành, thực hiện quy định tại khoản 1 Điều này phải bảo đảm </w:t>
      </w:r>
      <w:proofErr w:type="gramStart"/>
      <w:r w:rsidRPr="00EA62BB">
        <w:rPr>
          <w:rFonts w:ascii="Times New Roman" w:eastAsia="Times New Roman" w:hAnsi="Times New Roman" w:cs="Times New Roman"/>
          <w:color w:val="000000"/>
          <w:sz w:val="28"/>
          <w:szCs w:val="28"/>
        </w:rPr>
        <w:t>các  nguyên</w:t>
      </w:r>
      <w:proofErr w:type="gramEnd"/>
      <w:r w:rsidRPr="00EA62BB">
        <w:rPr>
          <w:rFonts w:ascii="Times New Roman" w:eastAsia="Times New Roman" w:hAnsi="Times New Roman" w:cs="Times New Roman"/>
          <w:color w:val="000000"/>
          <w:sz w:val="28"/>
          <w:szCs w:val="28"/>
        </w:rPr>
        <w:t xml:space="preserve"> tắc: </w:t>
      </w:r>
    </w:p>
    <w:p w:rsidR="00EA62BB" w:rsidRPr="00EA62BB" w:rsidRDefault="00EA62BB" w:rsidP="00EA62BB">
      <w:pPr>
        <w:spacing w:before="129" w:after="0" w:line="240" w:lineRule="auto"/>
        <w:ind w:left="18" w:right="5"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Quản lý, sử dụng, khai thác tài sản hiệu quả, đúng mục đích, công </w:t>
      </w:r>
      <w:proofErr w:type="gramStart"/>
      <w:r w:rsidRPr="00EA62BB">
        <w:rPr>
          <w:rFonts w:ascii="Times New Roman" w:eastAsia="Times New Roman" w:hAnsi="Times New Roman" w:cs="Times New Roman"/>
          <w:color w:val="000000"/>
          <w:sz w:val="28"/>
          <w:szCs w:val="28"/>
        </w:rPr>
        <w:t>năng  của</w:t>
      </w:r>
      <w:proofErr w:type="gramEnd"/>
      <w:r w:rsidRPr="00EA62BB">
        <w:rPr>
          <w:rFonts w:ascii="Times New Roman" w:eastAsia="Times New Roman" w:hAnsi="Times New Roman" w:cs="Times New Roman"/>
          <w:color w:val="000000"/>
          <w:sz w:val="28"/>
          <w:szCs w:val="28"/>
        </w:rPr>
        <w:t xml:space="preserve"> tài sản, tiêu chuẩn, định mức, chế độ; phòng, chống tham nhũng, trục lợi, lãng  phí, tiêu cực, lợi ích nhóm, cục bộ; </w:t>
      </w:r>
    </w:p>
    <w:p w:rsidR="00EA62BB" w:rsidRPr="00EA62BB" w:rsidRDefault="00EA62BB" w:rsidP="00EA62BB">
      <w:pPr>
        <w:spacing w:before="130" w:after="0" w:line="240" w:lineRule="auto"/>
        <w:ind w:left="28" w:right="-4" w:firstLine="55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b) Thỏa thuận bình đẳng, tự nguyện với chủ đầu tư, chủ sở hữu công trình, </w:t>
      </w:r>
      <w:proofErr w:type="gramStart"/>
      <w:r w:rsidRPr="00EA62BB">
        <w:rPr>
          <w:rFonts w:ascii="Times New Roman" w:eastAsia="Times New Roman" w:hAnsi="Times New Roman" w:cs="Times New Roman"/>
          <w:color w:val="000000"/>
          <w:sz w:val="28"/>
          <w:szCs w:val="28"/>
        </w:rPr>
        <w:t>tài  sản</w:t>
      </w:r>
      <w:proofErr w:type="gramEnd"/>
      <w:r w:rsidRPr="00EA62BB">
        <w:rPr>
          <w:rFonts w:ascii="Times New Roman" w:eastAsia="Times New Roman" w:hAnsi="Times New Roman" w:cs="Times New Roman"/>
          <w:color w:val="000000"/>
          <w:sz w:val="28"/>
          <w:szCs w:val="28"/>
        </w:rPr>
        <w:t xml:space="preserve"> trong thuê, thuê mua, mua công trình, tài sản được đầu tư, xây dựng, tạo lập từ  các hoạt động đầu tư kinh doanh hoặc từ nguồn không thuộc ngân sách nhà nước; </w:t>
      </w:r>
    </w:p>
    <w:p w:rsidR="00EA62BB" w:rsidRPr="00EA62BB" w:rsidRDefault="00EA62BB" w:rsidP="00EA62BB">
      <w:pPr>
        <w:spacing w:before="127" w:after="0" w:line="240" w:lineRule="auto"/>
        <w:ind w:left="18" w:right="-3" w:firstLine="57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Công khai thông tin và các cam kết của hợp đồng về chuyển nhượng </w:t>
      </w:r>
      <w:proofErr w:type="gramStart"/>
      <w:r w:rsidRPr="00EA62BB">
        <w:rPr>
          <w:rFonts w:ascii="Times New Roman" w:eastAsia="Times New Roman" w:hAnsi="Times New Roman" w:cs="Times New Roman"/>
          <w:color w:val="000000"/>
          <w:sz w:val="28"/>
          <w:szCs w:val="28"/>
        </w:rPr>
        <w:t>quyền  thu</w:t>
      </w:r>
      <w:proofErr w:type="gramEnd"/>
      <w:r w:rsidRPr="00EA62BB">
        <w:rPr>
          <w:rFonts w:ascii="Times New Roman" w:eastAsia="Times New Roman" w:hAnsi="Times New Roman" w:cs="Times New Roman"/>
          <w:color w:val="000000"/>
          <w:sz w:val="28"/>
          <w:szCs w:val="28"/>
        </w:rPr>
        <w:t xml:space="preserve"> phí, chuyển nhượng quyền có thời hạn, chuyển quyền thuê khai thác hoặc  phương thức khác trong quản lý, sử dụng, vận hành, khai thác tài sản kết cấu hạ  tầng, công trình, tài sản công khác, trừ thông tin bí mật theo quy định của luật; </w:t>
      </w:r>
    </w:p>
    <w:p w:rsidR="00EA62BB" w:rsidRPr="00EA62BB" w:rsidRDefault="00EA62BB" w:rsidP="00EA62BB">
      <w:pPr>
        <w:spacing w:before="127" w:after="0" w:line="240" w:lineRule="auto"/>
        <w:ind w:left="20" w:right="10"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Bảo đảm việc giám sát, thanh tra, kiểm tra, kiểm toán; xử lý kịp </w:t>
      </w:r>
      <w:proofErr w:type="gramStart"/>
      <w:r w:rsidRPr="00EA62BB">
        <w:rPr>
          <w:rFonts w:ascii="Times New Roman" w:eastAsia="Times New Roman" w:hAnsi="Times New Roman" w:cs="Times New Roman"/>
          <w:color w:val="000000"/>
          <w:sz w:val="28"/>
          <w:szCs w:val="28"/>
        </w:rPr>
        <w:t>thời,  nghiêm</w:t>
      </w:r>
      <w:proofErr w:type="gramEnd"/>
      <w:r w:rsidRPr="00EA62BB">
        <w:rPr>
          <w:rFonts w:ascii="Times New Roman" w:eastAsia="Times New Roman" w:hAnsi="Times New Roman" w:cs="Times New Roman"/>
          <w:color w:val="000000"/>
          <w:sz w:val="28"/>
          <w:szCs w:val="28"/>
        </w:rPr>
        <w:t xml:space="preserve"> minh các hành vi vi phạm theo quy định của pháp luật. </w:t>
      </w:r>
    </w:p>
    <w:p w:rsidR="00EA62BB" w:rsidRPr="00EA62BB" w:rsidRDefault="00EA62BB" w:rsidP="00EA62BB">
      <w:pPr>
        <w:spacing w:before="129"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24. Quản lý, bảo vệ, sử dụng tài nguyên </w:t>
      </w:r>
    </w:p>
    <w:p w:rsidR="00EA62BB" w:rsidRPr="00EA62BB" w:rsidRDefault="00EA62BB" w:rsidP="00EA62BB">
      <w:pPr>
        <w:spacing w:before="128" w:after="0" w:line="240" w:lineRule="auto"/>
        <w:ind w:left="61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1. Các trường hợp thu hồi đất trên địa bàn Thành phố: </w:t>
      </w:r>
    </w:p>
    <w:p w:rsidR="00EA62BB" w:rsidRPr="00EA62BB" w:rsidRDefault="00EA62BB" w:rsidP="00EA62BB">
      <w:pPr>
        <w:spacing w:before="126" w:after="0" w:line="240" w:lineRule="auto"/>
        <w:ind w:left="59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a) Theo quy định của pháp luật về đất đai; </w:t>
      </w:r>
    </w:p>
    <w:p w:rsidR="00EA62BB" w:rsidRPr="00EA62BB" w:rsidRDefault="00EA62BB" w:rsidP="00EA62BB">
      <w:pPr>
        <w:spacing w:before="128" w:after="0" w:line="240" w:lineRule="auto"/>
        <w:ind w:left="28" w:firstLine="55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Thu hồi đất để thực hiện các dự án phát triển kinh tế - xã hội vì lợi </w:t>
      </w:r>
      <w:proofErr w:type="gramStart"/>
      <w:r w:rsidRPr="00EA62BB">
        <w:rPr>
          <w:rFonts w:ascii="Times New Roman" w:eastAsia="Times New Roman" w:hAnsi="Times New Roman" w:cs="Times New Roman"/>
          <w:color w:val="000000"/>
          <w:sz w:val="28"/>
          <w:szCs w:val="28"/>
        </w:rPr>
        <w:t>ích  quốc</w:t>
      </w:r>
      <w:proofErr w:type="gramEnd"/>
      <w:r w:rsidRPr="00EA62BB">
        <w:rPr>
          <w:rFonts w:ascii="Times New Roman" w:eastAsia="Times New Roman" w:hAnsi="Times New Roman" w:cs="Times New Roman"/>
          <w:color w:val="000000"/>
          <w:sz w:val="28"/>
          <w:szCs w:val="28"/>
        </w:rPr>
        <w:t xml:space="preserve"> gia, công cộng quy định tại điểm a khoản 4 Điều 3 của Luật này; </w:t>
      </w:r>
    </w:p>
    <w:p w:rsidR="00EA62BB" w:rsidRPr="00EA62BB" w:rsidRDefault="00EA62BB" w:rsidP="00EA62BB">
      <w:pPr>
        <w:spacing w:before="126" w:after="0" w:line="240" w:lineRule="auto"/>
        <w:ind w:left="20" w:right="-2"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Thu hồi đất vùng phụ cận đường bộ, nhà ga, đề-pô đường sắt đô thị </w:t>
      </w:r>
      <w:proofErr w:type="gramStart"/>
      <w:r w:rsidRPr="00EA62BB">
        <w:rPr>
          <w:rFonts w:ascii="Times New Roman" w:eastAsia="Times New Roman" w:hAnsi="Times New Roman" w:cs="Times New Roman"/>
          <w:color w:val="000000"/>
          <w:sz w:val="28"/>
          <w:szCs w:val="28"/>
        </w:rPr>
        <w:t>đồng  thời</w:t>
      </w:r>
      <w:proofErr w:type="gramEnd"/>
      <w:r w:rsidRPr="00EA62BB">
        <w:rPr>
          <w:rFonts w:ascii="Times New Roman" w:eastAsia="Times New Roman" w:hAnsi="Times New Roman" w:cs="Times New Roman"/>
          <w:color w:val="000000"/>
          <w:sz w:val="28"/>
          <w:szCs w:val="28"/>
        </w:rPr>
        <w:t xml:space="preserve"> với việc thu hồi đất để đầu tư xây dựng mới trục đường bộ, đường sắt đô thị  hoặc mở rộng trục đường bộ hiện có theo quy hoạch. </w:t>
      </w:r>
    </w:p>
    <w:p w:rsidR="00EA62BB" w:rsidRPr="00EA62BB" w:rsidRDefault="00EA62BB" w:rsidP="00EA62BB">
      <w:pPr>
        <w:spacing w:before="129" w:after="0" w:line="240" w:lineRule="auto"/>
        <w:ind w:left="59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2. Hội đồng nhân dân Thành phố có thẩm quyền:  </w:t>
      </w:r>
    </w:p>
    <w:p w:rsidR="00EA62BB" w:rsidRPr="00EA62BB" w:rsidRDefault="00EA62BB" w:rsidP="00EA62BB">
      <w:pPr>
        <w:spacing w:before="126" w:after="0" w:line="240" w:lineRule="auto"/>
        <w:ind w:left="21" w:right="6"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Quy định giao đất, cho thuê đất, chuyển mục đích sử dụng đất; miễn, </w:t>
      </w:r>
      <w:proofErr w:type="gramStart"/>
      <w:r w:rsidRPr="00EA62BB">
        <w:rPr>
          <w:rFonts w:ascii="Times New Roman" w:eastAsia="Times New Roman" w:hAnsi="Times New Roman" w:cs="Times New Roman"/>
          <w:color w:val="000000"/>
          <w:sz w:val="28"/>
          <w:szCs w:val="28"/>
        </w:rPr>
        <w:t>giảm  tiền</w:t>
      </w:r>
      <w:proofErr w:type="gramEnd"/>
      <w:r w:rsidRPr="00EA62BB">
        <w:rPr>
          <w:rFonts w:ascii="Times New Roman" w:eastAsia="Times New Roman" w:hAnsi="Times New Roman" w:cs="Times New Roman"/>
          <w:color w:val="000000"/>
          <w:sz w:val="28"/>
          <w:szCs w:val="28"/>
        </w:rPr>
        <w:t xml:space="preserve"> sử dụng đất, tiền thuê đất.  </w:t>
      </w:r>
    </w:p>
    <w:p w:rsidR="00EA62BB" w:rsidRPr="00EA62BB" w:rsidRDefault="00EA62BB" w:rsidP="00EA62BB">
      <w:pPr>
        <w:spacing w:before="129" w:after="0" w:line="240" w:lineRule="auto"/>
        <w:ind w:left="20" w:firstLine="56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Việc quy định chuyển mục đích sử dụng đất phải phù hợp với quy hoạch, </w:t>
      </w:r>
      <w:proofErr w:type="gramStart"/>
      <w:r w:rsidRPr="00EA62BB">
        <w:rPr>
          <w:rFonts w:ascii="Times New Roman" w:eastAsia="Times New Roman" w:hAnsi="Times New Roman" w:cs="Times New Roman"/>
          <w:color w:val="000000"/>
          <w:sz w:val="28"/>
          <w:szCs w:val="28"/>
        </w:rPr>
        <w:t>kế  hoạch</w:t>
      </w:r>
      <w:proofErr w:type="gramEnd"/>
      <w:r w:rsidRPr="00EA62BB">
        <w:rPr>
          <w:rFonts w:ascii="Times New Roman" w:eastAsia="Times New Roman" w:hAnsi="Times New Roman" w:cs="Times New Roman"/>
          <w:color w:val="000000"/>
          <w:sz w:val="28"/>
          <w:szCs w:val="28"/>
        </w:rPr>
        <w:t xml:space="preserve"> sử dụng đất, bảo đảm công khai, minh bạch, hiệu quả, không gây thất thoát,  lãng phí, lợi ích nhóm; </w:t>
      </w:r>
    </w:p>
    <w:p w:rsidR="00EA62BB" w:rsidRPr="00EA62BB" w:rsidRDefault="00EA62BB" w:rsidP="00EA62BB">
      <w:pPr>
        <w:spacing w:before="130" w:after="0" w:line="240" w:lineRule="auto"/>
        <w:ind w:left="21" w:right="7" w:firstLine="56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Quy định góp quyền sử dụng đất, điều chỉnh lại đất đai để chỉnh trang, </w:t>
      </w:r>
      <w:proofErr w:type="gramStart"/>
      <w:r w:rsidRPr="00EA62BB">
        <w:rPr>
          <w:rFonts w:ascii="Times New Roman" w:eastAsia="Times New Roman" w:hAnsi="Times New Roman" w:cs="Times New Roman"/>
          <w:color w:val="000000"/>
          <w:sz w:val="28"/>
          <w:szCs w:val="28"/>
        </w:rPr>
        <w:t>tái  thiết</w:t>
      </w:r>
      <w:proofErr w:type="gramEnd"/>
      <w:r w:rsidRPr="00EA62BB">
        <w:rPr>
          <w:rFonts w:ascii="Times New Roman" w:eastAsia="Times New Roman" w:hAnsi="Times New Roman" w:cs="Times New Roman"/>
          <w:color w:val="000000"/>
          <w:sz w:val="28"/>
          <w:szCs w:val="28"/>
        </w:rPr>
        <w:t xml:space="preserve"> đô thị và nông thôn theo quy hoạch của Thủ đô; </w:t>
      </w:r>
    </w:p>
    <w:p w:rsidR="00EA62BB" w:rsidRPr="00EA62BB" w:rsidRDefault="00EA62BB" w:rsidP="00EA62BB">
      <w:pPr>
        <w:spacing w:before="129" w:after="0" w:line="240" w:lineRule="auto"/>
        <w:ind w:left="59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c) Quy định chính sách bồi thường, hỗ trợ khi Nhà nước thu hồi đất; </w:t>
      </w:r>
    </w:p>
    <w:p w:rsidR="00EA62BB" w:rsidRPr="00EA62BB" w:rsidRDefault="00EA62BB" w:rsidP="00EA62BB">
      <w:pPr>
        <w:spacing w:before="126" w:after="0" w:line="240" w:lineRule="auto"/>
        <w:ind w:left="18" w:right="5" w:firstLine="57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Quy định việc sử dụng đất bãi sông, bãi nổi để xây dựng mới công </w:t>
      </w:r>
      <w:proofErr w:type="gramStart"/>
      <w:r w:rsidRPr="00EA62BB">
        <w:rPr>
          <w:rFonts w:ascii="Times New Roman" w:eastAsia="Times New Roman" w:hAnsi="Times New Roman" w:cs="Times New Roman"/>
          <w:color w:val="000000"/>
          <w:sz w:val="28"/>
          <w:szCs w:val="28"/>
        </w:rPr>
        <w:t>trình,  nhà</w:t>
      </w:r>
      <w:proofErr w:type="gramEnd"/>
      <w:r w:rsidRPr="00EA62BB">
        <w:rPr>
          <w:rFonts w:ascii="Times New Roman" w:eastAsia="Times New Roman" w:hAnsi="Times New Roman" w:cs="Times New Roman"/>
          <w:color w:val="000000"/>
          <w:sz w:val="28"/>
          <w:szCs w:val="28"/>
        </w:rPr>
        <w:t xml:space="preserve"> ở với tỷ lệ thích hợp theo Quy hoạch tổng thể Thủ đô, quy hoạch đê điều và  phòng, chống lũ của tuyến sông có đê, quy hoạch khác có liên quan; xây dựng các  công trình dành cho không gian công cộng, công trình phục vụ mục đích công  cộng ở khu vực bãi sông, bãi nổi còn lại nhưng không tôn cao bãi sông, bãi nổi để  bảo đảm yêu cầu không làm cản trở dòng chảy;</w:t>
      </w:r>
    </w:p>
    <w:p w:rsidR="00EA62BB" w:rsidRPr="00EA62BB" w:rsidRDefault="00EA62BB" w:rsidP="00EA62BB">
      <w:pPr>
        <w:spacing w:before="316" w:after="0" w:line="240" w:lineRule="auto"/>
        <w:ind w:left="20" w:right="1" w:firstLine="570"/>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Quy định việc sử dụng, khai thác quỹ đất nông nghiệp tại bãi sông, bãi nổi </w:t>
      </w:r>
      <w:proofErr w:type="gramStart"/>
      <w:r w:rsidRPr="00EA62BB">
        <w:rPr>
          <w:rFonts w:ascii="Times New Roman" w:eastAsia="Times New Roman" w:hAnsi="Times New Roman" w:cs="Times New Roman"/>
          <w:color w:val="000000"/>
          <w:sz w:val="28"/>
          <w:szCs w:val="28"/>
        </w:rPr>
        <w:t>ở  tuyến</w:t>
      </w:r>
      <w:proofErr w:type="gramEnd"/>
      <w:r w:rsidRPr="00EA62BB">
        <w:rPr>
          <w:rFonts w:ascii="Times New Roman" w:eastAsia="Times New Roman" w:hAnsi="Times New Roman" w:cs="Times New Roman"/>
          <w:color w:val="000000"/>
          <w:sz w:val="28"/>
          <w:szCs w:val="28"/>
        </w:rPr>
        <w:t xml:space="preserve"> sông có đê để sản xuất nông nghiệp, sản xuất nông nghiệp sinh thái, </w:t>
      </w:r>
      <w:r w:rsidRPr="00EA62BB">
        <w:rPr>
          <w:rFonts w:ascii="Times New Roman" w:eastAsia="Times New Roman" w:hAnsi="Times New Roman" w:cs="Times New Roman"/>
          <w:color w:val="000000"/>
          <w:sz w:val="28"/>
          <w:szCs w:val="28"/>
        </w:rPr>
        <w:lastRenderedPageBreak/>
        <w:t>nông  nghiệp kết hợp du lịch, giáo dục trải nghiệm bảo đảm nguyên tắc việc xây dựng trên  đất nông nghiệp tại bãi sông, bãi nổi ở tuyến sông có đê phải phù hợp với quy hoạch  đê điều và phòng, chống lũ của tuyến sông có đê, quy hoạch khác có liên quan; </w:t>
      </w:r>
    </w:p>
    <w:p w:rsidR="00EA62BB" w:rsidRPr="00EA62BB" w:rsidRDefault="00EA62BB" w:rsidP="00EA62BB">
      <w:pPr>
        <w:spacing w:before="130" w:after="0" w:line="240" w:lineRule="auto"/>
        <w:ind w:left="20" w:right="4"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e) Quy định điều kiện, trình tự, thủ tục cấp phép xây dựng, loại công trình </w:t>
      </w:r>
      <w:proofErr w:type="gramStart"/>
      <w:r w:rsidRPr="00EA62BB">
        <w:rPr>
          <w:rFonts w:ascii="Times New Roman" w:eastAsia="Times New Roman" w:hAnsi="Times New Roman" w:cs="Times New Roman"/>
          <w:color w:val="000000"/>
          <w:sz w:val="28"/>
          <w:szCs w:val="28"/>
        </w:rPr>
        <w:t>và  tỷ</w:t>
      </w:r>
      <w:proofErr w:type="gramEnd"/>
      <w:r w:rsidRPr="00EA62BB">
        <w:rPr>
          <w:rFonts w:ascii="Times New Roman" w:eastAsia="Times New Roman" w:hAnsi="Times New Roman" w:cs="Times New Roman"/>
          <w:color w:val="000000"/>
          <w:sz w:val="28"/>
          <w:szCs w:val="28"/>
        </w:rPr>
        <w:t xml:space="preserve"> lệ diện tích đất nông nghiệp được sử dụng để xây dựng công trình trên đất nông  nghiệp phục vụ trực tiếp cho sản xuất nông nghiệp, chế biến, bảo quản, trưng bày,  giới thiệu sản phẩm, cảnh quan du lịch, giáo dục trải nghiệm tại các vùng sản xuất  nông nghiệp tập trung;  </w:t>
      </w:r>
    </w:p>
    <w:p w:rsidR="00EA62BB" w:rsidRPr="00EA62BB" w:rsidRDefault="00EA62BB" w:rsidP="00EA62BB">
      <w:pPr>
        <w:spacing w:before="130" w:after="0" w:line="240" w:lineRule="auto"/>
        <w:ind w:left="21" w:right="6" w:firstLine="572"/>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g) Quy định về quản lý, bảo vệ, khai thác, sử dụng và phát triển bền </w:t>
      </w:r>
      <w:proofErr w:type="gramStart"/>
      <w:r w:rsidRPr="00EA62BB">
        <w:rPr>
          <w:rFonts w:ascii="Times New Roman" w:eastAsia="Times New Roman" w:hAnsi="Times New Roman" w:cs="Times New Roman"/>
          <w:color w:val="000000"/>
          <w:sz w:val="28"/>
          <w:szCs w:val="28"/>
        </w:rPr>
        <w:t>vững  toàn</w:t>
      </w:r>
      <w:proofErr w:type="gramEnd"/>
      <w:r w:rsidRPr="00EA62BB">
        <w:rPr>
          <w:rFonts w:ascii="Times New Roman" w:eastAsia="Times New Roman" w:hAnsi="Times New Roman" w:cs="Times New Roman"/>
          <w:color w:val="000000"/>
          <w:sz w:val="28"/>
          <w:szCs w:val="28"/>
        </w:rPr>
        <w:t xml:space="preserve"> bộ diện tích rừng trên địa bàn Thành phố, bảo đảm tính thống nhất, liên thông  của hệ sinh thái, gắn kết chặt chẽ với không gian sinh thái liên vùng;  </w:t>
      </w:r>
    </w:p>
    <w:p w:rsidR="00EA62BB" w:rsidRPr="00EA62BB" w:rsidRDefault="00EA62BB" w:rsidP="00EA62BB">
      <w:pPr>
        <w:spacing w:before="130" w:after="0" w:line="240" w:lineRule="auto"/>
        <w:ind w:left="20" w:right="5" w:firstLine="56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h) Quy định về phát triển không gian xanh trong đô thị phù hợp với </w:t>
      </w:r>
      <w:proofErr w:type="gramStart"/>
      <w:r w:rsidRPr="00EA62BB">
        <w:rPr>
          <w:rFonts w:ascii="Times New Roman" w:eastAsia="Times New Roman" w:hAnsi="Times New Roman" w:cs="Times New Roman"/>
          <w:color w:val="000000"/>
          <w:sz w:val="28"/>
          <w:szCs w:val="28"/>
        </w:rPr>
        <w:t>quy  hoạch</w:t>
      </w:r>
      <w:proofErr w:type="gramEnd"/>
      <w:r w:rsidRPr="00EA62BB">
        <w:rPr>
          <w:rFonts w:ascii="Times New Roman" w:eastAsia="Times New Roman" w:hAnsi="Times New Roman" w:cs="Times New Roman"/>
          <w:color w:val="000000"/>
          <w:sz w:val="28"/>
          <w:szCs w:val="28"/>
        </w:rPr>
        <w:t xml:space="preserve"> đối với quỹ đất do cơ quan, tổ chức của Nhà nước quản lý nhưng chưa giao,  chưa cho thuê, đất chưa sử dụng; </w:t>
      </w:r>
    </w:p>
    <w:p w:rsidR="00EA62BB" w:rsidRPr="00EA62BB" w:rsidRDefault="00EA62BB" w:rsidP="00EA62BB">
      <w:pPr>
        <w:spacing w:before="127" w:after="0" w:line="240" w:lineRule="auto"/>
        <w:ind w:left="59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i) Quyết định chỉ tiêu sử dụng đất;  </w:t>
      </w:r>
    </w:p>
    <w:p w:rsidR="00EA62BB" w:rsidRPr="00EA62BB" w:rsidRDefault="00EA62BB" w:rsidP="00EA62BB">
      <w:pPr>
        <w:spacing w:before="128" w:after="0" w:line="240" w:lineRule="auto"/>
        <w:ind w:left="21" w:right="-3" w:firstLine="56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k) Quyết định từng trường hợp thu hồi đất quy định tại điểm b và điểm </w:t>
      </w:r>
      <w:proofErr w:type="gramStart"/>
      <w:r w:rsidRPr="00EA62BB">
        <w:rPr>
          <w:rFonts w:ascii="Times New Roman" w:eastAsia="Times New Roman" w:hAnsi="Times New Roman" w:cs="Times New Roman"/>
          <w:color w:val="000000"/>
          <w:sz w:val="28"/>
          <w:szCs w:val="28"/>
        </w:rPr>
        <w:t>c  khoản</w:t>
      </w:r>
      <w:proofErr w:type="gramEnd"/>
      <w:r w:rsidRPr="00EA62BB">
        <w:rPr>
          <w:rFonts w:ascii="Times New Roman" w:eastAsia="Times New Roman" w:hAnsi="Times New Roman" w:cs="Times New Roman"/>
          <w:color w:val="000000"/>
          <w:sz w:val="28"/>
          <w:szCs w:val="28"/>
        </w:rPr>
        <w:t xml:space="preserve"> 1 Điều này. </w:t>
      </w:r>
    </w:p>
    <w:p w:rsidR="00EA62BB" w:rsidRPr="00EA62BB" w:rsidRDefault="00EA62BB" w:rsidP="00EA62BB">
      <w:pPr>
        <w:spacing w:before="127" w:after="0" w:line="240" w:lineRule="auto"/>
        <w:ind w:left="20" w:right="-1" w:firstLine="56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Việc thu hồi đất phải bảo đảm hài hòa lợi ích người dân, Nhà nước, </w:t>
      </w:r>
      <w:proofErr w:type="gramStart"/>
      <w:r w:rsidRPr="00EA62BB">
        <w:rPr>
          <w:rFonts w:ascii="Times New Roman" w:eastAsia="Times New Roman" w:hAnsi="Times New Roman" w:cs="Times New Roman"/>
          <w:color w:val="000000"/>
          <w:sz w:val="28"/>
          <w:szCs w:val="28"/>
        </w:rPr>
        <w:t>doanh  nghiệp</w:t>
      </w:r>
      <w:proofErr w:type="gramEnd"/>
      <w:r w:rsidRPr="00EA62BB">
        <w:rPr>
          <w:rFonts w:ascii="Times New Roman" w:eastAsia="Times New Roman" w:hAnsi="Times New Roman" w:cs="Times New Roman"/>
          <w:color w:val="000000"/>
          <w:sz w:val="28"/>
          <w:szCs w:val="28"/>
        </w:rPr>
        <w:t>, không gây thất thoát, lãng phí, lợi ích nhóm, bảo đảm an ninh, trật tự, an  toàn xã hội. </w:t>
      </w:r>
    </w:p>
    <w:p w:rsidR="00EA62BB" w:rsidRPr="00EA62BB" w:rsidRDefault="00EA62BB" w:rsidP="00EA62BB">
      <w:pPr>
        <w:spacing w:before="129" w:after="0" w:line="240" w:lineRule="auto"/>
        <w:ind w:left="24" w:right="-2" w:firstLine="572"/>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3. Ủy ban nhân dân Thành phố quy định trình tự, thủ tục thực hiện thu </w:t>
      </w:r>
      <w:proofErr w:type="gramStart"/>
      <w:r w:rsidRPr="00EA62BB">
        <w:rPr>
          <w:rFonts w:ascii="Times New Roman" w:eastAsia="Times New Roman" w:hAnsi="Times New Roman" w:cs="Times New Roman"/>
          <w:color w:val="000000"/>
          <w:sz w:val="28"/>
          <w:szCs w:val="28"/>
        </w:rPr>
        <w:t>hồi  đất</w:t>
      </w:r>
      <w:proofErr w:type="gramEnd"/>
      <w:r w:rsidRPr="00EA62BB">
        <w:rPr>
          <w:rFonts w:ascii="Times New Roman" w:eastAsia="Times New Roman" w:hAnsi="Times New Roman" w:cs="Times New Roman"/>
          <w:color w:val="000000"/>
          <w:sz w:val="28"/>
          <w:szCs w:val="28"/>
        </w:rPr>
        <w:t xml:space="preserve"> quy định tại điểm b và điểm c khoản 1 Điều này. </w:t>
      </w:r>
    </w:p>
    <w:p w:rsidR="00EA62BB" w:rsidRPr="00EA62BB" w:rsidRDefault="00EA62BB" w:rsidP="00EA62BB">
      <w:pPr>
        <w:spacing w:before="131" w:after="0" w:line="240" w:lineRule="auto"/>
        <w:ind w:left="590" w:right="1465"/>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 xml:space="preserve">Điều 25. Thu hút, trọng dụng và phát triển nguồn nhân </w:t>
      </w:r>
      <w:proofErr w:type="gramStart"/>
      <w:r w:rsidRPr="00EA62BB">
        <w:rPr>
          <w:rFonts w:ascii="Times New Roman" w:eastAsia="Times New Roman" w:hAnsi="Times New Roman" w:cs="Times New Roman"/>
          <w:b/>
          <w:bCs/>
          <w:color w:val="000000"/>
          <w:sz w:val="28"/>
          <w:szCs w:val="28"/>
        </w:rPr>
        <w:t xml:space="preserve">lực  </w:t>
      </w:r>
      <w:r w:rsidRPr="00EA62BB">
        <w:rPr>
          <w:rFonts w:ascii="Times New Roman" w:eastAsia="Times New Roman" w:hAnsi="Times New Roman" w:cs="Times New Roman"/>
          <w:color w:val="000000"/>
          <w:sz w:val="28"/>
          <w:szCs w:val="28"/>
        </w:rPr>
        <w:t>Hội</w:t>
      </w:r>
      <w:proofErr w:type="gramEnd"/>
      <w:r w:rsidRPr="00EA62BB">
        <w:rPr>
          <w:rFonts w:ascii="Times New Roman" w:eastAsia="Times New Roman" w:hAnsi="Times New Roman" w:cs="Times New Roman"/>
          <w:color w:val="000000"/>
          <w:sz w:val="28"/>
          <w:szCs w:val="28"/>
        </w:rPr>
        <w:t xml:space="preserve"> đồng nhân dân Thành phố quy định: </w:t>
      </w:r>
    </w:p>
    <w:p w:rsidR="00EA62BB" w:rsidRPr="00EA62BB" w:rsidRDefault="00EA62BB" w:rsidP="00EA62BB">
      <w:pPr>
        <w:spacing w:before="29" w:after="0" w:line="240" w:lineRule="auto"/>
        <w:ind w:left="20" w:right="7" w:firstLine="59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1. Chính sách thu hút, trọng dụng, đào tạo, bồi dưỡng và phát triển </w:t>
      </w:r>
      <w:proofErr w:type="gramStart"/>
      <w:r w:rsidRPr="00EA62BB">
        <w:rPr>
          <w:rFonts w:ascii="Times New Roman" w:eastAsia="Times New Roman" w:hAnsi="Times New Roman" w:cs="Times New Roman"/>
          <w:color w:val="000000"/>
          <w:sz w:val="28"/>
          <w:szCs w:val="28"/>
        </w:rPr>
        <w:t>nguồn  nhân</w:t>
      </w:r>
      <w:proofErr w:type="gramEnd"/>
      <w:r w:rsidRPr="00EA62BB">
        <w:rPr>
          <w:rFonts w:ascii="Times New Roman" w:eastAsia="Times New Roman" w:hAnsi="Times New Roman" w:cs="Times New Roman"/>
          <w:color w:val="000000"/>
          <w:sz w:val="28"/>
          <w:szCs w:val="28"/>
        </w:rPr>
        <w:t xml:space="preserve"> lực chất lượng cao làm việc tại cơ quan, tổ chức, đơn vị, doanh nghiệp trên  địa bàn Thành phố: </w:t>
      </w:r>
    </w:p>
    <w:p w:rsidR="00EA62BB" w:rsidRPr="00EA62BB" w:rsidRDefault="00EA62BB" w:rsidP="00EA62BB">
      <w:pPr>
        <w:spacing w:before="130" w:after="0" w:line="240" w:lineRule="auto"/>
        <w:ind w:left="585" w:right="62" w:firstLine="10"/>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a) Chính sách về thu nhập, tiền lương, tiền thưởng và các chế độ đãi ngộ khác; b) Chính sách về nhà ở, cư trú và các điều kiện làm việc cần thiết; </w:t>
      </w:r>
    </w:p>
    <w:p w:rsidR="00EA62BB" w:rsidRPr="00EA62BB" w:rsidRDefault="00EA62BB" w:rsidP="00EA62BB">
      <w:pPr>
        <w:spacing w:before="27" w:after="0" w:line="240" w:lineRule="auto"/>
        <w:ind w:left="21" w:right="2" w:firstLine="57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Cơ chế đặc thù để thu hút, trọng dụng chuyên gia, nhà khoa học, nhà </w:t>
      </w:r>
      <w:proofErr w:type="gramStart"/>
      <w:r w:rsidRPr="00EA62BB">
        <w:rPr>
          <w:rFonts w:ascii="Times New Roman" w:eastAsia="Times New Roman" w:hAnsi="Times New Roman" w:cs="Times New Roman"/>
          <w:color w:val="000000"/>
          <w:sz w:val="28"/>
          <w:szCs w:val="28"/>
        </w:rPr>
        <w:t>quản  lý</w:t>
      </w:r>
      <w:proofErr w:type="gramEnd"/>
      <w:r w:rsidRPr="00EA62BB">
        <w:rPr>
          <w:rFonts w:ascii="Times New Roman" w:eastAsia="Times New Roman" w:hAnsi="Times New Roman" w:cs="Times New Roman"/>
          <w:color w:val="000000"/>
          <w:sz w:val="28"/>
          <w:szCs w:val="28"/>
        </w:rPr>
        <w:t>, tổng công trình sư, kiến trúc sư trưởng, người có chuyên môn, trình độ cao  trong các lĩnh vực ưu tiên phát triển của Thủ đô; </w:t>
      </w:r>
    </w:p>
    <w:p w:rsidR="00EA62BB" w:rsidRPr="00EA62BB" w:rsidRDefault="00EA62BB" w:rsidP="00EA62BB">
      <w:pPr>
        <w:spacing w:before="129" w:after="0" w:line="240" w:lineRule="auto"/>
        <w:ind w:left="20" w:right="-2"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Chính sách phát triển nguồn nhân lực công nghiệp công nghệ số </w:t>
      </w:r>
      <w:proofErr w:type="gramStart"/>
      <w:r w:rsidRPr="00EA62BB">
        <w:rPr>
          <w:rFonts w:ascii="Times New Roman" w:eastAsia="Times New Roman" w:hAnsi="Times New Roman" w:cs="Times New Roman"/>
          <w:color w:val="000000"/>
          <w:sz w:val="28"/>
          <w:szCs w:val="28"/>
        </w:rPr>
        <w:t>và  nguồn</w:t>
      </w:r>
      <w:proofErr w:type="gramEnd"/>
      <w:r w:rsidRPr="00EA62BB">
        <w:rPr>
          <w:rFonts w:ascii="Times New Roman" w:eastAsia="Times New Roman" w:hAnsi="Times New Roman" w:cs="Times New Roman"/>
          <w:color w:val="000000"/>
          <w:sz w:val="28"/>
          <w:szCs w:val="28"/>
        </w:rPr>
        <w:t xml:space="preserve"> nhân lực trong các lĩnh vực trọng điểm khác. </w:t>
      </w:r>
    </w:p>
    <w:p w:rsidR="00EA62BB" w:rsidRPr="00EA62BB" w:rsidRDefault="00EA62BB" w:rsidP="00EA62BB">
      <w:pPr>
        <w:spacing w:before="132" w:after="0" w:line="240" w:lineRule="auto"/>
        <w:ind w:left="59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2. Sử dụng ngân sách Thành phố để thực hiện:</w:t>
      </w:r>
    </w:p>
    <w:p w:rsidR="00EA62BB" w:rsidRPr="00EA62BB" w:rsidRDefault="00EA62BB" w:rsidP="00EA62BB">
      <w:pPr>
        <w:spacing w:before="316" w:after="0" w:line="240" w:lineRule="auto"/>
        <w:ind w:left="21" w:right="6"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Hỗ trợ, đầu tư cơ sở vật chất, trang thiết bị cho các cơ sở giáo dục, đào </w:t>
      </w:r>
      <w:proofErr w:type="gramStart"/>
      <w:r w:rsidRPr="00EA62BB">
        <w:rPr>
          <w:rFonts w:ascii="Times New Roman" w:eastAsia="Times New Roman" w:hAnsi="Times New Roman" w:cs="Times New Roman"/>
          <w:color w:val="000000"/>
          <w:sz w:val="28"/>
          <w:szCs w:val="28"/>
        </w:rPr>
        <w:t>tạo  trọng</w:t>
      </w:r>
      <w:proofErr w:type="gramEnd"/>
      <w:r w:rsidRPr="00EA62BB">
        <w:rPr>
          <w:rFonts w:ascii="Times New Roman" w:eastAsia="Times New Roman" w:hAnsi="Times New Roman" w:cs="Times New Roman"/>
          <w:color w:val="000000"/>
          <w:sz w:val="28"/>
          <w:szCs w:val="28"/>
        </w:rPr>
        <w:t xml:space="preserve"> điểm trên địa bàn Thành phố; </w:t>
      </w:r>
    </w:p>
    <w:p w:rsidR="00EA62BB" w:rsidRPr="00EA62BB" w:rsidRDefault="00EA62BB" w:rsidP="00EA62BB">
      <w:pPr>
        <w:spacing w:before="129" w:after="0" w:line="240" w:lineRule="auto"/>
        <w:ind w:left="18" w:right="3" w:firstLine="56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Chính sách xã hội về nhà ở đối với cán bộ, công chức, viên chức trên </w:t>
      </w:r>
      <w:proofErr w:type="gramStart"/>
      <w:r w:rsidRPr="00EA62BB">
        <w:rPr>
          <w:rFonts w:ascii="Times New Roman" w:eastAsia="Times New Roman" w:hAnsi="Times New Roman" w:cs="Times New Roman"/>
          <w:color w:val="000000"/>
          <w:sz w:val="28"/>
          <w:szCs w:val="28"/>
        </w:rPr>
        <w:t>địa  bàn</w:t>
      </w:r>
      <w:proofErr w:type="gramEnd"/>
      <w:r w:rsidRPr="00EA62BB">
        <w:rPr>
          <w:rFonts w:ascii="Times New Roman" w:eastAsia="Times New Roman" w:hAnsi="Times New Roman" w:cs="Times New Roman"/>
          <w:color w:val="000000"/>
          <w:sz w:val="28"/>
          <w:szCs w:val="28"/>
        </w:rPr>
        <w:t xml:space="preserve"> Thành phố; </w:t>
      </w:r>
    </w:p>
    <w:p w:rsidR="00EA62BB" w:rsidRPr="00EA62BB" w:rsidRDefault="00EA62BB" w:rsidP="00EA62BB">
      <w:pPr>
        <w:spacing w:before="127" w:after="0" w:line="240" w:lineRule="auto"/>
        <w:ind w:left="21" w:right="5"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Hỗ trợ kinh phí đào tạo, bồi dưỡng, nâng cao trình độ chuyên môn, </w:t>
      </w:r>
      <w:proofErr w:type="gramStart"/>
      <w:r w:rsidRPr="00EA62BB">
        <w:rPr>
          <w:rFonts w:ascii="Times New Roman" w:eastAsia="Times New Roman" w:hAnsi="Times New Roman" w:cs="Times New Roman"/>
          <w:color w:val="000000"/>
          <w:sz w:val="28"/>
          <w:szCs w:val="28"/>
        </w:rPr>
        <w:t>nghiệp  vụ</w:t>
      </w:r>
      <w:proofErr w:type="gramEnd"/>
      <w:r w:rsidRPr="00EA62BB">
        <w:rPr>
          <w:rFonts w:ascii="Times New Roman" w:eastAsia="Times New Roman" w:hAnsi="Times New Roman" w:cs="Times New Roman"/>
          <w:color w:val="000000"/>
          <w:sz w:val="28"/>
          <w:szCs w:val="28"/>
        </w:rPr>
        <w:t>, kỹ năng nghề trong nước và tại cơ sở đào tạo ở nước ngoài cho cán bộ, công  chức, viên chức, người lao động thuộc phạm vi quản lý của Thành phố; </w:t>
      </w:r>
    </w:p>
    <w:p w:rsidR="00EA62BB" w:rsidRPr="00EA62BB" w:rsidRDefault="00EA62BB" w:rsidP="00EA62BB">
      <w:pPr>
        <w:spacing w:before="129" w:after="0" w:line="240" w:lineRule="auto"/>
        <w:ind w:left="20" w:right="9"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Đầu tư hiện đại hóa một số trường cao đẳng trọng điểm, chất lượng </w:t>
      </w:r>
      <w:proofErr w:type="gramStart"/>
      <w:r w:rsidRPr="00EA62BB">
        <w:rPr>
          <w:rFonts w:ascii="Times New Roman" w:eastAsia="Times New Roman" w:hAnsi="Times New Roman" w:cs="Times New Roman"/>
          <w:color w:val="000000"/>
          <w:sz w:val="28"/>
          <w:szCs w:val="28"/>
        </w:rPr>
        <w:t>cao  đạt</w:t>
      </w:r>
      <w:proofErr w:type="gramEnd"/>
      <w:r w:rsidRPr="00EA62BB">
        <w:rPr>
          <w:rFonts w:ascii="Times New Roman" w:eastAsia="Times New Roman" w:hAnsi="Times New Roman" w:cs="Times New Roman"/>
          <w:color w:val="000000"/>
          <w:sz w:val="28"/>
          <w:szCs w:val="28"/>
        </w:rPr>
        <w:t xml:space="preserve"> chuẩn khu vực, quốc tế phù hợp với định hướng phát triển ngành, nghề ưu  tiên; thực hiện chính sách hỗ trợ học phí đối với người học theo học các ngành,  nghề trọng điểm, ngành, nghề tiếp cận trình độ tiên tiến của khu vực và thế giới. </w:t>
      </w:r>
    </w:p>
    <w:p w:rsidR="00EA62BB" w:rsidRPr="00EA62BB" w:rsidRDefault="00EA62BB" w:rsidP="00EA62BB">
      <w:pPr>
        <w:spacing w:before="130" w:after="0" w:line="240" w:lineRule="auto"/>
        <w:ind w:left="590" w:right="67" w:hanging="28"/>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 xml:space="preserve">Điều 26. Thu hút đầu tư, ưu đãi, hỗ trợ đầu tư, phát triển doanh nghiệp </w:t>
      </w:r>
      <w:r w:rsidRPr="00EA62BB">
        <w:rPr>
          <w:rFonts w:ascii="Times New Roman" w:eastAsia="Times New Roman" w:hAnsi="Times New Roman" w:cs="Times New Roman"/>
          <w:color w:val="000000"/>
          <w:sz w:val="28"/>
          <w:szCs w:val="28"/>
        </w:rPr>
        <w:t>1. Các dự án đầu tư trên địa bàn Thành phố được ưu đãi bao gồm: </w:t>
      </w:r>
    </w:p>
    <w:p w:rsidR="00EA62BB" w:rsidRPr="00EA62BB" w:rsidRDefault="00EA62BB" w:rsidP="00EA62BB">
      <w:pPr>
        <w:spacing w:before="31" w:after="0" w:line="240" w:lineRule="auto"/>
        <w:ind w:left="20" w:right="-2"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a) Dự án đầu tư mới vào lĩnh vực thể thao, thành lập trung tâm công </w:t>
      </w:r>
      <w:proofErr w:type="gramStart"/>
      <w:r w:rsidRPr="00EA62BB">
        <w:rPr>
          <w:rFonts w:ascii="Times New Roman" w:eastAsia="Times New Roman" w:hAnsi="Times New Roman" w:cs="Times New Roman"/>
          <w:color w:val="000000"/>
          <w:sz w:val="28"/>
          <w:szCs w:val="28"/>
          <w:shd w:val="clear" w:color="auto" w:fill="FFFFFF"/>
        </w:rPr>
        <w:t xml:space="preserve">nghiệp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văn</w:t>
      </w:r>
      <w:proofErr w:type="gramEnd"/>
      <w:r w:rsidRPr="00EA62BB">
        <w:rPr>
          <w:rFonts w:ascii="Times New Roman" w:eastAsia="Times New Roman" w:hAnsi="Times New Roman" w:cs="Times New Roman"/>
          <w:color w:val="000000"/>
          <w:sz w:val="28"/>
          <w:szCs w:val="28"/>
          <w:shd w:val="clear" w:color="auto" w:fill="FFFFFF"/>
        </w:rPr>
        <w:t xml:space="preserve"> hóa, dự án thuộc các ngành công nghiệp văn hóa theo danh mục chi tiết do </w:t>
      </w:r>
      <w:r w:rsidRPr="00EA62BB">
        <w:rPr>
          <w:rFonts w:ascii="Times New Roman" w:eastAsia="Times New Roman" w:hAnsi="Times New Roman" w:cs="Times New Roman"/>
          <w:color w:val="000000"/>
          <w:sz w:val="28"/>
          <w:szCs w:val="28"/>
        </w:rPr>
        <w:t> Ủy ban nhân dân Thành phố quyết định; </w:t>
      </w:r>
    </w:p>
    <w:p w:rsidR="00EA62BB" w:rsidRPr="00EA62BB" w:rsidRDefault="00EA62BB" w:rsidP="00EA62BB">
      <w:pPr>
        <w:spacing w:before="127" w:after="0" w:line="240" w:lineRule="auto"/>
        <w:ind w:left="21" w:right="1"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b) Dự án đầu tư thành lập mới cơ sở giáo dục mầm non, cơ sở giáo dục </w:t>
      </w:r>
      <w:proofErr w:type="gramStart"/>
      <w:r w:rsidRPr="00EA62BB">
        <w:rPr>
          <w:rFonts w:ascii="Times New Roman" w:eastAsia="Times New Roman" w:hAnsi="Times New Roman" w:cs="Times New Roman"/>
          <w:color w:val="000000"/>
          <w:sz w:val="28"/>
          <w:szCs w:val="28"/>
          <w:shd w:val="clear" w:color="auto" w:fill="FFFFFF"/>
        </w:rPr>
        <w:t xml:space="preserve">chất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lượng</w:t>
      </w:r>
      <w:proofErr w:type="gramEnd"/>
      <w:r w:rsidRPr="00EA62BB">
        <w:rPr>
          <w:rFonts w:ascii="Times New Roman" w:eastAsia="Times New Roman" w:hAnsi="Times New Roman" w:cs="Times New Roman"/>
          <w:color w:val="000000"/>
          <w:sz w:val="28"/>
          <w:szCs w:val="28"/>
          <w:shd w:val="clear" w:color="auto" w:fill="FFFFFF"/>
        </w:rPr>
        <w:t xml:space="preserve"> cao, cơ sở giáo dục có nhiều cấp học; cơ sở giáo dục mầm non, cơ sở giáo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dục phổ thông tại các địa bàn khó khăn về kinh tế - xã hội; cơ sở đào tạo người </w:t>
      </w:r>
      <w:r w:rsidRPr="00EA62BB">
        <w:rPr>
          <w:rFonts w:ascii="Times New Roman" w:eastAsia="Times New Roman" w:hAnsi="Times New Roman" w:cs="Times New Roman"/>
          <w:color w:val="000000"/>
          <w:sz w:val="28"/>
          <w:szCs w:val="28"/>
        </w:rPr>
        <w:t> khuyết tật, trẻ em có hoàn cảnh khó khăn; </w:t>
      </w:r>
    </w:p>
    <w:p w:rsidR="00EA62BB" w:rsidRPr="00EA62BB" w:rsidRDefault="00EA62BB" w:rsidP="00EA62BB">
      <w:pPr>
        <w:spacing w:before="130" w:after="0" w:line="240" w:lineRule="auto"/>
        <w:ind w:left="20" w:right="11"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c) Dự án đầu tư thành lập mới cơ sở khám bệnh, chữa bệnh chất lượng </w:t>
      </w:r>
      <w:proofErr w:type="gramStart"/>
      <w:r w:rsidRPr="00EA62BB">
        <w:rPr>
          <w:rFonts w:ascii="Times New Roman" w:eastAsia="Times New Roman" w:hAnsi="Times New Roman" w:cs="Times New Roman"/>
          <w:color w:val="000000"/>
          <w:sz w:val="28"/>
          <w:szCs w:val="28"/>
          <w:shd w:val="clear" w:color="auto" w:fill="FFFFFF"/>
        </w:rPr>
        <w:t xml:space="preserve">cao, </w:t>
      </w:r>
      <w:r w:rsidRPr="00EA62BB">
        <w:rPr>
          <w:rFonts w:ascii="Times New Roman" w:eastAsia="Times New Roman" w:hAnsi="Times New Roman" w:cs="Times New Roman"/>
          <w:color w:val="000000"/>
          <w:sz w:val="28"/>
          <w:szCs w:val="28"/>
        </w:rPr>
        <w:t> hiện</w:t>
      </w:r>
      <w:proofErr w:type="gramEnd"/>
      <w:r w:rsidRPr="00EA62BB">
        <w:rPr>
          <w:rFonts w:ascii="Times New Roman" w:eastAsia="Times New Roman" w:hAnsi="Times New Roman" w:cs="Times New Roman"/>
          <w:color w:val="000000"/>
          <w:sz w:val="28"/>
          <w:szCs w:val="28"/>
        </w:rPr>
        <w:t xml:space="preserve"> đại; cơ sở khám bệnh, chữa bệnh tại các địa bàn khó khăn về kinh tế - xã hội; </w:t>
      </w:r>
    </w:p>
    <w:p w:rsidR="00EA62BB" w:rsidRPr="00EA62BB" w:rsidRDefault="00EA62BB" w:rsidP="00EA62BB">
      <w:pPr>
        <w:spacing w:before="129" w:after="0" w:line="240" w:lineRule="auto"/>
        <w:ind w:left="21" w:right="4" w:firstLine="57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d) Dự án đầu tư vào cơ sở trợ giúp xã hội ngoài công lập, các cơ sở cai </w:t>
      </w:r>
      <w:proofErr w:type="gramStart"/>
      <w:r w:rsidRPr="00EA62BB">
        <w:rPr>
          <w:rFonts w:ascii="Times New Roman" w:eastAsia="Times New Roman" w:hAnsi="Times New Roman" w:cs="Times New Roman"/>
          <w:color w:val="000000"/>
          <w:sz w:val="28"/>
          <w:szCs w:val="28"/>
          <w:shd w:val="clear" w:color="auto" w:fill="FFFFFF"/>
        </w:rPr>
        <w:t xml:space="preserve">nghiện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ma</w:t>
      </w:r>
      <w:proofErr w:type="gramEnd"/>
      <w:r w:rsidRPr="00EA62BB">
        <w:rPr>
          <w:rFonts w:ascii="Times New Roman" w:eastAsia="Times New Roman" w:hAnsi="Times New Roman" w:cs="Times New Roman"/>
          <w:color w:val="000000"/>
          <w:sz w:val="28"/>
          <w:szCs w:val="28"/>
          <w:shd w:val="clear" w:color="auto" w:fill="FFFFFF"/>
        </w:rPr>
        <w:t xml:space="preserve"> túy tư nhân, cơ sở cung cấp dịch vụ cai nghiện ma túy tự nguyện tại gia đình, </w:t>
      </w:r>
      <w:r w:rsidRPr="00EA62BB">
        <w:rPr>
          <w:rFonts w:ascii="Times New Roman" w:eastAsia="Times New Roman" w:hAnsi="Times New Roman" w:cs="Times New Roman"/>
          <w:color w:val="000000"/>
          <w:sz w:val="28"/>
          <w:szCs w:val="28"/>
        </w:rPr>
        <w:t> cộng đồng; </w:t>
      </w:r>
    </w:p>
    <w:p w:rsidR="00EA62BB" w:rsidRPr="00EA62BB" w:rsidRDefault="00EA62BB" w:rsidP="00EA62BB">
      <w:pPr>
        <w:spacing w:before="130" w:after="0" w:line="240" w:lineRule="auto"/>
        <w:ind w:left="28" w:right="-3" w:firstLine="562"/>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đ) Dự án hoạt động công nghệ cao, công nghệ thông tin, công nghệ số, đổi </w:t>
      </w:r>
      <w:proofErr w:type="gramStart"/>
      <w:r w:rsidRPr="00EA62BB">
        <w:rPr>
          <w:rFonts w:ascii="Times New Roman" w:eastAsia="Times New Roman" w:hAnsi="Times New Roman" w:cs="Times New Roman"/>
          <w:color w:val="000000"/>
          <w:sz w:val="28"/>
          <w:szCs w:val="28"/>
          <w:shd w:val="clear" w:color="auto" w:fill="FFFFFF"/>
        </w:rPr>
        <w:t xml:space="preserve">mới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sáng</w:t>
      </w:r>
      <w:proofErr w:type="gramEnd"/>
      <w:r w:rsidRPr="00EA62BB">
        <w:rPr>
          <w:rFonts w:ascii="Times New Roman" w:eastAsia="Times New Roman" w:hAnsi="Times New Roman" w:cs="Times New Roman"/>
          <w:color w:val="000000"/>
          <w:sz w:val="28"/>
          <w:szCs w:val="28"/>
          <w:shd w:val="clear" w:color="auto" w:fill="FFFFFF"/>
        </w:rPr>
        <w:t xml:space="preserve"> tạo và khởi nghiệp đổi mới sáng tạo trong các lĩnh vực khoa học và công nghệ </w:t>
      </w:r>
      <w:r w:rsidRPr="00EA62BB">
        <w:rPr>
          <w:rFonts w:ascii="Times New Roman" w:eastAsia="Times New Roman" w:hAnsi="Times New Roman" w:cs="Times New Roman"/>
          <w:color w:val="000000"/>
          <w:sz w:val="28"/>
          <w:szCs w:val="28"/>
        </w:rPr>
        <w:t> của Thủ đô; </w:t>
      </w:r>
    </w:p>
    <w:p w:rsidR="00EA62BB" w:rsidRPr="00EA62BB" w:rsidRDefault="00EA62BB" w:rsidP="00EA62BB">
      <w:pPr>
        <w:spacing w:before="130" w:after="0" w:line="240" w:lineRule="auto"/>
        <w:ind w:left="18" w:right="-2"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e) Dự án sử dụng công nghệ cao, tiên tiến trong lĩnh vực môi trường, </w:t>
      </w:r>
      <w:proofErr w:type="gramStart"/>
      <w:r w:rsidRPr="00EA62BB">
        <w:rPr>
          <w:rFonts w:ascii="Times New Roman" w:eastAsia="Times New Roman" w:hAnsi="Times New Roman" w:cs="Times New Roman"/>
          <w:color w:val="000000"/>
          <w:sz w:val="28"/>
          <w:szCs w:val="28"/>
          <w:shd w:val="clear" w:color="auto" w:fill="FFFFFF"/>
        </w:rPr>
        <w:t xml:space="preserve">ứng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phó</w:t>
      </w:r>
      <w:proofErr w:type="gramEnd"/>
      <w:r w:rsidRPr="00EA62BB">
        <w:rPr>
          <w:rFonts w:ascii="Times New Roman" w:eastAsia="Times New Roman" w:hAnsi="Times New Roman" w:cs="Times New Roman"/>
          <w:color w:val="000000"/>
          <w:sz w:val="28"/>
          <w:szCs w:val="28"/>
          <w:shd w:val="clear" w:color="auto" w:fill="FFFFFF"/>
        </w:rPr>
        <w:t xml:space="preserve"> biến đổi khí hậu, xử lý chất thải, nước thải; dự án xây dựng và kinh doanh kết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cấu hạ tầng khu công nghệ cao; dự án nông nghiệp ứng dụng công nghệ cao, dự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án phát triển làng nghề truyền thống, dự án đầu tư cơ sở giết mổ động vật tập trung </w:t>
      </w:r>
      <w:r w:rsidRPr="00EA62BB">
        <w:rPr>
          <w:rFonts w:ascii="Times New Roman" w:eastAsia="Times New Roman" w:hAnsi="Times New Roman" w:cs="Times New Roman"/>
          <w:color w:val="000000"/>
          <w:sz w:val="28"/>
          <w:szCs w:val="28"/>
        </w:rPr>
        <w:t> đáp ứng tiêu chuẩn quốc gia về vệ sinh thú y. </w:t>
      </w:r>
    </w:p>
    <w:p w:rsidR="00EA62BB" w:rsidRPr="00EA62BB" w:rsidRDefault="00EA62BB" w:rsidP="00EA62BB">
      <w:pPr>
        <w:spacing w:before="130" w:after="0" w:line="240" w:lineRule="auto"/>
        <w:ind w:left="29" w:right="-3" w:firstLine="562"/>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lastRenderedPageBreak/>
        <w:t xml:space="preserve">2. Doanh nghiệp, tổ chức, cá nhân thực hiện dự án theo quy định tại các </w:t>
      </w:r>
      <w:proofErr w:type="gramStart"/>
      <w:r w:rsidRPr="00EA62BB">
        <w:rPr>
          <w:rFonts w:ascii="Times New Roman" w:eastAsia="Times New Roman" w:hAnsi="Times New Roman" w:cs="Times New Roman"/>
          <w:color w:val="000000"/>
          <w:sz w:val="28"/>
          <w:szCs w:val="28"/>
          <w:shd w:val="clear" w:color="auto" w:fill="FFFFFF"/>
        </w:rPr>
        <w:t xml:space="preserve">điểm </w:t>
      </w:r>
      <w:r w:rsidRPr="00EA62BB">
        <w:rPr>
          <w:rFonts w:ascii="Times New Roman" w:eastAsia="Times New Roman" w:hAnsi="Times New Roman" w:cs="Times New Roman"/>
          <w:color w:val="000000"/>
          <w:sz w:val="28"/>
          <w:szCs w:val="28"/>
        </w:rPr>
        <w:t> a</w:t>
      </w:r>
      <w:proofErr w:type="gramEnd"/>
      <w:r w:rsidRPr="00EA62BB">
        <w:rPr>
          <w:rFonts w:ascii="Times New Roman" w:eastAsia="Times New Roman" w:hAnsi="Times New Roman" w:cs="Times New Roman"/>
          <w:color w:val="000000"/>
          <w:sz w:val="28"/>
          <w:szCs w:val="28"/>
        </w:rPr>
        <w:t>, b, c, đ và e khoản 1 Điều này được hưởng các ưu đãi sau đây: </w:t>
      </w:r>
    </w:p>
    <w:p w:rsidR="00EA62BB" w:rsidRPr="00EA62BB" w:rsidRDefault="00EA62BB" w:rsidP="00EA62BB">
      <w:pPr>
        <w:spacing w:before="127" w:after="0" w:line="240" w:lineRule="auto"/>
        <w:ind w:left="24" w:right="9" w:firstLine="57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a) Được miễn tiền thuê đất, thuê mặt nước 10 năm và giảm 50% tiền </w:t>
      </w:r>
      <w:proofErr w:type="gramStart"/>
      <w:r w:rsidRPr="00EA62BB">
        <w:rPr>
          <w:rFonts w:ascii="Times New Roman" w:eastAsia="Times New Roman" w:hAnsi="Times New Roman" w:cs="Times New Roman"/>
          <w:color w:val="000000"/>
          <w:sz w:val="28"/>
          <w:szCs w:val="28"/>
          <w:shd w:val="clear" w:color="auto" w:fill="FFFFFF"/>
        </w:rPr>
        <w:t xml:space="preserve">thuê </w:t>
      </w:r>
      <w:r w:rsidRPr="00EA62BB">
        <w:rPr>
          <w:rFonts w:ascii="Times New Roman" w:eastAsia="Times New Roman" w:hAnsi="Times New Roman" w:cs="Times New Roman"/>
          <w:color w:val="000000"/>
          <w:sz w:val="28"/>
          <w:szCs w:val="28"/>
        </w:rPr>
        <w:t> đất</w:t>
      </w:r>
      <w:proofErr w:type="gramEnd"/>
      <w:r w:rsidRPr="00EA62BB">
        <w:rPr>
          <w:rFonts w:ascii="Times New Roman" w:eastAsia="Times New Roman" w:hAnsi="Times New Roman" w:cs="Times New Roman"/>
          <w:color w:val="000000"/>
          <w:sz w:val="28"/>
          <w:szCs w:val="28"/>
        </w:rPr>
        <w:t>, thuê mặt nước cho thời gian còn lại của dự án.</w:t>
      </w:r>
    </w:p>
    <w:p w:rsidR="00EA62BB" w:rsidRPr="00EA62BB" w:rsidRDefault="00EA62BB" w:rsidP="00EA62BB">
      <w:pPr>
        <w:spacing w:before="316" w:after="0" w:line="240" w:lineRule="auto"/>
        <w:ind w:left="21" w:right="6" w:firstLine="568"/>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Doanh nghiệp khởi nghiệp sáng tạo, tổ chức khoa học và công nghệ, tổ </w:t>
      </w:r>
      <w:proofErr w:type="gramStart"/>
      <w:r w:rsidRPr="00EA62BB">
        <w:rPr>
          <w:rFonts w:ascii="Times New Roman" w:eastAsia="Times New Roman" w:hAnsi="Times New Roman" w:cs="Times New Roman"/>
          <w:color w:val="000000"/>
          <w:sz w:val="28"/>
          <w:szCs w:val="28"/>
          <w:shd w:val="clear" w:color="auto" w:fill="FFFFFF"/>
        </w:rPr>
        <w:t xml:space="preserve">chức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trung</w:t>
      </w:r>
      <w:proofErr w:type="gramEnd"/>
      <w:r w:rsidRPr="00EA62BB">
        <w:rPr>
          <w:rFonts w:ascii="Times New Roman" w:eastAsia="Times New Roman" w:hAnsi="Times New Roman" w:cs="Times New Roman"/>
          <w:color w:val="000000"/>
          <w:sz w:val="28"/>
          <w:szCs w:val="28"/>
          <w:shd w:val="clear" w:color="auto" w:fill="FFFFFF"/>
        </w:rPr>
        <w:t xml:space="preserve"> gian hỗ trợ khởi nghiệp đổi mới sáng tạo được giảm 50% tiền thuê mặt bằng </w:t>
      </w:r>
      <w:r w:rsidRPr="00EA62BB">
        <w:rPr>
          <w:rFonts w:ascii="Times New Roman" w:eastAsia="Times New Roman" w:hAnsi="Times New Roman" w:cs="Times New Roman"/>
          <w:color w:val="000000"/>
          <w:sz w:val="28"/>
          <w:szCs w:val="28"/>
        </w:rPr>
        <w:t> sản xuất, kinh doanh tại các trung tâm đổi mới sáng tạo của Thành phố; </w:t>
      </w:r>
    </w:p>
    <w:p w:rsidR="00EA62BB" w:rsidRPr="00EA62BB" w:rsidRDefault="00EA62BB" w:rsidP="00EA62BB">
      <w:pPr>
        <w:spacing w:before="129" w:after="0" w:line="240" w:lineRule="auto"/>
        <w:ind w:left="20"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b) Thu nhập từ thực hiện dự án được áp dụng mức thuế suất 5% thuế thu </w:t>
      </w:r>
      <w:proofErr w:type="gramStart"/>
      <w:r w:rsidRPr="00EA62BB">
        <w:rPr>
          <w:rFonts w:ascii="Times New Roman" w:eastAsia="Times New Roman" w:hAnsi="Times New Roman" w:cs="Times New Roman"/>
          <w:color w:val="000000"/>
          <w:sz w:val="28"/>
          <w:szCs w:val="28"/>
          <w:shd w:val="clear" w:color="auto" w:fill="FFFFFF"/>
        </w:rPr>
        <w:t xml:space="preserve">nhập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doanh</w:t>
      </w:r>
      <w:proofErr w:type="gramEnd"/>
      <w:r w:rsidRPr="00EA62BB">
        <w:rPr>
          <w:rFonts w:ascii="Times New Roman" w:eastAsia="Times New Roman" w:hAnsi="Times New Roman" w:cs="Times New Roman"/>
          <w:color w:val="000000"/>
          <w:sz w:val="28"/>
          <w:szCs w:val="28"/>
          <w:shd w:val="clear" w:color="auto" w:fill="FFFFFF"/>
        </w:rPr>
        <w:t xml:space="preserve"> nghiệp, trong đó, được miễn thuế thu nhập doanh nghiệp trong thời gian 04 </w:t>
      </w:r>
      <w:r w:rsidRPr="00EA62BB">
        <w:rPr>
          <w:rFonts w:ascii="Times New Roman" w:eastAsia="Times New Roman" w:hAnsi="Times New Roman" w:cs="Times New Roman"/>
          <w:color w:val="000000"/>
          <w:sz w:val="28"/>
          <w:szCs w:val="28"/>
        </w:rPr>
        <w:t> năm và giảm 50% số thuế thu nhập phải nộp trong 09 năm tiếp theo. </w:t>
      </w:r>
    </w:p>
    <w:p w:rsidR="00EA62BB" w:rsidRPr="00EA62BB" w:rsidRDefault="00EA62BB" w:rsidP="00EA62BB">
      <w:pPr>
        <w:spacing w:before="130" w:after="0" w:line="240" w:lineRule="auto"/>
        <w:ind w:left="28" w:right="6" w:firstLine="56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Thời gian miễn thuế, giảm thuế đối với thu nhập của doanh nghiệp thực </w:t>
      </w:r>
      <w:proofErr w:type="gramStart"/>
      <w:r w:rsidRPr="00EA62BB">
        <w:rPr>
          <w:rFonts w:ascii="Times New Roman" w:eastAsia="Times New Roman" w:hAnsi="Times New Roman" w:cs="Times New Roman"/>
          <w:color w:val="000000"/>
          <w:sz w:val="28"/>
          <w:szCs w:val="28"/>
          <w:shd w:val="clear" w:color="auto" w:fill="FFFFFF"/>
        </w:rPr>
        <w:t xml:space="preserve">hiện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dự</w:t>
      </w:r>
      <w:proofErr w:type="gramEnd"/>
      <w:r w:rsidRPr="00EA62BB">
        <w:rPr>
          <w:rFonts w:ascii="Times New Roman" w:eastAsia="Times New Roman" w:hAnsi="Times New Roman" w:cs="Times New Roman"/>
          <w:color w:val="000000"/>
          <w:sz w:val="28"/>
          <w:szCs w:val="28"/>
          <w:shd w:val="clear" w:color="auto" w:fill="FFFFFF"/>
        </w:rPr>
        <w:t xml:space="preserve"> án đầu tư mới quy định tại khoản này được tính từ năm đầu tiên có thu nhập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chịu thuế từ dự án đầu tư.</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30" w:after="0" w:line="240" w:lineRule="auto"/>
        <w:ind w:left="21" w:right="5" w:firstLine="57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3. Doanh nghiệp, tổ chức, cá nhân đầu tư vào các dự án quy định tại điểm </w:t>
      </w:r>
      <w:proofErr w:type="gramStart"/>
      <w:r w:rsidRPr="00EA62BB">
        <w:rPr>
          <w:rFonts w:ascii="Times New Roman" w:eastAsia="Times New Roman" w:hAnsi="Times New Roman" w:cs="Times New Roman"/>
          <w:color w:val="000000"/>
          <w:sz w:val="28"/>
          <w:szCs w:val="28"/>
          <w:shd w:val="clear" w:color="auto" w:fill="FFFFFF"/>
        </w:rPr>
        <w:t xml:space="preserve">d </w:t>
      </w:r>
      <w:r w:rsidRPr="00EA62BB">
        <w:rPr>
          <w:rFonts w:ascii="Times New Roman" w:eastAsia="Times New Roman" w:hAnsi="Times New Roman" w:cs="Times New Roman"/>
          <w:color w:val="000000"/>
          <w:sz w:val="28"/>
          <w:szCs w:val="28"/>
        </w:rPr>
        <w:t> khoản</w:t>
      </w:r>
      <w:proofErr w:type="gramEnd"/>
      <w:r w:rsidRPr="00EA62BB">
        <w:rPr>
          <w:rFonts w:ascii="Times New Roman" w:eastAsia="Times New Roman" w:hAnsi="Times New Roman" w:cs="Times New Roman"/>
          <w:color w:val="000000"/>
          <w:sz w:val="28"/>
          <w:szCs w:val="28"/>
        </w:rPr>
        <w:t xml:space="preserve"> 1 Điều này được hưởng các ưu đãi sau đây: </w:t>
      </w:r>
    </w:p>
    <w:p w:rsidR="00EA62BB" w:rsidRPr="00EA62BB" w:rsidRDefault="00EA62BB" w:rsidP="00EA62BB">
      <w:pPr>
        <w:spacing w:before="129" w:after="0" w:line="240" w:lineRule="auto"/>
        <w:ind w:left="21" w:right="5"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a) Miễn tiền sử dụng đất khi thành lập, miễn thuế thu nhập doanh nghiệp </w:t>
      </w:r>
      <w:proofErr w:type="gramStart"/>
      <w:r w:rsidRPr="00EA62BB">
        <w:rPr>
          <w:rFonts w:ascii="Times New Roman" w:eastAsia="Times New Roman" w:hAnsi="Times New Roman" w:cs="Times New Roman"/>
          <w:color w:val="000000"/>
          <w:sz w:val="28"/>
          <w:szCs w:val="28"/>
          <w:shd w:val="clear" w:color="auto" w:fill="FFFFFF"/>
        </w:rPr>
        <w:t xml:space="preserve">đối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với</w:t>
      </w:r>
      <w:proofErr w:type="gramEnd"/>
      <w:r w:rsidRPr="00EA62BB">
        <w:rPr>
          <w:rFonts w:ascii="Times New Roman" w:eastAsia="Times New Roman" w:hAnsi="Times New Roman" w:cs="Times New Roman"/>
          <w:color w:val="000000"/>
          <w:sz w:val="28"/>
          <w:szCs w:val="28"/>
          <w:shd w:val="clear" w:color="auto" w:fill="FFFFFF"/>
        </w:rPr>
        <w:t xml:space="preserve"> thu nhập từ các hoạt động của cơ sở trợ giúp xã hội ngoài công lập, các cơ sở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cai nghiện ma túy tư nhân, cơ sở cung cấp dịch vụ cai nghiện ma túy tự nguyện </w:t>
      </w:r>
      <w:r w:rsidRPr="00EA62BB">
        <w:rPr>
          <w:rFonts w:ascii="Times New Roman" w:eastAsia="Times New Roman" w:hAnsi="Times New Roman" w:cs="Times New Roman"/>
          <w:color w:val="000000"/>
          <w:sz w:val="28"/>
          <w:szCs w:val="28"/>
        </w:rPr>
        <w:t> tại gia đình, cộng đồng; </w:t>
      </w:r>
    </w:p>
    <w:p w:rsidR="00EA62BB" w:rsidRPr="00EA62BB" w:rsidRDefault="00EA62BB" w:rsidP="00EA62BB">
      <w:pPr>
        <w:spacing w:before="130" w:after="0" w:line="240" w:lineRule="auto"/>
        <w:ind w:left="27" w:right="1" w:firstLine="55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b) Hỗ trợ lãi suất vay vốn từ ngân sách Thành phố trong 05 năm đầu </w:t>
      </w:r>
      <w:proofErr w:type="gramStart"/>
      <w:r w:rsidRPr="00EA62BB">
        <w:rPr>
          <w:rFonts w:ascii="Times New Roman" w:eastAsia="Times New Roman" w:hAnsi="Times New Roman" w:cs="Times New Roman"/>
          <w:color w:val="000000"/>
          <w:sz w:val="28"/>
          <w:szCs w:val="28"/>
          <w:shd w:val="clear" w:color="auto" w:fill="FFFFFF"/>
        </w:rPr>
        <w:t xml:space="preserve">thành </w:t>
      </w:r>
      <w:r w:rsidRPr="00EA62BB">
        <w:rPr>
          <w:rFonts w:ascii="Times New Roman" w:eastAsia="Times New Roman" w:hAnsi="Times New Roman" w:cs="Times New Roman"/>
          <w:color w:val="000000"/>
          <w:sz w:val="28"/>
          <w:szCs w:val="28"/>
        </w:rPr>
        <w:t> lập</w:t>
      </w:r>
      <w:proofErr w:type="gramEnd"/>
      <w:r w:rsidRPr="00EA62BB">
        <w:rPr>
          <w:rFonts w:ascii="Times New Roman" w:eastAsia="Times New Roman" w:hAnsi="Times New Roman" w:cs="Times New Roman"/>
          <w:color w:val="000000"/>
          <w:sz w:val="28"/>
          <w:szCs w:val="28"/>
        </w:rPr>
        <w:t xml:space="preserve"> theo quy định của Hội đồng nhân dân Thành phố; </w:t>
      </w:r>
    </w:p>
    <w:p w:rsidR="00EA62BB" w:rsidRPr="00EA62BB" w:rsidRDefault="00EA62BB" w:rsidP="00EA62BB">
      <w:pPr>
        <w:spacing w:before="131" w:after="0" w:line="240" w:lineRule="auto"/>
        <w:ind w:left="21" w:right="2"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c) Tiền ủng hộ, tài trợ của các tổ chức, doanh nghiệp cho các hoạt động </w:t>
      </w:r>
      <w:proofErr w:type="gramStart"/>
      <w:r w:rsidRPr="00EA62BB">
        <w:rPr>
          <w:rFonts w:ascii="Times New Roman" w:eastAsia="Times New Roman" w:hAnsi="Times New Roman" w:cs="Times New Roman"/>
          <w:color w:val="000000"/>
          <w:sz w:val="28"/>
          <w:szCs w:val="28"/>
          <w:shd w:val="clear" w:color="auto" w:fill="FFFFFF"/>
        </w:rPr>
        <w:t xml:space="preserve">tư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vấn</w:t>
      </w:r>
      <w:proofErr w:type="gramEnd"/>
      <w:r w:rsidRPr="00EA62BB">
        <w:rPr>
          <w:rFonts w:ascii="Times New Roman" w:eastAsia="Times New Roman" w:hAnsi="Times New Roman" w:cs="Times New Roman"/>
          <w:color w:val="000000"/>
          <w:sz w:val="28"/>
          <w:szCs w:val="28"/>
          <w:shd w:val="clear" w:color="auto" w:fill="FFFFFF"/>
        </w:rPr>
        <w:t xml:space="preserve">, tuyên truyền, phòng, chống ma túy, cai nghiện ma túy, phát triển các mô hình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mới về cai nghiện ma túy, quản lý sau cai nghiện và tiền khuyến khích, động viên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cho các doanh nghiệp, tổ chức, cá nhân có thành tích trong công tác phòng, chống </w:t>
      </w:r>
      <w:r w:rsidRPr="00EA62BB">
        <w:rPr>
          <w:rFonts w:ascii="Times New Roman" w:eastAsia="Times New Roman" w:hAnsi="Times New Roman" w:cs="Times New Roman"/>
          <w:color w:val="000000"/>
          <w:sz w:val="28"/>
          <w:szCs w:val="28"/>
        </w:rPr>
        <w:t> ma túy được tính là chi phí hợp pháp của doanh nghiệp khi hạch toán. </w:t>
      </w:r>
    </w:p>
    <w:p w:rsidR="00EA62BB" w:rsidRPr="00EA62BB" w:rsidRDefault="00EA62BB" w:rsidP="00EA62BB">
      <w:pPr>
        <w:spacing w:before="130" w:after="0" w:line="240" w:lineRule="auto"/>
        <w:ind w:left="18" w:right="3"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Tiền ủng hộ, tài trợ của các cá nhân cho các hoạt động tư vấn, tuyên </w:t>
      </w:r>
      <w:proofErr w:type="gramStart"/>
      <w:r w:rsidRPr="00EA62BB">
        <w:rPr>
          <w:rFonts w:ascii="Times New Roman" w:eastAsia="Times New Roman" w:hAnsi="Times New Roman" w:cs="Times New Roman"/>
          <w:color w:val="000000"/>
          <w:sz w:val="28"/>
          <w:szCs w:val="28"/>
          <w:shd w:val="clear" w:color="auto" w:fill="FFFFFF"/>
        </w:rPr>
        <w:t xml:space="preserve">truyền,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phòng</w:t>
      </w:r>
      <w:proofErr w:type="gramEnd"/>
      <w:r w:rsidRPr="00EA62BB">
        <w:rPr>
          <w:rFonts w:ascii="Times New Roman" w:eastAsia="Times New Roman" w:hAnsi="Times New Roman" w:cs="Times New Roman"/>
          <w:color w:val="000000"/>
          <w:sz w:val="28"/>
          <w:szCs w:val="28"/>
          <w:shd w:val="clear" w:color="auto" w:fill="FFFFFF"/>
        </w:rPr>
        <w:t xml:space="preserve">, chống ma túy, cai nghiện ma túy, phát triển các mô hình mới về cai nghiện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ma túy, quản lý sau cai nghiện và tiền khuyến khích, động viên cho các tổ chức,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cá nhân có thành tích trong công tác phòng, chống ma túy được trừ vào thu nhập </w:t>
      </w:r>
      <w:r w:rsidRPr="00EA62BB">
        <w:rPr>
          <w:rFonts w:ascii="Times New Roman" w:eastAsia="Times New Roman" w:hAnsi="Times New Roman" w:cs="Times New Roman"/>
          <w:color w:val="000000"/>
          <w:sz w:val="28"/>
          <w:szCs w:val="28"/>
        </w:rPr>
        <w:t> trước khi tính thuế đối với cá nhân cư trú tại Thành phố. </w:t>
      </w:r>
    </w:p>
    <w:p w:rsidR="00EA62BB" w:rsidRPr="00EA62BB" w:rsidRDefault="00EA62BB" w:rsidP="00EA62BB">
      <w:pPr>
        <w:spacing w:before="127" w:after="0" w:line="240" w:lineRule="auto"/>
        <w:ind w:left="18" w:right="4" w:firstLine="57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4. Doanh nghiệp, tổ chức, cá nhân đầu tư xây dựng các dự án bãi đỗ xe </w:t>
      </w:r>
      <w:proofErr w:type="gramStart"/>
      <w:r w:rsidRPr="00EA62BB">
        <w:rPr>
          <w:rFonts w:ascii="Times New Roman" w:eastAsia="Times New Roman" w:hAnsi="Times New Roman" w:cs="Times New Roman"/>
          <w:color w:val="000000"/>
          <w:sz w:val="28"/>
          <w:szCs w:val="28"/>
          <w:shd w:val="clear" w:color="auto" w:fill="FFFFFF"/>
        </w:rPr>
        <w:t xml:space="preserve">ngầm, </w:t>
      </w:r>
      <w:r w:rsidRPr="00EA62BB">
        <w:rPr>
          <w:rFonts w:ascii="Times New Roman" w:eastAsia="Times New Roman" w:hAnsi="Times New Roman" w:cs="Times New Roman"/>
          <w:color w:val="000000"/>
          <w:sz w:val="28"/>
          <w:szCs w:val="28"/>
        </w:rPr>
        <w:t> bãi</w:t>
      </w:r>
      <w:proofErr w:type="gramEnd"/>
      <w:r w:rsidRPr="00EA62BB">
        <w:rPr>
          <w:rFonts w:ascii="Times New Roman" w:eastAsia="Times New Roman" w:hAnsi="Times New Roman" w:cs="Times New Roman"/>
          <w:color w:val="000000"/>
          <w:sz w:val="28"/>
          <w:szCs w:val="28"/>
        </w:rPr>
        <w:t xml:space="preserve"> đỗ xe cao tầng được hưởng các ưu đãi sau đây: </w:t>
      </w:r>
    </w:p>
    <w:p w:rsidR="00EA62BB" w:rsidRPr="00EA62BB" w:rsidRDefault="00EA62BB" w:rsidP="00EA62BB">
      <w:pPr>
        <w:spacing w:before="129" w:after="0" w:line="240" w:lineRule="auto"/>
        <w:ind w:left="21" w:right="11"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a) Miễn tiền thuê đất, tiền sử dụng không gian ngầm trong toàn bộ thời </w:t>
      </w:r>
      <w:proofErr w:type="gramStart"/>
      <w:r w:rsidRPr="00EA62BB">
        <w:rPr>
          <w:rFonts w:ascii="Times New Roman" w:eastAsia="Times New Roman" w:hAnsi="Times New Roman" w:cs="Times New Roman"/>
          <w:color w:val="000000"/>
          <w:sz w:val="28"/>
          <w:szCs w:val="28"/>
          <w:shd w:val="clear" w:color="auto" w:fill="FFFFFF"/>
        </w:rPr>
        <w:t xml:space="preserve">hạn </w:t>
      </w:r>
      <w:r w:rsidRPr="00EA62BB">
        <w:rPr>
          <w:rFonts w:ascii="Times New Roman" w:eastAsia="Times New Roman" w:hAnsi="Times New Roman" w:cs="Times New Roman"/>
          <w:color w:val="000000"/>
          <w:sz w:val="28"/>
          <w:szCs w:val="28"/>
        </w:rPr>
        <w:t> thực</w:t>
      </w:r>
      <w:proofErr w:type="gramEnd"/>
      <w:r w:rsidRPr="00EA62BB">
        <w:rPr>
          <w:rFonts w:ascii="Times New Roman" w:eastAsia="Times New Roman" w:hAnsi="Times New Roman" w:cs="Times New Roman"/>
          <w:color w:val="000000"/>
          <w:sz w:val="28"/>
          <w:szCs w:val="28"/>
        </w:rPr>
        <w:t xml:space="preserve"> hiện dự án; </w:t>
      </w:r>
    </w:p>
    <w:p w:rsidR="00EA62BB" w:rsidRPr="00EA62BB" w:rsidRDefault="00EA62BB" w:rsidP="00EA62BB">
      <w:pPr>
        <w:spacing w:before="127" w:after="0" w:line="240" w:lineRule="auto"/>
        <w:ind w:left="18" w:right="5" w:firstLine="56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lastRenderedPageBreak/>
        <w:t xml:space="preserve">b) Hỗ trợ 100% tiền thuế nhập khẩu phải nộp đối với các thiết bị, dây </w:t>
      </w:r>
      <w:proofErr w:type="gramStart"/>
      <w:r w:rsidRPr="00EA62BB">
        <w:rPr>
          <w:rFonts w:ascii="Times New Roman" w:eastAsia="Times New Roman" w:hAnsi="Times New Roman" w:cs="Times New Roman"/>
          <w:color w:val="000000"/>
          <w:sz w:val="28"/>
          <w:szCs w:val="28"/>
          <w:shd w:val="clear" w:color="auto" w:fill="FFFFFF"/>
        </w:rPr>
        <w:t xml:space="preserve">chuyền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phục</w:t>
      </w:r>
      <w:proofErr w:type="gramEnd"/>
      <w:r w:rsidRPr="00EA62BB">
        <w:rPr>
          <w:rFonts w:ascii="Times New Roman" w:eastAsia="Times New Roman" w:hAnsi="Times New Roman" w:cs="Times New Roman"/>
          <w:color w:val="000000"/>
          <w:sz w:val="28"/>
          <w:szCs w:val="28"/>
          <w:shd w:val="clear" w:color="auto" w:fill="FFFFFF"/>
        </w:rPr>
        <w:t xml:space="preserve"> vụ trực tiếp cho dự án xây dựng bãi đỗ xe ngầm, bãi đỗ xe cao tầng sử dụng </w:t>
      </w:r>
      <w:r w:rsidRPr="00EA62BB">
        <w:rPr>
          <w:rFonts w:ascii="Times New Roman" w:eastAsia="Times New Roman" w:hAnsi="Times New Roman" w:cs="Times New Roman"/>
          <w:color w:val="000000"/>
          <w:sz w:val="28"/>
          <w:szCs w:val="28"/>
        </w:rPr>
        <w:t> công nghệ cao; </w:t>
      </w:r>
    </w:p>
    <w:p w:rsidR="00EA62BB" w:rsidRPr="00EA62BB" w:rsidRDefault="00EA62BB" w:rsidP="00EA62BB">
      <w:pPr>
        <w:spacing w:before="129" w:after="0" w:line="240" w:lineRule="auto"/>
        <w:ind w:left="28" w:right="6" w:firstLine="56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c) Được phép sử dụng tối đa 25% tổng diện tích sàn xây dựng của dự án </w:t>
      </w:r>
      <w:proofErr w:type="gramStart"/>
      <w:r w:rsidRPr="00EA62BB">
        <w:rPr>
          <w:rFonts w:ascii="Times New Roman" w:eastAsia="Times New Roman" w:hAnsi="Times New Roman" w:cs="Times New Roman"/>
          <w:color w:val="000000"/>
          <w:sz w:val="28"/>
          <w:szCs w:val="28"/>
          <w:shd w:val="clear" w:color="auto" w:fill="FFFFFF"/>
        </w:rPr>
        <w:t xml:space="preserve">theo </w:t>
      </w:r>
      <w:r w:rsidRPr="00EA62BB">
        <w:rPr>
          <w:rFonts w:ascii="Times New Roman" w:eastAsia="Times New Roman" w:hAnsi="Times New Roman" w:cs="Times New Roman"/>
          <w:color w:val="000000"/>
          <w:sz w:val="28"/>
          <w:szCs w:val="28"/>
        </w:rPr>
        <w:t> quy</w:t>
      </w:r>
      <w:proofErr w:type="gramEnd"/>
      <w:r w:rsidRPr="00EA62BB">
        <w:rPr>
          <w:rFonts w:ascii="Times New Roman" w:eastAsia="Times New Roman" w:hAnsi="Times New Roman" w:cs="Times New Roman"/>
          <w:color w:val="000000"/>
          <w:sz w:val="28"/>
          <w:szCs w:val="28"/>
        </w:rPr>
        <w:t xml:space="preserve"> hoạch để đầu tư, khai thác dịch vụ hỗ trợ cho hoạt động trông, giữ xe; </w:t>
      </w:r>
    </w:p>
    <w:p w:rsidR="00EA62BB" w:rsidRPr="00EA62BB" w:rsidRDefault="00EA62BB" w:rsidP="00EA62BB">
      <w:pPr>
        <w:spacing w:before="132" w:after="0" w:line="240" w:lineRule="auto"/>
        <w:ind w:left="28" w:firstLine="56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d) Hỗ trợ lãi suất vay vốn từ ngân sách Thành phố trong 05 năm đầu </w:t>
      </w:r>
      <w:proofErr w:type="gramStart"/>
      <w:r w:rsidRPr="00EA62BB">
        <w:rPr>
          <w:rFonts w:ascii="Times New Roman" w:eastAsia="Times New Roman" w:hAnsi="Times New Roman" w:cs="Times New Roman"/>
          <w:color w:val="000000"/>
          <w:sz w:val="28"/>
          <w:szCs w:val="28"/>
          <w:shd w:val="clear" w:color="auto" w:fill="FFFFFF"/>
        </w:rPr>
        <w:t xml:space="preserve">theo </w:t>
      </w:r>
      <w:r w:rsidRPr="00EA62BB">
        <w:rPr>
          <w:rFonts w:ascii="Times New Roman" w:eastAsia="Times New Roman" w:hAnsi="Times New Roman" w:cs="Times New Roman"/>
          <w:color w:val="000000"/>
          <w:sz w:val="28"/>
          <w:szCs w:val="28"/>
        </w:rPr>
        <w:t> quy</w:t>
      </w:r>
      <w:proofErr w:type="gramEnd"/>
      <w:r w:rsidRPr="00EA62BB">
        <w:rPr>
          <w:rFonts w:ascii="Times New Roman" w:eastAsia="Times New Roman" w:hAnsi="Times New Roman" w:cs="Times New Roman"/>
          <w:color w:val="000000"/>
          <w:sz w:val="28"/>
          <w:szCs w:val="28"/>
        </w:rPr>
        <w:t xml:space="preserve"> định của Hội đồng nhân dân Thành phố.</w:t>
      </w:r>
    </w:p>
    <w:p w:rsidR="00EA62BB" w:rsidRPr="00EA62BB" w:rsidRDefault="00EA62BB" w:rsidP="00EA62BB">
      <w:pPr>
        <w:spacing w:before="316" w:after="0" w:line="240" w:lineRule="auto"/>
        <w:ind w:left="59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5. Nhà đầu tư chiến lược được hưởng các ưu đãi, hỗ trợ sau đây: </w:t>
      </w:r>
    </w:p>
    <w:p w:rsidR="00EA62BB" w:rsidRPr="00EA62BB" w:rsidRDefault="00EA62BB" w:rsidP="00EA62BB">
      <w:pPr>
        <w:spacing w:before="129" w:after="0" w:line="240" w:lineRule="auto"/>
        <w:ind w:left="20" w:firstLine="57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a) Miễn hoặc giảm tiền thuê đất, thuê mặt nước theo quy định của Hội </w:t>
      </w:r>
      <w:proofErr w:type="gramStart"/>
      <w:r w:rsidRPr="00EA62BB">
        <w:rPr>
          <w:rFonts w:ascii="Times New Roman" w:eastAsia="Times New Roman" w:hAnsi="Times New Roman" w:cs="Times New Roman"/>
          <w:color w:val="000000"/>
          <w:sz w:val="28"/>
          <w:szCs w:val="28"/>
          <w:shd w:val="clear" w:color="auto" w:fill="FFFFFF"/>
        </w:rPr>
        <w:t xml:space="preserve">đồng </w:t>
      </w:r>
      <w:r w:rsidRPr="00EA62BB">
        <w:rPr>
          <w:rFonts w:ascii="Times New Roman" w:eastAsia="Times New Roman" w:hAnsi="Times New Roman" w:cs="Times New Roman"/>
          <w:color w:val="000000"/>
          <w:sz w:val="28"/>
          <w:szCs w:val="28"/>
        </w:rPr>
        <w:t> nhân</w:t>
      </w:r>
      <w:proofErr w:type="gramEnd"/>
      <w:r w:rsidRPr="00EA62BB">
        <w:rPr>
          <w:rFonts w:ascii="Times New Roman" w:eastAsia="Times New Roman" w:hAnsi="Times New Roman" w:cs="Times New Roman"/>
          <w:color w:val="000000"/>
          <w:sz w:val="28"/>
          <w:szCs w:val="28"/>
        </w:rPr>
        <w:t xml:space="preserve"> dân Thành phố; </w:t>
      </w:r>
    </w:p>
    <w:p w:rsidR="00EA62BB" w:rsidRPr="00EA62BB" w:rsidRDefault="00EA62BB" w:rsidP="00EA62BB">
      <w:pPr>
        <w:spacing w:before="129" w:after="0" w:line="240" w:lineRule="auto"/>
        <w:ind w:left="21" w:right="-5"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b) Hưởng chế độ ưu tiên về thủ tục hải quan và thủ tục về thuế theo quy </w:t>
      </w:r>
      <w:proofErr w:type="gramStart"/>
      <w:r w:rsidRPr="00EA62BB">
        <w:rPr>
          <w:rFonts w:ascii="Times New Roman" w:eastAsia="Times New Roman" w:hAnsi="Times New Roman" w:cs="Times New Roman"/>
          <w:color w:val="000000"/>
          <w:sz w:val="28"/>
          <w:szCs w:val="28"/>
          <w:shd w:val="clear" w:color="auto" w:fill="FFFFFF"/>
        </w:rPr>
        <w:t xml:space="preserve">định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của</w:t>
      </w:r>
      <w:proofErr w:type="gramEnd"/>
      <w:r w:rsidRPr="00EA62BB">
        <w:rPr>
          <w:rFonts w:ascii="Times New Roman" w:eastAsia="Times New Roman" w:hAnsi="Times New Roman" w:cs="Times New Roman"/>
          <w:color w:val="000000"/>
          <w:sz w:val="28"/>
          <w:szCs w:val="28"/>
          <w:shd w:val="clear" w:color="auto" w:fill="FFFFFF"/>
        </w:rPr>
        <w:t xml:space="preserve"> pháp luật đối với hàng hóa xuất khẩu, nhập khẩu của dự án đầu tư do nhà đầu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tư chiến lược thực hiện trên địa bàn Thành phố khi đáp ứng các điều kiện áp dụng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chế độ ưu tiên theo quy định của pháp luật về hải quan và thuế, trừ điều kiện về </w:t>
      </w:r>
      <w:r w:rsidRPr="00EA62BB">
        <w:rPr>
          <w:rFonts w:ascii="Times New Roman" w:eastAsia="Times New Roman" w:hAnsi="Times New Roman" w:cs="Times New Roman"/>
          <w:color w:val="000000"/>
          <w:sz w:val="28"/>
          <w:szCs w:val="28"/>
        </w:rPr>
        <w:t> kim ngạch xuất khẩu, nhập khẩu; </w:t>
      </w:r>
    </w:p>
    <w:p w:rsidR="00EA62BB" w:rsidRPr="00EA62BB" w:rsidRDefault="00EA62BB" w:rsidP="00EA62BB">
      <w:pPr>
        <w:spacing w:before="127" w:after="0" w:line="240" w:lineRule="auto"/>
        <w:ind w:left="18" w:right="10" w:firstLine="57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c) Hỗ trợ phát triển nhân lực; hạ tầng và các công trình hạ tầng xã hội; </w:t>
      </w:r>
      <w:proofErr w:type="gramStart"/>
      <w:r w:rsidRPr="00EA62BB">
        <w:rPr>
          <w:rFonts w:ascii="Times New Roman" w:eastAsia="Times New Roman" w:hAnsi="Times New Roman" w:cs="Times New Roman"/>
          <w:color w:val="000000"/>
          <w:sz w:val="28"/>
          <w:szCs w:val="28"/>
          <w:shd w:val="clear" w:color="auto" w:fill="FFFFFF"/>
        </w:rPr>
        <w:t xml:space="preserve">chi </w:t>
      </w:r>
      <w:r w:rsidRPr="00EA62BB">
        <w:rPr>
          <w:rFonts w:ascii="Times New Roman" w:eastAsia="Times New Roman" w:hAnsi="Times New Roman" w:cs="Times New Roman"/>
          <w:color w:val="000000"/>
          <w:sz w:val="28"/>
          <w:szCs w:val="28"/>
        </w:rPr>
        <w:t> phí</w:t>
      </w:r>
      <w:proofErr w:type="gramEnd"/>
      <w:r w:rsidRPr="00EA62BB">
        <w:rPr>
          <w:rFonts w:ascii="Times New Roman" w:eastAsia="Times New Roman" w:hAnsi="Times New Roman" w:cs="Times New Roman"/>
          <w:color w:val="000000"/>
          <w:sz w:val="28"/>
          <w:szCs w:val="28"/>
        </w:rPr>
        <w:t xml:space="preserve"> hỗ trợ cho các sản phẩm công nghệ cao; nghiên cứu và phát triển; </w:t>
      </w:r>
    </w:p>
    <w:p w:rsidR="00EA62BB" w:rsidRPr="00EA62BB" w:rsidRDefault="00EA62BB" w:rsidP="00EA62BB">
      <w:pPr>
        <w:spacing w:before="130" w:after="0" w:line="240" w:lineRule="auto"/>
        <w:ind w:left="19" w:right="11" w:firstLine="57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d) Ưu đãi, hỗ trợ khác do Hội đồng nhân dân Thành phố quyết định để </w:t>
      </w:r>
      <w:proofErr w:type="gramStart"/>
      <w:r w:rsidRPr="00EA62BB">
        <w:rPr>
          <w:rFonts w:ascii="Times New Roman" w:eastAsia="Times New Roman" w:hAnsi="Times New Roman" w:cs="Times New Roman"/>
          <w:color w:val="000000"/>
          <w:sz w:val="28"/>
          <w:szCs w:val="28"/>
          <w:shd w:val="clear" w:color="auto" w:fill="FFFFFF"/>
        </w:rPr>
        <w:t xml:space="preserve">đáp </w:t>
      </w:r>
      <w:r w:rsidRPr="00EA62BB">
        <w:rPr>
          <w:rFonts w:ascii="Times New Roman" w:eastAsia="Times New Roman" w:hAnsi="Times New Roman" w:cs="Times New Roman"/>
          <w:color w:val="000000"/>
          <w:sz w:val="28"/>
          <w:szCs w:val="28"/>
        </w:rPr>
        <w:t> ứng</w:t>
      </w:r>
      <w:proofErr w:type="gramEnd"/>
      <w:r w:rsidRPr="00EA62BB">
        <w:rPr>
          <w:rFonts w:ascii="Times New Roman" w:eastAsia="Times New Roman" w:hAnsi="Times New Roman" w:cs="Times New Roman"/>
          <w:color w:val="000000"/>
          <w:sz w:val="28"/>
          <w:szCs w:val="28"/>
        </w:rPr>
        <w:t xml:space="preserve"> yêu cầu cấp thiết trong thu hút nhà đầu tư chiến lược. </w:t>
      </w:r>
    </w:p>
    <w:p w:rsidR="00EA62BB" w:rsidRPr="00EA62BB" w:rsidRDefault="00EA62BB" w:rsidP="00EA62BB">
      <w:pPr>
        <w:spacing w:before="127" w:after="0" w:line="240" w:lineRule="auto"/>
        <w:ind w:left="28" w:right="4" w:firstLine="56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6. Doanh nghiệp khởi nghiệp sáng tạo trong lĩnh vực khoa học và công </w:t>
      </w:r>
      <w:proofErr w:type="gramStart"/>
      <w:r w:rsidRPr="00EA62BB">
        <w:rPr>
          <w:rFonts w:ascii="Times New Roman" w:eastAsia="Times New Roman" w:hAnsi="Times New Roman" w:cs="Times New Roman"/>
          <w:color w:val="000000"/>
          <w:sz w:val="28"/>
          <w:szCs w:val="28"/>
          <w:shd w:val="clear" w:color="auto" w:fill="FFFFFF"/>
        </w:rPr>
        <w:t xml:space="preserve">nghệ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của</w:t>
      </w:r>
      <w:proofErr w:type="gramEnd"/>
      <w:r w:rsidRPr="00EA62BB">
        <w:rPr>
          <w:rFonts w:ascii="Times New Roman" w:eastAsia="Times New Roman" w:hAnsi="Times New Roman" w:cs="Times New Roman"/>
          <w:color w:val="000000"/>
          <w:sz w:val="28"/>
          <w:szCs w:val="28"/>
          <w:shd w:val="clear" w:color="auto" w:fill="FFFFFF"/>
        </w:rPr>
        <w:t xml:space="preserve"> Thành phố được </w:t>
      </w:r>
      <w:r w:rsidRPr="00EA62BB">
        <w:rPr>
          <w:rFonts w:ascii="Times New Roman" w:eastAsia="Times New Roman" w:hAnsi="Times New Roman" w:cs="Times New Roman"/>
          <w:color w:val="000000"/>
          <w:sz w:val="28"/>
          <w:szCs w:val="28"/>
        </w:rPr>
        <w:t>hưởng các ưu đãi sau đây</w:t>
      </w:r>
      <w:r w:rsidRPr="00EA62BB">
        <w:rPr>
          <w:rFonts w:ascii="Times New Roman" w:eastAsia="Times New Roman" w:hAnsi="Times New Roman" w:cs="Times New Roman"/>
          <w:color w:val="000000"/>
          <w:sz w:val="28"/>
          <w:szCs w:val="28"/>
          <w:shd w:val="clear" w:color="auto" w:fill="FFFFFF"/>
        </w:rPr>
        <w:t>:</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9" w:after="0" w:line="240" w:lineRule="auto"/>
        <w:ind w:left="18" w:right="4"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a) Miễn thuế thu nhập doanh nghiệp trong thời hạn 05 năm từ thời điểm </w:t>
      </w:r>
      <w:proofErr w:type="gramStart"/>
      <w:r w:rsidRPr="00EA62BB">
        <w:rPr>
          <w:rFonts w:ascii="Times New Roman" w:eastAsia="Times New Roman" w:hAnsi="Times New Roman" w:cs="Times New Roman"/>
          <w:color w:val="000000"/>
          <w:sz w:val="28"/>
          <w:szCs w:val="28"/>
          <w:shd w:val="clear" w:color="auto" w:fill="FFFFFF"/>
        </w:rPr>
        <w:t xml:space="preserve">phát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sinh</w:t>
      </w:r>
      <w:proofErr w:type="gramEnd"/>
      <w:r w:rsidRPr="00EA62BB">
        <w:rPr>
          <w:rFonts w:ascii="Times New Roman" w:eastAsia="Times New Roman" w:hAnsi="Times New Roman" w:cs="Times New Roman"/>
          <w:color w:val="000000"/>
          <w:sz w:val="28"/>
          <w:szCs w:val="28"/>
          <w:shd w:val="clear" w:color="auto" w:fill="FFFFFF"/>
        </w:rPr>
        <w:t xml:space="preserve"> thuế thu nhập phải nộp đối với thu nhập từ hoạt động khởi nghiệp sáng tạo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của doanh nghiệp khởi nghiệp sáng tạo, tổ chức khoa học và công nghệ, trung tâm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đổi mới sáng tạo và các tổ chức trung gian hỗ trợ khởi nghiệp đổi mới sáng tạo </w:t>
      </w:r>
      <w:r w:rsidRPr="00EA62BB">
        <w:rPr>
          <w:rFonts w:ascii="Times New Roman" w:eastAsia="Times New Roman" w:hAnsi="Times New Roman" w:cs="Times New Roman"/>
          <w:color w:val="000000"/>
          <w:sz w:val="28"/>
          <w:szCs w:val="28"/>
        </w:rPr>
        <w:t> p</w:t>
      </w:r>
      <w:r w:rsidRPr="00EA62BB">
        <w:rPr>
          <w:rFonts w:ascii="Times New Roman" w:eastAsia="Times New Roman" w:hAnsi="Times New Roman" w:cs="Times New Roman"/>
          <w:color w:val="000000"/>
          <w:sz w:val="28"/>
          <w:szCs w:val="28"/>
          <w:shd w:val="clear" w:color="auto" w:fill="FFFFFF"/>
        </w:rPr>
        <w:t>hát sinh trên địa bàn Thành phố;</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8" w:after="0" w:line="240" w:lineRule="auto"/>
        <w:ind w:left="20" w:right="4"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b) Miễn thuế thu nhập cá nhân, thuế thu nhập doanh nghiệp của các cá </w:t>
      </w:r>
      <w:proofErr w:type="gramStart"/>
      <w:r w:rsidRPr="00EA62BB">
        <w:rPr>
          <w:rFonts w:ascii="Times New Roman" w:eastAsia="Times New Roman" w:hAnsi="Times New Roman" w:cs="Times New Roman"/>
          <w:color w:val="000000"/>
          <w:sz w:val="28"/>
          <w:szCs w:val="28"/>
          <w:shd w:val="clear" w:color="auto" w:fill="FFFFFF"/>
        </w:rPr>
        <w:t xml:space="preserve">nhân,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tổ</w:t>
      </w:r>
      <w:proofErr w:type="gramEnd"/>
      <w:r w:rsidRPr="00EA62BB">
        <w:rPr>
          <w:rFonts w:ascii="Times New Roman" w:eastAsia="Times New Roman" w:hAnsi="Times New Roman" w:cs="Times New Roman"/>
          <w:color w:val="000000"/>
          <w:sz w:val="28"/>
          <w:szCs w:val="28"/>
          <w:shd w:val="clear" w:color="auto" w:fill="FFFFFF"/>
        </w:rPr>
        <w:t xml:space="preserve"> chức có khoản thu nhập từ chuyển nhượng vốn góp, quyền góp vốn vào doanh </w:t>
      </w:r>
      <w:r w:rsidRPr="00EA62BB">
        <w:rPr>
          <w:rFonts w:ascii="Times New Roman" w:eastAsia="Times New Roman" w:hAnsi="Times New Roman" w:cs="Times New Roman"/>
          <w:color w:val="000000"/>
          <w:sz w:val="28"/>
          <w:szCs w:val="28"/>
        </w:rPr>
        <w:t> nghiệp khởi nghiệp sáng tạo trên địa bàn Thành phố; </w:t>
      </w:r>
    </w:p>
    <w:p w:rsidR="00EA62BB" w:rsidRPr="00EA62BB" w:rsidRDefault="00EA62BB" w:rsidP="00EA62BB">
      <w:pPr>
        <w:spacing w:before="129" w:after="0" w:line="240" w:lineRule="auto"/>
        <w:ind w:left="20" w:right="-2"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c) Miễn một số tiêu chí đánh giá hồ sơ dự sơ tuyển, hồ sơ dự thầu, hồ sơ </w:t>
      </w:r>
      <w:proofErr w:type="gramStart"/>
      <w:r w:rsidRPr="00EA62BB">
        <w:rPr>
          <w:rFonts w:ascii="Times New Roman" w:eastAsia="Times New Roman" w:hAnsi="Times New Roman" w:cs="Times New Roman"/>
          <w:color w:val="000000"/>
          <w:sz w:val="28"/>
          <w:szCs w:val="28"/>
          <w:shd w:val="clear" w:color="auto" w:fill="FFFFFF"/>
        </w:rPr>
        <w:t xml:space="preserve">đề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xuất</w:t>
      </w:r>
      <w:proofErr w:type="gramEnd"/>
      <w:r w:rsidRPr="00EA62BB">
        <w:rPr>
          <w:rFonts w:ascii="Times New Roman" w:eastAsia="Times New Roman" w:hAnsi="Times New Roman" w:cs="Times New Roman"/>
          <w:color w:val="000000"/>
          <w:sz w:val="28"/>
          <w:szCs w:val="28"/>
          <w:shd w:val="clear" w:color="auto" w:fill="FFFFFF"/>
        </w:rPr>
        <w:t xml:space="preserve"> về năng lực, kinh nghiệm của nhà thầu khi tham gia đấu thầu các gói thầu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của Thành phố, bao gồm yêu cầu về doanh thu, nguồn lực tài chính, hợp đồng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tương tự và các yêu cầu khác để phù hợp với đặc thù của doanh nghiệp khởi </w:t>
      </w:r>
      <w:r w:rsidRPr="00EA62BB">
        <w:rPr>
          <w:rFonts w:ascii="Times New Roman" w:eastAsia="Times New Roman" w:hAnsi="Times New Roman" w:cs="Times New Roman"/>
          <w:color w:val="000000"/>
          <w:sz w:val="28"/>
          <w:szCs w:val="28"/>
        </w:rPr>
        <w:t> nghiệp sáng tạo. </w:t>
      </w:r>
    </w:p>
    <w:p w:rsidR="00EA62BB" w:rsidRPr="00EA62BB" w:rsidRDefault="00EA62BB" w:rsidP="00EA62BB">
      <w:pPr>
        <w:spacing w:before="127" w:after="0" w:line="240" w:lineRule="auto"/>
        <w:ind w:left="20" w:right="4" w:firstLine="56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lastRenderedPageBreak/>
        <w:t xml:space="preserve">Khi đánh giá, xếp hạng hồ sơ dự thầu, hồ sơ đề xuất, nhà thầu là doanh </w:t>
      </w:r>
      <w:proofErr w:type="gramStart"/>
      <w:r w:rsidRPr="00EA62BB">
        <w:rPr>
          <w:rFonts w:ascii="Times New Roman" w:eastAsia="Times New Roman" w:hAnsi="Times New Roman" w:cs="Times New Roman"/>
          <w:color w:val="000000"/>
          <w:sz w:val="28"/>
          <w:szCs w:val="28"/>
          <w:shd w:val="clear" w:color="auto" w:fill="FFFFFF"/>
        </w:rPr>
        <w:t xml:space="preserve">nghiệp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khởi</w:t>
      </w:r>
      <w:proofErr w:type="gramEnd"/>
      <w:r w:rsidRPr="00EA62BB">
        <w:rPr>
          <w:rFonts w:ascii="Times New Roman" w:eastAsia="Times New Roman" w:hAnsi="Times New Roman" w:cs="Times New Roman"/>
          <w:color w:val="000000"/>
          <w:sz w:val="28"/>
          <w:szCs w:val="28"/>
          <w:shd w:val="clear" w:color="auto" w:fill="FFFFFF"/>
        </w:rPr>
        <w:t xml:space="preserve"> nghiệp sáng tạo hoạt động trên địa bàn Thành phố được tính ưu đãi như đối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với trường hợp nhà thầu cung cấp hàng hóa có chi phí sản xuất trong nước chiếm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tỷ lệ từ 25% trở lên theo quy định của pháp luật về đấu thầu; cách tính ưu đãi thực </w:t>
      </w:r>
      <w:r w:rsidRPr="00EA62BB">
        <w:rPr>
          <w:rFonts w:ascii="Times New Roman" w:eastAsia="Times New Roman" w:hAnsi="Times New Roman" w:cs="Times New Roman"/>
          <w:color w:val="000000"/>
          <w:sz w:val="28"/>
          <w:szCs w:val="28"/>
        </w:rPr>
        <w:t> hiện theo quy định của pháp luật. </w:t>
      </w:r>
    </w:p>
    <w:p w:rsidR="00EA62BB" w:rsidRPr="00EA62BB" w:rsidRDefault="00EA62BB" w:rsidP="00EA62BB">
      <w:pPr>
        <w:spacing w:before="130" w:after="0" w:line="240" w:lineRule="auto"/>
        <w:ind w:left="27" w:right="-3" w:firstLine="56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7. Cá nhân tham gia hoạt động khoa học, công nghệ và đổi mới sáng tạo </w:t>
      </w:r>
      <w:proofErr w:type="gramStart"/>
      <w:r w:rsidRPr="00EA62BB">
        <w:rPr>
          <w:rFonts w:ascii="Times New Roman" w:eastAsia="Times New Roman" w:hAnsi="Times New Roman" w:cs="Times New Roman"/>
          <w:color w:val="000000"/>
          <w:sz w:val="28"/>
          <w:szCs w:val="28"/>
          <w:shd w:val="clear" w:color="auto" w:fill="FFFFFF"/>
        </w:rPr>
        <w:t xml:space="preserve">của </w:t>
      </w:r>
      <w:r w:rsidRPr="00EA62BB">
        <w:rPr>
          <w:rFonts w:ascii="Times New Roman" w:eastAsia="Times New Roman" w:hAnsi="Times New Roman" w:cs="Times New Roman"/>
          <w:color w:val="000000"/>
          <w:sz w:val="28"/>
          <w:szCs w:val="28"/>
        </w:rPr>
        <w:t> Thành</w:t>
      </w:r>
      <w:proofErr w:type="gramEnd"/>
      <w:r w:rsidRPr="00EA62BB">
        <w:rPr>
          <w:rFonts w:ascii="Times New Roman" w:eastAsia="Times New Roman" w:hAnsi="Times New Roman" w:cs="Times New Roman"/>
          <w:color w:val="000000"/>
          <w:sz w:val="28"/>
          <w:szCs w:val="28"/>
        </w:rPr>
        <w:t xml:space="preserve"> phố được hưởng các ưu đãi sau đây</w:t>
      </w:r>
      <w:r w:rsidRPr="00EA62BB">
        <w:rPr>
          <w:rFonts w:ascii="Times New Roman" w:eastAsia="Times New Roman" w:hAnsi="Times New Roman" w:cs="Times New Roman"/>
          <w:color w:val="000000"/>
          <w:sz w:val="28"/>
          <w:szCs w:val="28"/>
          <w:shd w:val="clear" w:color="auto" w:fill="FFFFFF"/>
        </w:rPr>
        <w:t>:</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9" w:after="0" w:line="240" w:lineRule="auto"/>
        <w:ind w:left="20" w:right="5"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a) Miễn thuế thu nhập cá nhân trong thời hạn 05 năm đối với thu nhập từ </w:t>
      </w:r>
      <w:proofErr w:type="gramStart"/>
      <w:r w:rsidRPr="00EA62BB">
        <w:rPr>
          <w:rFonts w:ascii="Times New Roman" w:eastAsia="Times New Roman" w:hAnsi="Times New Roman" w:cs="Times New Roman"/>
          <w:color w:val="000000"/>
          <w:sz w:val="28"/>
          <w:szCs w:val="28"/>
          <w:shd w:val="clear" w:color="auto" w:fill="FFFFFF"/>
        </w:rPr>
        <w:t xml:space="preserve">tiền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lương</w:t>
      </w:r>
      <w:proofErr w:type="gramEnd"/>
      <w:r w:rsidRPr="00EA62BB">
        <w:rPr>
          <w:rFonts w:ascii="Times New Roman" w:eastAsia="Times New Roman" w:hAnsi="Times New Roman" w:cs="Times New Roman"/>
          <w:color w:val="000000"/>
          <w:sz w:val="28"/>
          <w:szCs w:val="28"/>
          <w:shd w:val="clear" w:color="auto" w:fill="FFFFFF"/>
        </w:rPr>
        <w:t xml:space="preserve">, tiền công của các chuyên gia, nhà khoa học, người có tài năng đặc biệt, cá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nhân khởi nghiệp sáng tạo làm việc tại doanh nghiệp khởi nghiệp sáng tạo, tổ chức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khoa học và công nghệ, trung tâm đổi mới sáng tạo và các tổ chức trung gian hỗ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trợ khởi nghiệp đổi mới sáng tạo trên địa bàn Thành phố;</w:t>
      </w:r>
    </w:p>
    <w:p w:rsidR="00EA62BB" w:rsidRPr="00EA62BB" w:rsidRDefault="00EA62BB" w:rsidP="00EA62BB">
      <w:pPr>
        <w:spacing w:before="316" w:after="0" w:line="240" w:lineRule="auto"/>
        <w:ind w:left="27" w:firstLine="558"/>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Thu nhập từ việc thực hiện nhiệm vụ khoa học và công nghệ trọng điểm </w:t>
      </w:r>
      <w:proofErr w:type="gramStart"/>
      <w:r w:rsidRPr="00EA62BB">
        <w:rPr>
          <w:rFonts w:ascii="Times New Roman" w:eastAsia="Times New Roman" w:hAnsi="Times New Roman" w:cs="Times New Roman"/>
          <w:color w:val="000000"/>
          <w:sz w:val="28"/>
          <w:szCs w:val="28"/>
        </w:rPr>
        <w:t>của  Thủ</w:t>
      </w:r>
      <w:proofErr w:type="gramEnd"/>
      <w:r w:rsidRPr="00EA62BB">
        <w:rPr>
          <w:rFonts w:ascii="Times New Roman" w:eastAsia="Times New Roman" w:hAnsi="Times New Roman" w:cs="Times New Roman"/>
          <w:color w:val="000000"/>
          <w:sz w:val="28"/>
          <w:szCs w:val="28"/>
        </w:rPr>
        <w:t xml:space="preserve"> đô theo danh mục do Ủy ban nhân dân Thành phố quyết định là thu nhập không  chịu thuế thu nhập cá nhân.  </w:t>
      </w:r>
    </w:p>
    <w:p w:rsidR="00EA62BB" w:rsidRPr="00EA62BB" w:rsidRDefault="00EA62BB" w:rsidP="00EA62BB">
      <w:pPr>
        <w:spacing w:before="129" w:after="0" w:line="240" w:lineRule="auto"/>
        <w:ind w:left="20" w:right="3" w:firstLine="570"/>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Lĩnh vực trọng điểm về khoa học và công nghệ của Thủ đô bao gồm </w:t>
      </w:r>
      <w:proofErr w:type="gramStart"/>
      <w:r w:rsidRPr="00EA62BB">
        <w:rPr>
          <w:rFonts w:ascii="Times New Roman" w:eastAsia="Times New Roman" w:hAnsi="Times New Roman" w:cs="Times New Roman"/>
          <w:color w:val="000000"/>
          <w:sz w:val="28"/>
          <w:szCs w:val="28"/>
          <w:shd w:val="clear" w:color="auto" w:fill="FFFFFF"/>
        </w:rPr>
        <w:t xml:space="preserve">công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nghệ</w:t>
      </w:r>
      <w:proofErr w:type="gramEnd"/>
      <w:r w:rsidRPr="00EA62BB">
        <w:rPr>
          <w:rFonts w:ascii="Times New Roman" w:eastAsia="Times New Roman" w:hAnsi="Times New Roman" w:cs="Times New Roman"/>
          <w:color w:val="000000"/>
          <w:sz w:val="28"/>
          <w:szCs w:val="28"/>
          <w:shd w:val="clear" w:color="auto" w:fill="FFFFFF"/>
        </w:rPr>
        <w:t xml:space="preserve"> số, công nghệ thông tin và truyền thông, công nghệ sinh học, công nghệ vật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liệu mới, công nghệ chế tạo - tự động hóa, công nghệ môi trường, giảm phát thải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các-bon, ứng phó với biến đổi khí hậu và các lĩnh vực khác do Hội đồng nhân dân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Thành phố quyết định.</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7" w:after="0" w:line="240" w:lineRule="auto"/>
        <w:ind w:left="602"/>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8. Hội đồng nhân dân Thành phố quy định: </w:t>
      </w:r>
    </w:p>
    <w:p w:rsidR="00EA62BB" w:rsidRPr="00EA62BB" w:rsidRDefault="00EA62BB" w:rsidP="00EA62BB">
      <w:pPr>
        <w:spacing w:before="128" w:after="0" w:line="240" w:lineRule="auto"/>
        <w:ind w:left="27" w:right="-3" w:firstLine="56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Danh mục lĩnh vực, ngành, nghề ưu tiên thu hút nhà đầu tư chiến lược </w:t>
      </w:r>
      <w:proofErr w:type="gramStart"/>
      <w:r w:rsidRPr="00EA62BB">
        <w:rPr>
          <w:rFonts w:ascii="Times New Roman" w:eastAsia="Times New Roman" w:hAnsi="Times New Roman" w:cs="Times New Roman"/>
          <w:color w:val="000000"/>
          <w:sz w:val="28"/>
          <w:szCs w:val="28"/>
        </w:rPr>
        <w:t>của  Thủ</w:t>
      </w:r>
      <w:proofErr w:type="gramEnd"/>
      <w:r w:rsidRPr="00EA62BB">
        <w:rPr>
          <w:rFonts w:ascii="Times New Roman" w:eastAsia="Times New Roman" w:hAnsi="Times New Roman" w:cs="Times New Roman"/>
          <w:color w:val="000000"/>
          <w:sz w:val="28"/>
          <w:szCs w:val="28"/>
        </w:rPr>
        <w:t xml:space="preserve"> đô; tiêu chí, điều kiện nhà đầu tư chiến lược; </w:t>
      </w:r>
    </w:p>
    <w:p w:rsidR="00EA62BB" w:rsidRPr="00EA62BB" w:rsidRDefault="00EA62BB" w:rsidP="00EA62BB">
      <w:pPr>
        <w:spacing w:before="129" w:after="0" w:line="240" w:lineRule="auto"/>
        <w:ind w:left="19" w:right="-6" w:firstLine="56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Trường hợp nhà đầu tư chiến lược không được hưởng ưu đãi do không </w:t>
      </w:r>
      <w:proofErr w:type="gramStart"/>
      <w:r w:rsidRPr="00EA62BB">
        <w:rPr>
          <w:rFonts w:ascii="Times New Roman" w:eastAsia="Times New Roman" w:hAnsi="Times New Roman" w:cs="Times New Roman"/>
          <w:color w:val="000000"/>
          <w:sz w:val="28"/>
          <w:szCs w:val="28"/>
        </w:rPr>
        <w:t>đáp  ứng</w:t>
      </w:r>
      <w:proofErr w:type="gramEnd"/>
      <w:r w:rsidRPr="00EA62BB">
        <w:rPr>
          <w:rFonts w:ascii="Times New Roman" w:eastAsia="Times New Roman" w:hAnsi="Times New Roman" w:cs="Times New Roman"/>
          <w:color w:val="000000"/>
          <w:sz w:val="28"/>
          <w:szCs w:val="28"/>
        </w:rPr>
        <w:t xml:space="preserve"> điều kiện về vốn, tiến độ giải ngân, các điều kiện khác đối với nhà đầu tư chiến  lược và không thực hiện đúng cam kết với Thành phố; trách nhiệm bồi thường các  khoản đã được nhận ưu đãi; </w:t>
      </w:r>
    </w:p>
    <w:p w:rsidR="00EA62BB" w:rsidRPr="00EA62BB" w:rsidRDefault="00EA62BB" w:rsidP="00EA62BB">
      <w:pPr>
        <w:spacing w:before="130" w:after="0" w:line="240" w:lineRule="auto"/>
        <w:ind w:left="20" w:right="-3"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Tiêu chí, điều kiện, hồ sơ, trình tự, thủ tục thực hiện ưu đãi, hỗ trợ </w:t>
      </w:r>
      <w:proofErr w:type="gramStart"/>
      <w:r w:rsidRPr="00EA62BB">
        <w:rPr>
          <w:rFonts w:ascii="Times New Roman" w:eastAsia="Times New Roman" w:hAnsi="Times New Roman" w:cs="Times New Roman"/>
          <w:color w:val="000000"/>
          <w:sz w:val="28"/>
          <w:szCs w:val="28"/>
        </w:rPr>
        <w:t>quy  định</w:t>
      </w:r>
      <w:proofErr w:type="gramEnd"/>
      <w:r w:rsidRPr="00EA62BB">
        <w:rPr>
          <w:rFonts w:ascii="Times New Roman" w:eastAsia="Times New Roman" w:hAnsi="Times New Roman" w:cs="Times New Roman"/>
          <w:color w:val="000000"/>
          <w:sz w:val="28"/>
          <w:szCs w:val="28"/>
        </w:rPr>
        <w:t xml:space="preserve"> tại các khoản 2, 3, 4, 5, 6 và 7 Điều này và các ưu đãi, hỗ trợ khác theo khả  năng ngân sách của Thành phố;  </w:t>
      </w:r>
    </w:p>
    <w:p w:rsidR="00EA62BB" w:rsidRPr="00EA62BB" w:rsidRDefault="00EA62BB" w:rsidP="00EA62BB">
      <w:pPr>
        <w:spacing w:before="130" w:after="0" w:line="240" w:lineRule="auto"/>
        <w:ind w:left="18" w:right="-1" w:firstLine="57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Chính sách hỗ trợ doanh nghiệp thuộc khu vực kinh tế tư nhân trên </w:t>
      </w:r>
      <w:proofErr w:type="gramStart"/>
      <w:r w:rsidRPr="00EA62BB">
        <w:rPr>
          <w:rFonts w:ascii="Times New Roman" w:eastAsia="Times New Roman" w:hAnsi="Times New Roman" w:cs="Times New Roman"/>
          <w:color w:val="000000"/>
          <w:sz w:val="28"/>
          <w:szCs w:val="28"/>
        </w:rPr>
        <w:t>địa  bàn</w:t>
      </w:r>
      <w:proofErr w:type="gramEnd"/>
      <w:r w:rsidRPr="00EA62BB">
        <w:rPr>
          <w:rFonts w:ascii="Times New Roman" w:eastAsia="Times New Roman" w:hAnsi="Times New Roman" w:cs="Times New Roman"/>
          <w:color w:val="000000"/>
          <w:sz w:val="28"/>
          <w:szCs w:val="28"/>
        </w:rPr>
        <w:t xml:space="preserve"> Thành phố theo ngành, nghề kinh doanh; theo mức đóng góp thuế, phí và các  khoản nộp ngân sách nhà nước khác; kết quả tạo việc làm; việc thực hiện trách  nhiệm xã hội của doanh nghiệp. </w:t>
      </w:r>
    </w:p>
    <w:p w:rsidR="00EA62BB" w:rsidRPr="00EA62BB" w:rsidRDefault="00EA62BB" w:rsidP="00EA62BB">
      <w:pPr>
        <w:spacing w:before="130" w:after="0" w:line="240" w:lineRule="auto"/>
        <w:ind w:left="18" w:firstLine="578"/>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9. Thẩm quyền của Hội đồng nhân dân và Chủ tịch Ủy ban nhân dân </w:t>
      </w:r>
      <w:proofErr w:type="gramStart"/>
      <w:r w:rsidRPr="00EA62BB">
        <w:rPr>
          <w:rFonts w:ascii="Times New Roman" w:eastAsia="Times New Roman" w:hAnsi="Times New Roman" w:cs="Times New Roman"/>
          <w:color w:val="000000"/>
          <w:sz w:val="28"/>
          <w:szCs w:val="28"/>
        </w:rPr>
        <w:t>Thành  phố</w:t>
      </w:r>
      <w:proofErr w:type="gramEnd"/>
      <w:r w:rsidRPr="00EA62BB">
        <w:rPr>
          <w:rFonts w:ascii="Times New Roman" w:eastAsia="Times New Roman" w:hAnsi="Times New Roman" w:cs="Times New Roman"/>
          <w:color w:val="000000"/>
          <w:sz w:val="28"/>
          <w:szCs w:val="28"/>
        </w:rPr>
        <w:t xml:space="preserve"> đối với doanh nghiệp có vốn đầu tư của Nhà nước thuộc phạm vi quản lý của  Thành phố: </w:t>
      </w:r>
    </w:p>
    <w:p w:rsidR="00EA62BB" w:rsidRPr="00EA62BB" w:rsidRDefault="00EA62BB" w:rsidP="00EA62BB">
      <w:pPr>
        <w:spacing w:before="130" w:after="0" w:line="240" w:lineRule="auto"/>
        <w:ind w:left="20" w:right="-3" w:firstLine="575"/>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Hội đồng nhân dân Thành phố quyết định danh mục doanh nghiệp do </w:t>
      </w:r>
      <w:proofErr w:type="gramStart"/>
      <w:r w:rsidRPr="00EA62BB">
        <w:rPr>
          <w:rFonts w:ascii="Times New Roman" w:eastAsia="Times New Roman" w:hAnsi="Times New Roman" w:cs="Times New Roman"/>
          <w:color w:val="000000"/>
          <w:sz w:val="28"/>
          <w:szCs w:val="28"/>
        </w:rPr>
        <w:t>Nhà  nước</w:t>
      </w:r>
      <w:proofErr w:type="gramEnd"/>
      <w:r w:rsidRPr="00EA62BB">
        <w:rPr>
          <w:rFonts w:ascii="Times New Roman" w:eastAsia="Times New Roman" w:hAnsi="Times New Roman" w:cs="Times New Roman"/>
          <w:color w:val="000000"/>
          <w:sz w:val="28"/>
          <w:szCs w:val="28"/>
        </w:rPr>
        <w:t xml:space="preserve"> nắm giữ cổ phần, vốn góp và thực hiện đầu tư vốn nhà nước vào doanh  nghiệp; quy định cơ chế chi trả tiền lương, thù lao, tiền thưởng đối với Người đại  diện chủ sở hữu trực tiếp, Kiểm soát viên và Người đại diện phần vốn nhà nước  tại doanh nghiệp; </w:t>
      </w:r>
    </w:p>
    <w:p w:rsidR="00EA62BB" w:rsidRPr="00EA62BB" w:rsidRDefault="00EA62BB" w:rsidP="00EA62BB">
      <w:pPr>
        <w:spacing w:before="130" w:after="0" w:line="240" w:lineRule="auto"/>
        <w:ind w:left="21" w:right="-3"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Chủ tịch Ủy ban nhân dân Thành phố quyết định đầu tư vốn nhà nước </w:t>
      </w:r>
      <w:proofErr w:type="gramStart"/>
      <w:r w:rsidRPr="00EA62BB">
        <w:rPr>
          <w:rFonts w:ascii="Times New Roman" w:eastAsia="Times New Roman" w:hAnsi="Times New Roman" w:cs="Times New Roman"/>
          <w:color w:val="000000"/>
          <w:sz w:val="28"/>
          <w:szCs w:val="28"/>
        </w:rPr>
        <w:t>vào  doanh</w:t>
      </w:r>
      <w:proofErr w:type="gramEnd"/>
      <w:r w:rsidRPr="00EA62BB">
        <w:rPr>
          <w:rFonts w:ascii="Times New Roman" w:eastAsia="Times New Roman" w:hAnsi="Times New Roman" w:cs="Times New Roman"/>
          <w:color w:val="000000"/>
          <w:sz w:val="28"/>
          <w:szCs w:val="28"/>
        </w:rPr>
        <w:t xml:space="preserve"> nghiệp theo danh mục do Hội đồng nhân dân Thành phố quyết định; nguồn  vốn đầu tư bao gồm ngân sách địa phương và lợi nhuận sau thuế được để lại để tái đầu tư, phát triển doanh nghiệp; mức chi trả tiền lương, thù lao, tiền thưởng  dựa trên kết quả đánh giá chỉ số hiệu quả kinh doanh, năng suất lao động và bảo  toàn vốn của doanh nghiệp. </w:t>
      </w:r>
    </w:p>
    <w:p w:rsidR="00EA62BB" w:rsidRPr="00EA62BB" w:rsidRDefault="00EA62BB" w:rsidP="00EA62BB">
      <w:pPr>
        <w:spacing w:before="130" w:after="0" w:line="240" w:lineRule="auto"/>
        <w:ind w:left="28" w:right="-1" w:firstLine="562"/>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 xml:space="preserve">Điều 27. Phát triển khu kinh tế tự do, khu thương mại tự do và loại </w:t>
      </w:r>
      <w:proofErr w:type="gramStart"/>
      <w:r w:rsidRPr="00EA62BB">
        <w:rPr>
          <w:rFonts w:ascii="Times New Roman" w:eastAsia="Times New Roman" w:hAnsi="Times New Roman" w:cs="Times New Roman"/>
          <w:b/>
          <w:bCs/>
          <w:color w:val="000000"/>
          <w:sz w:val="28"/>
          <w:szCs w:val="28"/>
        </w:rPr>
        <w:t>hình  kinh</w:t>
      </w:r>
      <w:proofErr w:type="gramEnd"/>
      <w:r w:rsidRPr="00EA62BB">
        <w:rPr>
          <w:rFonts w:ascii="Times New Roman" w:eastAsia="Times New Roman" w:hAnsi="Times New Roman" w:cs="Times New Roman"/>
          <w:b/>
          <w:bCs/>
          <w:color w:val="000000"/>
          <w:sz w:val="28"/>
          <w:szCs w:val="28"/>
        </w:rPr>
        <w:t xml:space="preserve"> tế mới </w:t>
      </w:r>
    </w:p>
    <w:p w:rsidR="00EA62BB" w:rsidRPr="00EA62BB" w:rsidRDefault="00EA62BB" w:rsidP="00EA62BB">
      <w:pPr>
        <w:spacing w:before="129" w:after="0" w:line="240" w:lineRule="auto"/>
        <w:ind w:right="-1"/>
        <w:jc w:val="right"/>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1. Khu kinh tế tự do, khu thương mại tự do tại Thành phố do Ủy ban nhân dân Thành phố thành lập sau khi được Hội đồng nhân dân Thành phố phê duyệt. </w:t>
      </w:r>
    </w:p>
    <w:p w:rsidR="00EA62BB" w:rsidRPr="00EA62BB" w:rsidRDefault="00EA62BB" w:rsidP="00EA62BB">
      <w:pPr>
        <w:spacing w:before="129" w:after="0" w:line="240" w:lineRule="auto"/>
        <w:ind w:left="21" w:right="-2"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Cơ chế, chính sách về tổ chức, hoạt động của khu kinh tế tự do, khu </w:t>
      </w:r>
      <w:proofErr w:type="gramStart"/>
      <w:r w:rsidRPr="00EA62BB">
        <w:rPr>
          <w:rFonts w:ascii="Times New Roman" w:eastAsia="Times New Roman" w:hAnsi="Times New Roman" w:cs="Times New Roman"/>
          <w:color w:val="000000"/>
          <w:sz w:val="28"/>
          <w:szCs w:val="28"/>
        </w:rPr>
        <w:t>thương  mại</w:t>
      </w:r>
      <w:proofErr w:type="gramEnd"/>
      <w:r w:rsidRPr="00EA62BB">
        <w:rPr>
          <w:rFonts w:ascii="Times New Roman" w:eastAsia="Times New Roman" w:hAnsi="Times New Roman" w:cs="Times New Roman"/>
          <w:color w:val="000000"/>
          <w:sz w:val="28"/>
          <w:szCs w:val="28"/>
        </w:rPr>
        <w:t xml:space="preserve"> tự do thực hiện theo quy định của Hội đồng nhân dân Thành phố. </w:t>
      </w:r>
    </w:p>
    <w:p w:rsidR="00EA62BB" w:rsidRPr="00EA62BB" w:rsidRDefault="00EA62BB" w:rsidP="00EA62BB">
      <w:pPr>
        <w:spacing w:before="108" w:after="0" w:line="240" w:lineRule="auto"/>
        <w:ind w:left="20" w:right="-2" w:firstLine="571"/>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2. Hội đồng nhân dân Thành phố quy định về phạm vi, điều kiện, </w:t>
      </w:r>
      <w:proofErr w:type="gramStart"/>
      <w:r w:rsidRPr="00EA62BB">
        <w:rPr>
          <w:rFonts w:ascii="Times New Roman" w:eastAsia="Times New Roman" w:hAnsi="Times New Roman" w:cs="Times New Roman"/>
          <w:color w:val="000000"/>
          <w:sz w:val="28"/>
          <w:szCs w:val="28"/>
        </w:rPr>
        <w:t>ngành  nghề</w:t>
      </w:r>
      <w:proofErr w:type="gramEnd"/>
      <w:r w:rsidRPr="00EA62BB">
        <w:rPr>
          <w:rFonts w:ascii="Times New Roman" w:eastAsia="Times New Roman" w:hAnsi="Times New Roman" w:cs="Times New Roman"/>
          <w:color w:val="000000"/>
          <w:sz w:val="28"/>
          <w:szCs w:val="28"/>
        </w:rPr>
        <w:t>, lĩnh vực hoạt động, biện pháp quản lý, bảo đảm an ninh, trật tự, an toàn xã  hội và các vấn đề phát sinh khác để phát triển: </w:t>
      </w:r>
    </w:p>
    <w:p w:rsidR="00EA62BB" w:rsidRPr="00EA62BB" w:rsidRDefault="00EA62BB" w:rsidP="00EA62BB">
      <w:pPr>
        <w:spacing w:before="108" w:after="0" w:line="240" w:lineRule="auto"/>
        <w:ind w:left="18" w:right="-2"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Hoạt động đầu tư kinh doanh sản phẩm, dịch vụ phục vụ nhu cầu </w:t>
      </w:r>
      <w:proofErr w:type="gramStart"/>
      <w:r w:rsidRPr="00EA62BB">
        <w:rPr>
          <w:rFonts w:ascii="Times New Roman" w:eastAsia="Times New Roman" w:hAnsi="Times New Roman" w:cs="Times New Roman"/>
          <w:color w:val="000000"/>
          <w:sz w:val="28"/>
          <w:szCs w:val="28"/>
        </w:rPr>
        <w:t>của  người</w:t>
      </w:r>
      <w:proofErr w:type="gramEnd"/>
      <w:r w:rsidRPr="00EA62BB">
        <w:rPr>
          <w:rFonts w:ascii="Times New Roman" w:eastAsia="Times New Roman" w:hAnsi="Times New Roman" w:cs="Times New Roman"/>
          <w:color w:val="000000"/>
          <w:sz w:val="28"/>
          <w:szCs w:val="28"/>
        </w:rPr>
        <w:t xml:space="preserve"> cao tuổi và hỗ trợ, khuyến khích sử dụng người lao động cao tuổi, gắn với  phát triển đô thị bền vững, an sinh xã hội, chăm sóc sức khỏe, đổi mới sáng tạo  và phát triển kinh tế - xã hội của Thủ đô và vùng Thủ đô; </w:t>
      </w:r>
    </w:p>
    <w:p w:rsidR="00EA62BB" w:rsidRPr="00EA62BB" w:rsidRDefault="00EA62BB" w:rsidP="00EA62BB">
      <w:pPr>
        <w:spacing w:before="111" w:after="0" w:line="240" w:lineRule="auto"/>
        <w:ind w:left="21" w:firstLine="56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Hoạt động đầu tư kinh doanh sản phẩm, dịch vụ được tổ chức và vận </w:t>
      </w:r>
      <w:proofErr w:type="gramStart"/>
      <w:r w:rsidRPr="00EA62BB">
        <w:rPr>
          <w:rFonts w:ascii="Times New Roman" w:eastAsia="Times New Roman" w:hAnsi="Times New Roman" w:cs="Times New Roman"/>
          <w:color w:val="000000"/>
          <w:sz w:val="28"/>
          <w:szCs w:val="28"/>
        </w:rPr>
        <w:t>hành  trong</w:t>
      </w:r>
      <w:proofErr w:type="gramEnd"/>
      <w:r w:rsidRPr="00EA62BB">
        <w:rPr>
          <w:rFonts w:ascii="Times New Roman" w:eastAsia="Times New Roman" w:hAnsi="Times New Roman" w:cs="Times New Roman"/>
          <w:color w:val="000000"/>
          <w:sz w:val="28"/>
          <w:szCs w:val="28"/>
        </w:rPr>
        <w:t xml:space="preserve"> thời gian ban đêm, nhằm khai thác hiệu quả tiềm năng đô thị, thúc đẩy phát  triển kinh tế, văn hóa và du lịch; </w:t>
      </w:r>
    </w:p>
    <w:p w:rsidR="00EA62BB" w:rsidRPr="00EA62BB" w:rsidRDefault="00EA62BB" w:rsidP="00EA62BB">
      <w:pPr>
        <w:spacing w:before="111" w:after="0" w:line="240" w:lineRule="auto"/>
        <w:ind w:left="28" w:right="6" w:firstLine="56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Hoạt động đầu tư kinh doanh sản phẩm, dịch vụ được tổ chức và vận </w:t>
      </w:r>
      <w:proofErr w:type="gramStart"/>
      <w:r w:rsidRPr="00EA62BB">
        <w:rPr>
          <w:rFonts w:ascii="Times New Roman" w:eastAsia="Times New Roman" w:hAnsi="Times New Roman" w:cs="Times New Roman"/>
          <w:color w:val="000000"/>
          <w:sz w:val="28"/>
          <w:szCs w:val="28"/>
        </w:rPr>
        <w:t>hành  ở</w:t>
      </w:r>
      <w:proofErr w:type="gramEnd"/>
      <w:r w:rsidRPr="00EA62BB">
        <w:rPr>
          <w:rFonts w:ascii="Times New Roman" w:eastAsia="Times New Roman" w:hAnsi="Times New Roman" w:cs="Times New Roman"/>
          <w:color w:val="000000"/>
          <w:sz w:val="28"/>
          <w:szCs w:val="28"/>
        </w:rPr>
        <w:t xml:space="preserve"> không gian tầm thấp, không gian tầm cao; </w:t>
      </w:r>
    </w:p>
    <w:p w:rsidR="00EA62BB" w:rsidRPr="00EA62BB" w:rsidRDefault="00EA62BB" w:rsidP="00EA62BB">
      <w:pPr>
        <w:spacing w:before="112" w:after="0" w:line="240" w:lineRule="auto"/>
        <w:ind w:left="24" w:right="-3" w:firstLine="570"/>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Kinh tế đô thị, kinh tế sáng tạo và các ngành dịch vụ giá trị cao; các </w:t>
      </w:r>
      <w:proofErr w:type="gramStart"/>
      <w:r w:rsidRPr="00EA62BB">
        <w:rPr>
          <w:rFonts w:ascii="Times New Roman" w:eastAsia="Times New Roman" w:hAnsi="Times New Roman" w:cs="Times New Roman"/>
          <w:color w:val="000000"/>
          <w:sz w:val="28"/>
          <w:szCs w:val="28"/>
        </w:rPr>
        <w:t>hoạt  động</w:t>
      </w:r>
      <w:proofErr w:type="gramEnd"/>
      <w:r w:rsidRPr="00EA62BB">
        <w:rPr>
          <w:rFonts w:ascii="Times New Roman" w:eastAsia="Times New Roman" w:hAnsi="Times New Roman" w:cs="Times New Roman"/>
          <w:color w:val="000000"/>
          <w:sz w:val="28"/>
          <w:szCs w:val="28"/>
        </w:rPr>
        <w:t xml:space="preserve"> đầu tư kinh doanh sản phẩm, dịch vụ mới. </w:t>
      </w:r>
    </w:p>
    <w:p w:rsidR="00EA62BB" w:rsidRPr="00EA62BB" w:rsidRDefault="00EA62BB" w:rsidP="00EA62BB">
      <w:pPr>
        <w:spacing w:before="247" w:after="0" w:line="240" w:lineRule="auto"/>
        <w:ind w:right="3587"/>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Chương VII </w:t>
      </w:r>
    </w:p>
    <w:p w:rsidR="00EA62BB" w:rsidRPr="00EA62BB" w:rsidRDefault="00EA62BB" w:rsidP="00EA62BB">
      <w:pPr>
        <w:spacing w:before="129" w:after="0" w:line="240" w:lineRule="auto"/>
        <w:ind w:right="2194"/>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shd w:val="clear" w:color="auto" w:fill="FFFFFF"/>
        </w:rPr>
        <w:lastRenderedPageBreak/>
        <w:t xml:space="preserve">LIÊN KẾT, PHÁT TRIỂN VÙNG </w:t>
      </w:r>
      <w:r w:rsidRPr="00EA62BB">
        <w:rPr>
          <w:rFonts w:ascii="Times New Roman" w:eastAsia="Times New Roman" w:hAnsi="Times New Roman" w:cs="Times New Roman"/>
          <w:b/>
          <w:bCs/>
          <w:color w:val="000000"/>
          <w:sz w:val="28"/>
          <w:szCs w:val="28"/>
        </w:rPr>
        <w:t> </w:t>
      </w:r>
    </w:p>
    <w:p w:rsidR="00EA62BB" w:rsidRPr="00EA62BB" w:rsidRDefault="00EA62BB" w:rsidP="00EA62BB">
      <w:pPr>
        <w:spacing w:before="128"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28. Mục tiêu, nguyên tắc liên kết, phát triển vùng </w:t>
      </w:r>
    </w:p>
    <w:p w:rsidR="00EA62BB" w:rsidRPr="00EA62BB" w:rsidRDefault="00EA62BB" w:rsidP="00EA62BB">
      <w:pPr>
        <w:spacing w:before="107" w:after="0" w:line="240" w:lineRule="auto"/>
        <w:ind w:left="21" w:right="-3" w:firstLine="59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1. Hà Nội là hạt nhân, trung tâm kết nối, động lực thúc đẩy liên kết, </w:t>
      </w:r>
      <w:proofErr w:type="gramStart"/>
      <w:r w:rsidRPr="00EA62BB">
        <w:rPr>
          <w:rFonts w:ascii="Times New Roman" w:eastAsia="Times New Roman" w:hAnsi="Times New Roman" w:cs="Times New Roman"/>
          <w:color w:val="000000"/>
          <w:sz w:val="28"/>
          <w:szCs w:val="28"/>
        </w:rPr>
        <w:t>phát  triển</w:t>
      </w:r>
      <w:proofErr w:type="gramEnd"/>
      <w:r w:rsidRPr="00EA62BB">
        <w:rPr>
          <w:rFonts w:ascii="Times New Roman" w:eastAsia="Times New Roman" w:hAnsi="Times New Roman" w:cs="Times New Roman"/>
          <w:color w:val="000000"/>
          <w:sz w:val="28"/>
          <w:szCs w:val="28"/>
        </w:rPr>
        <w:t>, là cực tăng trưởng của vùng Thủ đô, vùng đồng bằng Sông Hồng, vùng trung  du và miền núi phía Bắc và của cả nước. </w:t>
      </w:r>
    </w:p>
    <w:p w:rsidR="00EA62BB" w:rsidRPr="00EA62BB" w:rsidRDefault="00EA62BB" w:rsidP="00EA62BB">
      <w:pPr>
        <w:spacing w:before="108" w:after="0" w:line="240" w:lineRule="auto"/>
        <w:ind w:left="18" w:right="-2" w:firstLine="57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2. Nhà nước ưu tiên nguồn lực để thúc đẩy liên kết, phát triển vùng </w:t>
      </w:r>
      <w:proofErr w:type="gramStart"/>
      <w:r w:rsidRPr="00EA62BB">
        <w:rPr>
          <w:rFonts w:ascii="Times New Roman" w:eastAsia="Times New Roman" w:hAnsi="Times New Roman" w:cs="Times New Roman"/>
          <w:color w:val="000000"/>
          <w:sz w:val="28"/>
          <w:szCs w:val="28"/>
        </w:rPr>
        <w:t>giữa  thành</w:t>
      </w:r>
      <w:proofErr w:type="gramEnd"/>
      <w:r w:rsidRPr="00EA62BB">
        <w:rPr>
          <w:rFonts w:ascii="Times New Roman" w:eastAsia="Times New Roman" w:hAnsi="Times New Roman" w:cs="Times New Roman"/>
          <w:color w:val="000000"/>
          <w:sz w:val="28"/>
          <w:szCs w:val="28"/>
        </w:rPr>
        <w:t xml:space="preserve"> phố Hà Nội với các địa phương trong vùng Thủ đô (sau đây gọi là liên kết,  phát triển vùng Thủ đô), giữa thành phố Hà Nội với các địa phương khác trong  vùng đồng bằng Sông Hồng, vùng trung du và miền núi phía Bắc (sau đây gọi là  liên kết, phát triển vùng).  </w:t>
      </w:r>
    </w:p>
    <w:p w:rsidR="00EA62BB" w:rsidRPr="00EA62BB" w:rsidRDefault="00EA62BB" w:rsidP="00EA62BB">
      <w:pPr>
        <w:spacing w:before="110" w:after="0" w:line="240" w:lineRule="auto"/>
        <w:ind w:left="24" w:right="-1" w:firstLine="572"/>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3. Việc liên kết, phát triển vùng; liên kết, phát triển vùng Thủ đô phải </w:t>
      </w:r>
      <w:proofErr w:type="gramStart"/>
      <w:r w:rsidRPr="00EA62BB">
        <w:rPr>
          <w:rFonts w:ascii="Times New Roman" w:eastAsia="Times New Roman" w:hAnsi="Times New Roman" w:cs="Times New Roman"/>
          <w:color w:val="000000"/>
          <w:sz w:val="28"/>
          <w:szCs w:val="28"/>
        </w:rPr>
        <w:t>bảo  đảm</w:t>
      </w:r>
      <w:proofErr w:type="gramEnd"/>
      <w:r w:rsidRPr="00EA62BB">
        <w:rPr>
          <w:rFonts w:ascii="Times New Roman" w:eastAsia="Times New Roman" w:hAnsi="Times New Roman" w:cs="Times New Roman"/>
          <w:color w:val="000000"/>
          <w:sz w:val="28"/>
          <w:szCs w:val="28"/>
        </w:rPr>
        <w:t xml:space="preserve"> nguyên tắc sau đây: </w:t>
      </w:r>
    </w:p>
    <w:p w:rsidR="00EA62BB" w:rsidRPr="00EA62BB" w:rsidRDefault="00EA62BB" w:rsidP="00EA62BB">
      <w:pPr>
        <w:spacing w:before="112" w:after="0" w:line="240" w:lineRule="auto"/>
        <w:ind w:left="21" w:right="-2"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Đồng thuận, công khai, minh bạch, hài hòa lợi ích giữa thành phố Hà </w:t>
      </w:r>
      <w:proofErr w:type="gramStart"/>
      <w:r w:rsidRPr="00EA62BB">
        <w:rPr>
          <w:rFonts w:ascii="Times New Roman" w:eastAsia="Times New Roman" w:hAnsi="Times New Roman" w:cs="Times New Roman"/>
          <w:color w:val="000000"/>
          <w:sz w:val="28"/>
          <w:szCs w:val="28"/>
        </w:rPr>
        <w:t>Nội  với</w:t>
      </w:r>
      <w:proofErr w:type="gramEnd"/>
      <w:r w:rsidRPr="00EA62BB">
        <w:rPr>
          <w:rFonts w:ascii="Times New Roman" w:eastAsia="Times New Roman" w:hAnsi="Times New Roman" w:cs="Times New Roman"/>
          <w:color w:val="000000"/>
          <w:sz w:val="28"/>
          <w:szCs w:val="28"/>
        </w:rPr>
        <w:t xml:space="preserve"> các địa phương; </w:t>
      </w:r>
    </w:p>
    <w:p w:rsidR="00EA62BB" w:rsidRPr="00EA62BB" w:rsidRDefault="00EA62BB" w:rsidP="00EA62BB">
      <w:pPr>
        <w:spacing w:before="112" w:after="0" w:line="240" w:lineRule="auto"/>
        <w:ind w:left="28" w:right="-3" w:firstLine="55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Thực hiện phối hợp, liên kết phát triển thông qua chương trình, kế </w:t>
      </w:r>
      <w:proofErr w:type="gramStart"/>
      <w:r w:rsidRPr="00EA62BB">
        <w:rPr>
          <w:rFonts w:ascii="Times New Roman" w:eastAsia="Times New Roman" w:hAnsi="Times New Roman" w:cs="Times New Roman"/>
          <w:color w:val="000000"/>
          <w:sz w:val="28"/>
          <w:szCs w:val="28"/>
        </w:rPr>
        <w:t>hoạch,  dự</w:t>
      </w:r>
      <w:proofErr w:type="gramEnd"/>
      <w:r w:rsidRPr="00EA62BB">
        <w:rPr>
          <w:rFonts w:ascii="Times New Roman" w:eastAsia="Times New Roman" w:hAnsi="Times New Roman" w:cs="Times New Roman"/>
          <w:color w:val="000000"/>
          <w:sz w:val="28"/>
          <w:szCs w:val="28"/>
        </w:rPr>
        <w:t xml:space="preserve"> án liên kết, phát triển; </w:t>
      </w:r>
    </w:p>
    <w:p w:rsidR="00EA62BB" w:rsidRPr="00EA62BB" w:rsidRDefault="00EA62BB" w:rsidP="00EA62BB">
      <w:pPr>
        <w:spacing w:before="108" w:after="0" w:line="240" w:lineRule="auto"/>
        <w:ind w:left="21" w:right="-2"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Bảo đảm thống nhất trong tổ chức không gian phát triển, đầu tư hạ </w:t>
      </w:r>
      <w:proofErr w:type="gramStart"/>
      <w:r w:rsidRPr="00EA62BB">
        <w:rPr>
          <w:rFonts w:ascii="Times New Roman" w:eastAsia="Times New Roman" w:hAnsi="Times New Roman" w:cs="Times New Roman"/>
          <w:color w:val="000000"/>
          <w:sz w:val="28"/>
          <w:szCs w:val="28"/>
        </w:rPr>
        <w:t>tầng  kỹ</w:t>
      </w:r>
      <w:proofErr w:type="gramEnd"/>
      <w:r w:rsidRPr="00EA62BB">
        <w:rPr>
          <w:rFonts w:ascii="Times New Roman" w:eastAsia="Times New Roman" w:hAnsi="Times New Roman" w:cs="Times New Roman"/>
          <w:color w:val="000000"/>
          <w:sz w:val="28"/>
          <w:szCs w:val="28"/>
        </w:rPr>
        <w:t xml:space="preserve"> thuật chung và thực hiện liên kết, phát triển vùng giữa thành phố Hà Nội và  các địa phương liên quan; phù hợp với quy hoạch cấp quốc gia, Quy hoạch tổng  thể Thủ đô, quy hoạch tỉnh.</w:t>
      </w:r>
    </w:p>
    <w:p w:rsidR="00EA62BB" w:rsidRPr="00EA62BB" w:rsidRDefault="00EA62BB" w:rsidP="00EA62BB">
      <w:pPr>
        <w:spacing w:before="318" w:after="0" w:line="240" w:lineRule="auto"/>
        <w:ind w:left="27" w:right="-2" w:firstLine="562"/>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4. Việc quy hoạch, đầu tư phát triển dự án liên kết, phát triển vùng; dự </w:t>
      </w:r>
      <w:proofErr w:type="gramStart"/>
      <w:r w:rsidRPr="00EA62BB">
        <w:rPr>
          <w:rFonts w:ascii="Times New Roman" w:eastAsia="Times New Roman" w:hAnsi="Times New Roman" w:cs="Times New Roman"/>
          <w:color w:val="000000"/>
          <w:sz w:val="28"/>
          <w:szCs w:val="28"/>
        </w:rPr>
        <w:t>án  liên</w:t>
      </w:r>
      <w:proofErr w:type="gramEnd"/>
      <w:r w:rsidRPr="00EA62BB">
        <w:rPr>
          <w:rFonts w:ascii="Times New Roman" w:eastAsia="Times New Roman" w:hAnsi="Times New Roman" w:cs="Times New Roman"/>
          <w:color w:val="000000"/>
          <w:sz w:val="28"/>
          <w:szCs w:val="28"/>
        </w:rPr>
        <w:t xml:space="preserve"> kết, phát triển vùng Thủ đô phải bảo đảm các yêu cầu sau đây: </w:t>
      </w:r>
    </w:p>
    <w:p w:rsidR="00EA62BB" w:rsidRPr="00EA62BB" w:rsidRDefault="00EA62BB" w:rsidP="00EA62BB">
      <w:pPr>
        <w:spacing w:before="150" w:after="0" w:line="240" w:lineRule="auto"/>
        <w:ind w:left="28" w:right="1" w:firstLine="56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Liên kết, thống nhất quy chuẩn, tiêu chuẩn về hạ tầng giao thông, hạ </w:t>
      </w:r>
      <w:proofErr w:type="gramStart"/>
      <w:r w:rsidRPr="00EA62BB">
        <w:rPr>
          <w:rFonts w:ascii="Times New Roman" w:eastAsia="Times New Roman" w:hAnsi="Times New Roman" w:cs="Times New Roman"/>
          <w:color w:val="000000"/>
          <w:sz w:val="28"/>
          <w:szCs w:val="28"/>
        </w:rPr>
        <w:t>tầng  chung</w:t>
      </w:r>
      <w:proofErr w:type="gramEnd"/>
      <w:r w:rsidRPr="00EA62BB">
        <w:rPr>
          <w:rFonts w:ascii="Times New Roman" w:eastAsia="Times New Roman" w:hAnsi="Times New Roman" w:cs="Times New Roman"/>
          <w:color w:val="000000"/>
          <w:sz w:val="28"/>
          <w:szCs w:val="28"/>
        </w:rPr>
        <w:t xml:space="preserve"> của các địa phương; </w:t>
      </w:r>
    </w:p>
    <w:p w:rsidR="00EA62BB" w:rsidRPr="00EA62BB" w:rsidRDefault="00EA62BB" w:rsidP="00EA62BB">
      <w:pPr>
        <w:spacing w:before="148" w:after="0" w:line="240" w:lineRule="auto"/>
        <w:ind w:left="20" w:right="2" w:firstLine="56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Phối hợp khai thác tài nguyên khoáng sản; quản lý môi trường, </w:t>
      </w:r>
      <w:proofErr w:type="gramStart"/>
      <w:r w:rsidRPr="00EA62BB">
        <w:rPr>
          <w:rFonts w:ascii="Times New Roman" w:eastAsia="Times New Roman" w:hAnsi="Times New Roman" w:cs="Times New Roman"/>
          <w:color w:val="000000"/>
          <w:sz w:val="28"/>
          <w:szCs w:val="28"/>
        </w:rPr>
        <w:t>nguồn  nước</w:t>
      </w:r>
      <w:proofErr w:type="gramEnd"/>
      <w:r w:rsidRPr="00EA62BB">
        <w:rPr>
          <w:rFonts w:ascii="Times New Roman" w:eastAsia="Times New Roman" w:hAnsi="Times New Roman" w:cs="Times New Roman"/>
          <w:color w:val="000000"/>
          <w:sz w:val="28"/>
          <w:szCs w:val="28"/>
        </w:rPr>
        <w:t>; xử lý ô nhiễm không khí, ô nhiễm nguồn nước; kiểm soát bệnh tật; </w:t>
      </w:r>
    </w:p>
    <w:p w:rsidR="00EA62BB" w:rsidRPr="00EA62BB" w:rsidRDefault="00EA62BB" w:rsidP="00EA62BB">
      <w:pPr>
        <w:spacing w:before="148" w:after="0" w:line="240" w:lineRule="auto"/>
        <w:ind w:left="20" w:right="-1"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Phát triển chuỗi sản xuất, cung ứng sản phẩm, dịch vụ trong lĩnh vực </w:t>
      </w:r>
      <w:proofErr w:type="gramStart"/>
      <w:r w:rsidRPr="00EA62BB">
        <w:rPr>
          <w:rFonts w:ascii="Times New Roman" w:eastAsia="Times New Roman" w:hAnsi="Times New Roman" w:cs="Times New Roman"/>
          <w:color w:val="000000"/>
          <w:sz w:val="28"/>
          <w:szCs w:val="28"/>
        </w:rPr>
        <w:t>công  nghiệp</w:t>
      </w:r>
      <w:proofErr w:type="gramEnd"/>
      <w:r w:rsidRPr="00EA62BB">
        <w:rPr>
          <w:rFonts w:ascii="Times New Roman" w:eastAsia="Times New Roman" w:hAnsi="Times New Roman" w:cs="Times New Roman"/>
          <w:color w:val="000000"/>
          <w:sz w:val="28"/>
          <w:szCs w:val="28"/>
        </w:rPr>
        <w:t>, nông nghiệp, logistics, khoa học và công nghệ, giáo dục, đào tạo, y tế, lao  động, văn hóa, du lịch. </w:t>
      </w:r>
    </w:p>
    <w:p w:rsidR="00EA62BB" w:rsidRPr="00EA62BB" w:rsidRDefault="00EA62BB" w:rsidP="00EA62BB">
      <w:pPr>
        <w:spacing w:before="150" w:after="0" w:line="240" w:lineRule="auto"/>
        <w:ind w:left="24" w:right="-3" w:firstLine="566"/>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 xml:space="preserve">Điều 29. Đầu tư, quản lý dự án liên kết, phát triển vùng; dự án liên kết, </w:t>
      </w:r>
      <w:proofErr w:type="gramStart"/>
      <w:r w:rsidRPr="00EA62BB">
        <w:rPr>
          <w:rFonts w:ascii="Times New Roman" w:eastAsia="Times New Roman" w:hAnsi="Times New Roman" w:cs="Times New Roman"/>
          <w:b/>
          <w:bCs/>
          <w:color w:val="000000"/>
          <w:sz w:val="28"/>
          <w:szCs w:val="28"/>
        </w:rPr>
        <w:t>phát  triển</w:t>
      </w:r>
      <w:proofErr w:type="gramEnd"/>
      <w:r w:rsidRPr="00EA62BB">
        <w:rPr>
          <w:rFonts w:ascii="Times New Roman" w:eastAsia="Times New Roman" w:hAnsi="Times New Roman" w:cs="Times New Roman"/>
          <w:b/>
          <w:bCs/>
          <w:color w:val="000000"/>
          <w:sz w:val="28"/>
          <w:szCs w:val="28"/>
        </w:rPr>
        <w:t xml:space="preserve"> vùng Thủ đô </w:t>
      </w:r>
    </w:p>
    <w:p w:rsidR="00EA62BB" w:rsidRPr="00EA62BB" w:rsidRDefault="00EA62BB" w:rsidP="00EA62BB">
      <w:pPr>
        <w:spacing w:before="148" w:after="0" w:line="240" w:lineRule="auto"/>
        <w:ind w:left="21" w:right="-3" w:firstLine="59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1. Việc đề xuất, thực hiện dự án liên kết, phát triển vùng; dự án liên kết, phát </w:t>
      </w:r>
      <w:proofErr w:type="gramStart"/>
      <w:r w:rsidRPr="00EA62BB">
        <w:rPr>
          <w:rFonts w:ascii="Times New Roman" w:eastAsia="Times New Roman" w:hAnsi="Times New Roman" w:cs="Times New Roman"/>
          <w:color w:val="000000"/>
          <w:sz w:val="28"/>
          <w:szCs w:val="28"/>
        </w:rPr>
        <w:t>triển  vùng</w:t>
      </w:r>
      <w:proofErr w:type="gramEnd"/>
      <w:r w:rsidRPr="00EA62BB">
        <w:rPr>
          <w:rFonts w:ascii="Times New Roman" w:eastAsia="Times New Roman" w:hAnsi="Times New Roman" w:cs="Times New Roman"/>
          <w:color w:val="000000"/>
          <w:sz w:val="28"/>
          <w:szCs w:val="28"/>
        </w:rPr>
        <w:t xml:space="preserve"> Thủ đô được thực hiện như sau: </w:t>
      </w:r>
    </w:p>
    <w:p w:rsidR="00EA62BB" w:rsidRPr="00EA62BB" w:rsidRDefault="00EA62BB" w:rsidP="00EA62BB">
      <w:pPr>
        <w:spacing w:before="148" w:after="0" w:line="240" w:lineRule="auto"/>
        <w:ind w:left="23" w:right="-1" w:firstLine="572"/>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a) Ủy ban nhân dân thành phố Hà Nội, các địa phương có liên quan báo </w:t>
      </w:r>
      <w:proofErr w:type="gramStart"/>
      <w:r w:rsidRPr="00EA62BB">
        <w:rPr>
          <w:rFonts w:ascii="Times New Roman" w:eastAsia="Times New Roman" w:hAnsi="Times New Roman" w:cs="Times New Roman"/>
          <w:color w:val="000000"/>
          <w:sz w:val="28"/>
          <w:szCs w:val="28"/>
        </w:rPr>
        <w:t>cáo  Hội</w:t>
      </w:r>
      <w:proofErr w:type="gramEnd"/>
      <w:r w:rsidRPr="00EA62BB">
        <w:rPr>
          <w:rFonts w:ascii="Times New Roman" w:eastAsia="Times New Roman" w:hAnsi="Times New Roman" w:cs="Times New Roman"/>
          <w:color w:val="000000"/>
          <w:sz w:val="28"/>
          <w:szCs w:val="28"/>
        </w:rPr>
        <w:t xml:space="preserve"> đồng nhân dân cùng cấp xem xét, đồng thuận về việc thực hiện dự án; </w:t>
      </w:r>
    </w:p>
    <w:p w:rsidR="00EA62BB" w:rsidRPr="00EA62BB" w:rsidRDefault="00EA62BB" w:rsidP="00EA62BB">
      <w:pPr>
        <w:spacing w:before="148" w:after="0" w:line="240" w:lineRule="auto"/>
        <w:ind w:left="20" w:right="-3" w:firstLine="56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Ủy ban nhân dân thành phố Hà Nội, các địa phương tham gia dự án </w:t>
      </w:r>
      <w:proofErr w:type="gramStart"/>
      <w:r w:rsidRPr="00EA62BB">
        <w:rPr>
          <w:rFonts w:ascii="Times New Roman" w:eastAsia="Times New Roman" w:hAnsi="Times New Roman" w:cs="Times New Roman"/>
          <w:color w:val="000000"/>
          <w:sz w:val="28"/>
          <w:szCs w:val="28"/>
        </w:rPr>
        <w:t>thống  nhất</w:t>
      </w:r>
      <w:proofErr w:type="gramEnd"/>
      <w:r w:rsidRPr="00EA62BB">
        <w:rPr>
          <w:rFonts w:ascii="Times New Roman" w:eastAsia="Times New Roman" w:hAnsi="Times New Roman" w:cs="Times New Roman"/>
          <w:color w:val="000000"/>
          <w:sz w:val="28"/>
          <w:szCs w:val="28"/>
        </w:rPr>
        <w:t xml:space="preserve"> lựa chọn một Ủy ban nhân dân cấp tỉnh làm cơ quan chủ quản thực hiện dự án. </w:t>
      </w:r>
    </w:p>
    <w:p w:rsidR="00EA62BB" w:rsidRPr="00EA62BB" w:rsidRDefault="00EA62BB" w:rsidP="00EA62BB">
      <w:pPr>
        <w:spacing w:before="149" w:after="0" w:line="240" w:lineRule="auto"/>
        <w:ind w:left="28" w:right="-3" w:firstLine="56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2. Ngân sách trung ương và ngân sách địa phương bố trí để triển khai thực </w:t>
      </w:r>
      <w:proofErr w:type="gramStart"/>
      <w:r w:rsidRPr="00EA62BB">
        <w:rPr>
          <w:rFonts w:ascii="Times New Roman" w:eastAsia="Times New Roman" w:hAnsi="Times New Roman" w:cs="Times New Roman"/>
          <w:color w:val="000000"/>
          <w:sz w:val="28"/>
          <w:szCs w:val="28"/>
        </w:rPr>
        <w:t>hiện  dự</w:t>
      </w:r>
      <w:proofErr w:type="gramEnd"/>
      <w:r w:rsidRPr="00EA62BB">
        <w:rPr>
          <w:rFonts w:ascii="Times New Roman" w:eastAsia="Times New Roman" w:hAnsi="Times New Roman" w:cs="Times New Roman"/>
          <w:color w:val="000000"/>
          <w:sz w:val="28"/>
          <w:szCs w:val="28"/>
        </w:rPr>
        <w:t xml:space="preserve"> án liên kết, phát triển vùng; dự án liên kết, phát triển vùng Thủ đô có sử dụng ngân  sách nhà nước theo quy định sau đây: </w:t>
      </w:r>
    </w:p>
    <w:p w:rsidR="00EA62BB" w:rsidRPr="00EA62BB" w:rsidRDefault="00EA62BB" w:rsidP="00EA62BB">
      <w:pPr>
        <w:spacing w:before="149" w:after="0" w:line="240" w:lineRule="auto"/>
        <w:ind w:left="59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a) Ngân sách trung ương ưu tiên bố trí vốn cho dự án; </w:t>
      </w:r>
    </w:p>
    <w:p w:rsidR="00EA62BB" w:rsidRPr="00EA62BB" w:rsidRDefault="00EA62BB" w:rsidP="00EA62BB">
      <w:pPr>
        <w:spacing w:before="148" w:after="0" w:line="240" w:lineRule="auto"/>
        <w:ind w:left="28" w:right="5" w:firstLine="55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Ưu tiên bố trí từ nguồn tăng thu ngân sách trung ương để bảo đảm đầu </w:t>
      </w:r>
      <w:proofErr w:type="gramStart"/>
      <w:r w:rsidRPr="00EA62BB">
        <w:rPr>
          <w:rFonts w:ascii="Times New Roman" w:eastAsia="Times New Roman" w:hAnsi="Times New Roman" w:cs="Times New Roman"/>
          <w:color w:val="000000"/>
          <w:sz w:val="28"/>
          <w:szCs w:val="28"/>
        </w:rPr>
        <w:t>tư  các</w:t>
      </w:r>
      <w:proofErr w:type="gramEnd"/>
      <w:r w:rsidRPr="00EA62BB">
        <w:rPr>
          <w:rFonts w:ascii="Times New Roman" w:eastAsia="Times New Roman" w:hAnsi="Times New Roman" w:cs="Times New Roman"/>
          <w:color w:val="000000"/>
          <w:sz w:val="28"/>
          <w:szCs w:val="28"/>
        </w:rPr>
        <w:t xml:space="preserve"> dự án liên kết, phát triển vùng; dự án liên kết, phát triển vùng Thủ đô trước  các chương trình, nhiệm vụ, dự án khác; </w:t>
      </w:r>
    </w:p>
    <w:p w:rsidR="00EA62BB" w:rsidRPr="00EA62BB" w:rsidRDefault="00EA62BB" w:rsidP="00EA62BB">
      <w:pPr>
        <w:spacing w:before="148" w:after="0" w:line="240" w:lineRule="auto"/>
        <w:ind w:left="21" w:right="3" w:firstLine="57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Thủ tướng Chính phủ quyết định danh mục dự án được hỗ trợ từ ngân </w:t>
      </w:r>
      <w:proofErr w:type="gramStart"/>
      <w:r w:rsidRPr="00EA62BB">
        <w:rPr>
          <w:rFonts w:ascii="Times New Roman" w:eastAsia="Times New Roman" w:hAnsi="Times New Roman" w:cs="Times New Roman"/>
          <w:color w:val="000000"/>
          <w:sz w:val="28"/>
          <w:szCs w:val="28"/>
        </w:rPr>
        <w:t>sách  trung</w:t>
      </w:r>
      <w:proofErr w:type="gramEnd"/>
      <w:r w:rsidRPr="00EA62BB">
        <w:rPr>
          <w:rFonts w:ascii="Times New Roman" w:eastAsia="Times New Roman" w:hAnsi="Times New Roman" w:cs="Times New Roman"/>
          <w:color w:val="000000"/>
          <w:sz w:val="28"/>
          <w:szCs w:val="28"/>
        </w:rPr>
        <w:t xml:space="preserve"> ương quy định tại Điều này theo đề nghị của Ủy ban nhân dân thành phố Hà Nội. </w:t>
      </w:r>
    </w:p>
    <w:p w:rsidR="00EA62BB" w:rsidRPr="00EA62BB" w:rsidRDefault="00EA62BB" w:rsidP="00EA62BB">
      <w:pPr>
        <w:spacing w:before="149" w:after="0" w:line="240" w:lineRule="auto"/>
        <w:ind w:left="27" w:right="-2" w:firstLine="56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3. Các địa phương tham gia thực hiện dự án liên kết, phát triển vùng; dự </w:t>
      </w:r>
      <w:proofErr w:type="gramStart"/>
      <w:r w:rsidRPr="00EA62BB">
        <w:rPr>
          <w:rFonts w:ascii="Times New Roman" w:eastAsia="Times New Roman" w:hAnsi="Times New Roman" w:cs="Times New Roman"/>
          <w:color w:val="000000"/>
          <w:sz w:val="28"/>
          <w:szCs w:val="28"/>
        </w:rPr>
        <w:t>án  liên</w:t>
      </w:r>
      <w:proofErr w:type="gramEnd"/>
      <w:r w:rsidRPr="00EA62BB">
        <w:rPr>
          <w:rFonts w:ascii="Times New Roman" w:eastAsia="Times New Roman" w:hAnsi="Times New Roman" w:cs="Times New Roman"/>
          <w:color w:val="000000"/>
          <w:sz w:val="28"/>
          <w:szCs w:val="28"/>
        </w:rPr>
        <w:t xml:space="preserve"> kết, phát triển vùng Thủ đô có quyền: </w:t>
      </w:r>
    </w:p>
    <w:p w:rsidR="00EA62BB" w:rsidRPr="00EA62BB" w:rsidRDefault="00EA62BB" w:rsidP="00EA62BB">
      <w:pPr>
        <w:spacing w:before="153" w:after="0" w:line="240" w:lineRule="auto"/>
        <w:ind w:left="21" w:right="-3"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Được áp dụng quy định của Luật Thủ đô và văn bản thi hành Luật Thủ </w:t>
      </w:r>
      <w:proofErr w:type="gramStart"/>
      <w:r w:rsidRPr="00EA62BB">
        <w:rPr>
          <w:rFonts w:ascii="Times New Roman" w:eastAsia="Times New Roman" w:hAnsi="Times New Roman" w:cs="Times New Roman"/>
          <w:color w:val="000000"/>
          <w:sz w:val="28"/>
          <w:szCs w:val="28"/>
        </w:rPr>
        <w:t>đô  để</w:t>
      </w:r>
      <w:proofErr w:type="gramEnd"/>
      <w:r w:rsidRPr="00EA62BB">
        <w:rPr>
          <w:rFonts w:ascii="Times New Roman" w:eastAsia="Times New Roman" w:hAnsi="Times New Roman" w:cs="Times New Roman"/>
          <w:color w:val="000000"/>
          <w:sz w:val="28"/>
          <w:szCs w:val="28"/>
        </w:rPr>
        <w:t xml:space="preserve"> lập, thẩm định, phê duyệt, thực hiện dự án liên kết, phát triển vùng; dự án liên  kết, phát triển vùng Thủ đô theo nghị quyết của Hội đồng nhân dân cấp tỉnh của  địa phương đó sau khi thống nhất với Hội đồng nhân dân thành phố Hà Nội; </w:t>
      </w:r>
    </w:p>
    <w:p w:rsidR="00EA62BB" w:rsidRPr="00EA62BB" w:rsidRDefault="00EA62BB" w:rsidP="00EA62BB">
      <w:pPr>
        <w:spacing w:before="149" w:after="0" w:line="240" w:lineRule="auto"/>
        <w:ind w:left="20" w:right="-3"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Các địa phương trong vùng Thủ đô được sử dụng ngân sách để đầu tư </w:t>
      </w:r>
      <w:proofErr w:type="gramStart"/>
      <w:r w:rsidRPr="00EA62BB">
        <w:rPr>
          <w:rFonts w:ascii="Times New Roman" w:eastAsia="Times New Roman" w:hAnsi="Times New Roman" w:cs="Times New Roman"/>
          <w:color w:val="000000"/>
          <w:sz w:val="28"/>
          <w:szCs w:val="28"/>
        </w:rPr>
        <w:t>trực  tiếp</w:t>
      </w:r>
      <w:proofErr w:type="gramEnd"/>
      <w:r w:rsidRPr="00EA62BB">
        <w:rPr>
          <w:rFonts w:ascii="Times New Roman" w:eastAsia="Times New Roman" w:hAnsi="Times New Roman" w:cs="Times New Roman"/>
          <w:color w:val="000000"/>
          <w:sz w:val="28"/>
          <w:szCs w:val="28"/>
        </w:rPr>
        <w:t xml:space="preserve"> vào dự án liên kết, phát triển vùng Thủ đô trên địa bàn địa phương khác trong  vùng Thủ đô nhằm giải quyết các vấn đề về hạ tầng giao thông, môi trường, cấp  nước sạch, thoát nước và công trình khác để phục vụ lợi ích chung.</w:t>
      </w:r>
    </w:p>
    <w:p w:rsidR="00EA62BB" w:rsidRPr="00EA62BB" w:rsidRDefault="00EA62BB" w:rsidP="00EA62BB">
      <w:pPr>
        <w:spacing w:before="316" w:after="0" w:line="240" w:lineRule="auto"/>
        <w:ind w:left="58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4. Quỹ Phát triển vùng Thủ đô được thành lập và hoạt động như sau: </w:t>
      </w:r>
    </w:p>
    <w:p w:rsidR="00EA62BB" w:rsidRPr="00EA62BB" w:rsidRDefault="00EA62BB" w:rsidP="00EA62BB">
      <w:pPr>
        <w:spacing w:before="129" w:after="0" w:line="240" w:lineRule="auto"/>
        <w:ind w:left="21" w:right="-3"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Quỹ Phát triển vùng Thủ đô là quỹ tài chính nhà nước ngoài ngân sách </w:t>
      </w:r>
      <w:proofErr w:type="gramStart"/>
      <w:r w:rsidRPr="00EA62BB">
        <w:rPr>
          <w:rFonts w:ascii="Times New Roman" w:eastAsia="Times New Roman" w:hAnsi="Times New Roman" w:cs="Times New Roman"/>
          <w:color w:val="000000"/>
          <w:sz w:val="28"/>
          <w:szCs w:val="28"/>
        </w:rPr>
        <w:t>do  Hội</w:t>
      </w:r>
      <w:proofErr w:type="gramEnd"/>
      <w:r w:rsidRPr="00EA62BB">
        <w:rPr>
          <w:rFonts w:ascii="Times New Roman" w:eastAsia="Times New Roman" w:hAnsi="Times New Roman" w:cs="Times New Roman"/>
          <w:color w:val="000000"/>
          <w:sz w:val="28"/>
          <w:szCs w:val="28"/>
        </w:rPr>
        <w:t xml:space="preserve"> đồng nhân dân thành phố Hà Nội quyết định thành lập trên cơ sở thống nhất  với Hội đồng nhân dân cấp tỉnh của các địa phương trong vùng Thủ đô; </w:t>
      </w:r>
    </w:p>
    <w:p w:rsidR="00EA62BB" w:rsidRPr="00EA62BB" w:rsidRDefault="00EA62BB" w:rsidP="00EA62BB">
      <w:pPr>
        <w:spacing w:before="127" w:after="0" w:line="240" w:lineRule="auto"/>
        <w:ind w:left="24" w:right="-2" w:firstLine="56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Nguồn tài chính của Quỹ hình thành từ ngân sách trung ương, ngân sách </w:t>
      </w:r>
      <w:proofErr w:type="gramStart"/>
      <w:r w:rsidRPr="00EA62BB">
        <w:rPr>
          <w:rFonts w:ascii="Times New Roman" w:eastAsia="Times New Roman" w:hAnsi="Times New Roman" w:cs="Times New Roman"/>
          <w:color w:val="000000"/>
          <w:sz w:val="28"/>
          <w:szCs w:val="28"/>
        </w:rPr>
        <w:t>của  địa</w:t>
      </w:r>
      <w:proofErr w:type="gramEnd"/>
      <w:r w:rsidRPr="00EA62BB">
        <w:rPr>
          <w:rFonts w:ascii="Times New Roman" w:eastAsia="Times New Roman" w:hAnsi="Times New Roman" w:cs="Times New Roman"/>
          <w:color w:val="000000"/>
          <w:sz w:val="28"/>
          <w:szCs w:val="28"/>
        </w:rPr>
        <w:t xml:space="preserve"> phương trong vùng Thủ đô, các nguồn hỗ trợ, tài trợ và nguồn hợp pháp khác; </w:t>
      </w:r>
    </w:p>
    <w:p w:rsidR="00EA62BB" w:rsidRPr="00EA62BB" w:rsidRDefault="00EA62BB" w:rsidP="00EA62BB">
      <w:pPr>
        <w:spacing w:before="129" w:after="0" w:line="240" w:lineRule="auto"/>
        <w:ind w:left="19" w:right="-3" w:firstLine="57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Quỹ được sử dụng để đầu tư các dự án liên kết, phát triển vùng Thủ </w:t>
      </w:r>
      <w:proofErr w:type="gramStart"/>
      <w:r w:rsidRPr="00EA62BB">
        <w:rPr>
          <w:rFonts w:ascii="Times New Roman" w:eastAsia="Times New Roman" w:hAnsi="Times New Roman" w:cs="Times New Roman"/>
          <w:color w:val="000000"/>
          <w:sz w:val="28"/>
          <w:szCs w:val="28"/>
        </w:rPr>
        <w:t>đô,  ưu</w:t>
      </w:r>
      <w:proofErr w:type="gramEnd"/>
      <w:r w:rsidRPr="00EA62BB">
        <w:rPr>
          <w:rFonts w:ascii="Times New Roman" w:eastAsia="Times New Roman" w:hAnsi="Times New Roman" w:cs="Times New Roman"/>
          <w:color w:val="000000"/>
          <w:sz w:val="28"/>
          <w:szCs w:val="28"/>
        </w:rPr>
        <w:t xml:space="preserve"> tiên các dự án về hạ tầng giao thông, hạ tầng quan trọng khác, dự án xử lý ô  nhiễm </w:t>
      </w:r>
      <w:r w:rsidRPr="00EA62BB">
        <w:rPr>
          <w:rFonts w:ascii="Times New Roman" w:eastAsia="Times New Roman" w:hAnsi="Times New Roman" w:cs="Times New Roman"/>
          <w:color w:val="000000"/>
          <w:sz w:val="28"/>
          <w:szCs w:val="28"/>
        </w:rPr>
        <w:lastRenderedPageBreak/>
        <w:t>môi trường, khai thác khoáng sản; xử lý sự cố, thiên tai, kiểm soát bệnh tật  có tính chất vùng. </w:t>
      </w:r>
    </w:p>
    <w:p w:rsidR="00EA62BB" w:rsidRPr="00EA62BB" w:rsidRDefault="00EA62BB" w:rsidP="00EA62BB">
      <w:pPr>
        <w:spacing w:before="130" w:after="0" w:line="240" w:lineRule="auto"/>
        <w:ind w:left="18" w:right="-3" w:firstLine="580"/>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5. Các địa phương có hoạt động liên kết, phát triển vùng; hoạt động liên </w:t>
      </w:r>
      <w:proofErr w:type="gramStart"/>
      <w:r w:rsidRPr="00EA62BB">
        <w:rPr>
          <w:rFonts w:ascii="Times New Roman" w:eastAsia="Times New Roman" w:hAnsi="Times New Roman" w:cs="Times New Roman"/>
          <w:color w:val="000000"/>
          <w:sz w:val="28"/>
          <w:szCs w:val="28"/>
        </w:rPr>
        <w:t>kết,  phát</w:t>
      </w:r>
      <w:proofErr w:type="gramEnd"/>
      <w:r w:rsidRPr="00EA62BB">
        <w:rPr>
          <w:rFonts w:ascii="Times New Roman" w:eastAsia="Times New Roman" w:hAnsi="Times New Roman" w:cs="Times New Roman"/>
          <w:color w:val="000000"/>
          <w:sz w:val="28"/>
          <w:szCs w:val="28"/>
        </w:rPr>
        <w:t xml:space="preserve"> triển vùng Thủ đô có nhiệm vụ, quyền hạn sau đây: </w:t>
      </w:r>
    </w:p>
    <w:p w:rsidR="00EA62BB" w:rsidRPr="00EA62BB" w:rsidRDefault="00EA62BB" w:rsidP="00EA62BB">
      <w:pPr>
        <w:spacing w:before="127" w:after="0" w:line="240" w:lineRule="auto"/>
        <w:ind w:left="21" w:right="-2"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Phối hợp với thành phố Hà Nội trong xây dựng, tổ chức thực hiện </w:t>
      </w:r>
      <w:proofErr w:type="gramStart"/>
      <w:r w:rsidRPr="00EA62BB">
        <w:rPr>
          <w:rFonts w:ascii="Times New Roman" w:eastAsia="Times New Roman" w:hAnsi="Times New Roman" w:cs="Times New Roman"/>
          <w:color w:val="000000"/>
          <w:sz w:val="28"/>
          <w:szCs w:val="28"/>
        </w:rPr>
        <w:t>chương  trình</w:t>
      </w:r>
      <w:proofErr w:type="gramEnd"/>
      <w:r w:rsidRPr="00EA62BB">
        <w:rPr>
          <w:rFonts w:ascii="Times New Roman" w:eastAsia="Times New Roman" w:hAnsi="Times New Roman" w:cs="Times New Roman"/>
          <w:color w:val="000000"/>
          <w:sz w:val="28"/>
          <w:szCs w:val="28"/>
        </w:rPr>
        <w:t>, kế hoạch, dự án; </w:t>
      </w:r>
    </w:p>
    <w:p w:rsidR="00EA62BB" w:rsidRPr="00EA62BB" w:rsidRDefault="00EA62BB" w:rsidP="00EA62BB">
      <w:pPr>
        <w:spacing w:before="129" w:after="0" w:line="240" w:lineRule="auto"/>
        <w:ind w:left="21" w:right="8" w:firstLine="56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b</w:t>
      </w:r>
      <w:r w:rsidRPr="00EA62BB">
        <w:rPr>
          <w:rFonts w:ascii="Times New Roman" w:eastAsia="Times New Roman" w:hAnsi="Times New Roman" w:cs="Times New Roman"/>
          <w:color w:val="000000"/>
          <w:sz w:val="28"/>
          <w:szCs w:val="28"/>
          <w:shd w:val="clear" w:color="auto" w:fill="FFFFFF"/>
        </w:rPr>
        <w:t xml:space="preserve">) Cân đối nguồn vốn ngân sách địa phương để triển khai thực hiện dự </w:t>
      </w:r>
      <w:proofErr w:type="gramStart"/>
      <w:r w:rsidRPr="00EA62BB">
        <w:rPr>
          <w:rFonts w:ascii="Times New Roman" w:eastAsia="Times New Roman" w:hAnsi="Times New Roman" w:cs="Times New Roman"/>
          <w:color w:val="000000"/>
          <w:sz w:val="28"/>
          <w:szCs w:val="28"/>
          <w:shd w:val="clear" w:color="auto" w:fill="FFFFFF"/>
        </w:rPr>
        <w:t xml:space="preserve">án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trên</w:t>
      </w:r>
      <w:proofErr w:type="gramEnd"/>
      <w:r w:rsidRPr="00EA62BB">
        <w:rPr>
          <w:rFonts w:ascii="Times New Roman" w:eastAsia="Times New Roman" w:hAnsi="Times New Roman" w:cs="Times New Roman"/>
          <w:color w:val="000000"/>
          <w:sz w:val="28"/>
          <w:szCs w:val="28"/>
          <w:shd w:val="clear" w:color="auto" w:fill="FFFFFF"/>
        </w:rPr>
        <w:t xml:space="preserve"> địa bàn; </w:t>
      </w:r>
      <w:r w:rsidRPr="00EA62BB">
        <w:rPr>
          <w:rFonts w:ascii="Times New Roman" w:eastAsia="Times New Roman" w:hAnsi="Times New Roman" w:cs="Times New Roman"/>
          <w:color w:val="000000"/>
          <w:sz w:val="28"/>
          <w:szCs w:val="28"/>
        </w:rPr>
        <w:t>tham gia đóng góp nguồn kinh phí bảo trì, sửa chữa, vận hành đối  với các công trình hạ tầng chung theo mức độ hưởng lợi và cường độ sử dụng; </w:t>
      </w:r>
    </w:p>
    <w:p w:rsidR="00EA62BB" w:rsidRPr="00EA62BB" w:rsidRDefault="00EA62BB" w:rsidP="00EA62BB">
      <w:pPr>
        <w:spacing w:before="130" w:after="0" w:line="240" w:lineRule="auto"/>
        <w:ind w:left="18" w:right="-3" w:firstLine="57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Chia sẻ chi phí môi trường, bao gồm chi phí kiểm soát, giảm thiểu và </w:t>
      </w:r>
      <w:proofErr w:type="gramStart"/>
      <w:r w:rsidRPr="00EA62BB">
        <w:rPr>
          <w:rFonts w:ascii="Times New Roman" w:eastAsia="Times New Roman" w:hAnsi="Times New Roman" w:cs="Times New Roman"/>
          <w:color w:val="000000"/>
          <w:sz w:val="28"/>
          <w:szCs w:val="28"/>
        </w:rPr>
        <w:t>khắc  phục</w:t>
      </w:r>
      <w:proofErr w:type="gramEnd"/>
      <w:r w:rsidRPr="00EA62BB">
        <w:rPr>
          <w:rFonts w:ascii="Times New Roman" w:eastAsia="Times New Roman" w:hAnsi="Times New Roman" w:cs="Times New Roman"/>
          <w:color w:val="000000"/>
          <w:sz w:val="28"/>
          <w:szCs w:val="28"/>
        </w:rPr>
        <w:t xml:space="preserve"> ô nhiễm môi trường có liên quan đến địa phương; </w:t>
      </w:r>
    </w:p>
    <w:p w:rsidR="00EA62BB" w:rsidRPr="00EA62BB" w:rsidRDefault="00EA62BB" w:rsidP="00EA62BB">
      <w:pPr>
        <w:spacing w:before="126" w:after="0" w:line="240" w:lineRule="auto"/>
        <w:ind w:left="21" w:right="-2" w:firstLine="57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d) Cung cấp thông tin, dữ liệu phục vụ liên kết, phát triển vùng; liên kết, </w:t>
      </w:r>
      <w:proofErr w:type="gramStart"/>
      <w:r w:rsidRPr="00EA62BB">
        <w:rPr>
          <w:rFonts w:ascii="Times New Roman" w:eastAsia="Times New Roman" w:hAnsi="Times New Roman" w:cs="Times New Roman"/>
          <w:color w:val="000000"/>
          <w:sz w:val="28"/>
          <w:szCs w:val="28"/>
          <w:shd w:val="clear" w:color="auto" w:fill="FFFFFF"/>
        </w:rPr>
        <w:t xml:space="preserve">phát </w:t>
      </w:r>
      <w:r w:rsidRPr="00EA62BB">
        <w:rPr>
          <w:rFonts w:ascii="Times New Roman" w:eastAsia="Times New Roman" w:hAnsi="Times New Roman" w:cs="Times New Roman"/>
          <w:color w:val="000000"/>
          <w:sz w:val="28"/>
          <w:szCs w:val="28"/>
        </w:rPr>
        <w:t> triển</w:t>
      </w:r>
      <w:proofErr w:type="gramEnd"/>
      <w:r w:rsidRPr="00EA62BB">
        <w:rPr>
          <w:rFonts w:ascii="Times New Roman" w:eastAsia="Times New Roman" w:hAnsi="Times New Roman" w:cs="Times New Roman"/>
          <w:color w:val="000000"/>
          <w:sz w:val="28"/>
          <w:szCs w:val="28"/>
        </w:rPr>
        <w:t xml:space="preserve"> vùng Thủ đô; </w:t>
      </w:r>
    </w:p>
    <w:p w:rsidR="00EA62BB" w:rsidRPr="00EA62BB" w:rsidRDefault="00EA62BB" w:rsidP="00EA62BB">
      <w:pPr>
        <w:spacing w:before="129" w:after="0" w:line="240" w:lineRule="auto"/>
        <w:ind w:left="21" w:right="4" w:firstLine="56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đ) Phối hợp giám sát, kiểm tra, thanh tra việc thực hiện các quy định về </w:t>
      </w:r>
      <w:proofErr w:type="gramStart"/>
      <w:r w:rsidRPr="00EA62BB">
        <w:rPr>
          <w:rFonts w:ascii="Times New Roman" w:eastAsia="Times New Roman" w:hAnsi="Times New Roman" w:cs="Times New Roman"/>
          <w:color w:val="000000"/>
          <w:sz w:val="28"/>
          <w:szCs w:val="28"/>
          <w:shd w:val="clear" w:color="auto" w:fill="FFFFFF"/>
        </w:rPr>
        <w:t xml:space="preserve">liên </w:t>
      </w:r>
      <w:r w:rsidRPr="00EA62BB">
        <w:rPr>
          <w:rFonts w:ascii="Times New Roman" w:eastAsia="Times New Roman" w:hAnsi="Times New Roman" w:cs="Times New Roman"/>
          <w:color w:val="000000"/>
          <w:sz w:val="28"/>
          <w:szCs w:val="28"/>
        </w:rPr>
        <w:t> kết</w:t>
      </w:r>
      <w:proofErr w:type="gramEnd"/>
      <w:r w:rsidRPr="00EA62BB">
        <w:rPr>
          <w:rFonts w:ascii="Times New Roman" w:eastAsia="Times New Roman" w:hAnsi="Times New Roman" w:cs="Times New Roman"/>
          <w:color w:val="000000"/>
          <w:sz w:val="28"/>
          <w:szCs w:val="28"/>
        </w:rPr>
        <w:t>, phát triển vùng; liên kết, phát triển vùng Thủ đô. </w:t>
      </w:r>
    </w:p>
    <w:p w:rsidR="00EA62BB" w:rsidRPr="00EA62BB" w:rsidRDefault="00EA62BB" w:rsidP="00EA62BB">
      <w:pPr>
        <w:spacing w:before="127"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shd w:val="clear" w:color="auto" w:fill="FFFFFF"/>
        </w:rPr>
        <w:t>Điều 30. Bảo vệ môi trường vùng Thủ đô</w:t>
      </w:r>
      <w:r w:rsidRPr="00EA62BB">
        <w:rPr>
          <w:rFonts w:ascii="Times New Roman" w:eastAsia="Times New Roman" w:hAnsi="Times New Roman" w:cs="Times New Roman"/>
          <w:b/>
          <w:bCs/>
          <w:color w:val="000000"/>
          <w:sz w:val="28"/>
          <w:szCs w:val="28"/>
        </w:rPr>
        <w:t> </w:t>
      </w:r>
    </w:p>
    <w:p w:rsidR="00EA62BB" w:rsidRPr="00EA62BB" w:rsidRDefault="00EA62BB" w:rsidP="00EA62BB">
      <w:pPr>
        <w:spacing w:before="109" w:after="0" w:line="240" w:lineRule="auto"/>
        <w:ind w:left="27" w:right="-2" w:firstLine="591"/>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1. Việc phối hợp bảo vệ môi trường vùng Thủ đô đối với các vấn đề có tác </w:t>
      </w:r>
      <w:proofErr w:type="gramStart"/>
      <w:r w:rsidRPr="00EA62BB">
        <w:rPr>
          <w:rFonts w:ascii="Times New Roman" w:eastAsia="Times New Roman" w:hAnsi="Times New Roman" w:cs="Times New Roman"/>
          <w:color w:val="000000"/>
          <w:sz w:val="28"/>
          <w:szCs w:val="28"/>
        </w:rPr>
        <w:t>động  liên</w:t>
      </w:r>
      <w:proofErr w:type="gramEnd"/>
      <w:r w:rsidRPr="00EA62BB">
        <w:rPr>
          <w:rFonts w:ascii="Times New Roman" w:eastAsia="Times New Roman" w:hAnsi="Times New Roman" w:cs="Times New Roman"/>
          <w:color w:val="000000"/>
          <w:sz w:val="28"/>
          <w:szCs w:val="28"/>
        </w:rPr>
        <w:t xml:space="preserve"> tỉnh, bao gồm quản lý và cải thiện chất lượng không khí theo vùng không khí  chịu tác động; quản lý nước thải theo lưu vực sông và hệ thống thoát nước; quản lý  chất thải rắn theo chuỗi phát sinh - thu gom - vận chuyển - xử lý. </w:t>
      </w:r>
    </w:p>
    <w:p w:rsidR="00EA62BB" w:rsidRPr="00EA62BB" w:rsidRDefault="00EA62BB" w:rsidP="00EA62BB">
      <w:pPr>
        <w:spacing w:before="111" w:after="0" w:line="240" w:lineRule="auto"/>
        <w:ind w:left="20" w:right="3" w:firstLine="56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Ủy ban nhân dân thành phố Hà Nội giữ vai trò điều phối trong cơ chế </w:t>
      </w:r>
      <w:proofErr w:type="gramStart"/>
      <w:r w:rsidRPr="00EA62BB">
        <w:rPr>
          <w:rFonts w:ascii="Times New Roman" w:eastAsia="Times New Roman" w:hAnsi="Times New Roman" w:cs="Times New Roman"/>
          <w:color w:val="000000"/>
          <w:sz w:val="28"/>
          <w:szCs w:val="28"/>
        </w:rPr>
        <w:t>phối  hợp</w:t>
      </w:r>
      <w:proofErr w:type="gramEnd"/>
      <w:r w:rsidRPr="00EA62BB">
        <w:rPr>
          <w:rFonts w:ascii="Times New Roman" w:eastAsia="Times New Roman" w:hAnsi="Times New Roman" w:cs="Times New Roman"/>
          <w:color w:val="000000"/>
          <w:sz w:val="28"/>
          <w:szCs w:val="28"/>
        </w:rPr>
        <w:t xml:space="preserve"> vùng Thủ đô về môi trường, trên cơ sở bảo đảm hài hòa lợi ích, chia sẻ trách  nhiệm và tuân thủ pháp luật. </w:t>
      </w:r>
    </w:p>
    <w:p w:rsidR="00EA62BB" w:rsidRPr="00EA62BB" w:rsidRDefault="00EA62BB" w:rsidP="00EA62BB">
      <w:pPr>
        <w:spacing w:before="109" w:after="0" w:line="240" w:lineRule="auto"/>
        <w:ind w:left="28" w:right="1" w:firstLine="56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2. Cơ chế phối hợp vùng Thủ đô trong bảo vệ môi trường bao gồm các </w:t>
      </w:r>
      <w:proofErr w:type="gramStart"/>
      <w:r w:rsidRPr="00EA62BB">
        <w:rPr>
          <w:rFonts w:ascii="Times New Roman" w:eastAsia="Times New Roman" w:hAnsi="Times New Roman" w:cs="Times New Roman"/>
          <w:color w:val="000000"/>
          <w:sz w:val="28"/>
          <w:szCs w:val="28"/>
        </w:rPr>
        <w:t>nội  dung</w:t>
      </w:r>
      <w:proofErr w:type="gramEnd"/>
      <w:r w:rsidRPr="00EA62BB">
        <w:rPr>
          <w:rFonts w:ascii="Times New Roman" w:eastAsia="Times New Roman" w:hAnsi="Times New Roman" w:cs="Times New Roman"/>
          <w:color w:val="000000"/>
          <w:sz w:val="28"/>
          <w:szCs w:val="28"/>
        </w:rPr>
        <w:t xml:space="preserve"> chủ yếu sau đây:  </w:t>
      </w:r>
    </w:p>
    <w:p w:rsidR="00EA62BB" w:rsidRPr="00EA62BB" w:rsidRDefault="00EA62BB" w:rsidP="00EA62BB">
      <w:pPr>
        <w:spacing w:before="110" w:after="0" w:line="240" w:lineRule="auto"/>
        <w:ind w:left="585" w:right="108" w:firstLine="10"/>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Chia sẻ, kết nối và sử dụng chung dữ liệu môi trường, nguồn thải và phát </w:t>
      </w:r>
      <w:proofErr w:type="gramStart"/>
      <w:r w:rsidRPr="00EA62BB">
        <w:rPr>
          <w:rFonts w:ascii="Times New Roman" w:eastAsia="Times New Roman" w:hAnsi="Times New Roman" w:cs="Times New Roman"/>
          <w:color w:val="000000"/>
          <w:sz w:val="28"/>
          <w:szCs w:val="28"/>
        </w:rPr>
        <w:t>thải;  b</w:t>
      </w:r>
      <w:proofErr w:type="gramEnd"/>
      <w:r w:rsidRPr="00EA62BB">
        <w:rPr>
          <w:rFonts w:ascii="Times New Roman" w:eastAsia="Times New Roman" w:hAnsi="Times New Roman" w:cs="Times New Roman"/>
          <w:color w:val="000000"/>
          <w:sz w:val="28"/>
          <w:szCs w:val="28"/>
        </w:rPr>
        <w:t>) Thiết lập hệ thống quan trắc, giám sát ô nhiễm môi trường liên vùng;  </w:t>
      </w:r>
    </w:p>
    <w:p w:rsidR="00EA62BB" w:rsidRPr="00EA62BB" w:rsidRDefault="00EA62BB" w:rsidP="00EA62BB">
      <w:pPr>
        <w:spacing w:before="26" w:after="0" w:line="240" w:lineRule="auto"/>
        <w:ind w:left="21" w:right="9" w:firstLine="57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Xây dựng và tổ chức thực hiện kế hoạch môi trường vùng, phù hợp </w:t>
      </w:r>
      <w:proofErr w:type="gramStart"/>
      <w:r w:rsidRPr="00EA62BB">
        <w:rPr>
          <w:rFonts w:ascii="Times New Roman" w:eastAsia="Times New Roman" w:hAnsi="Times New Roman" w:cs="Times New Roman"/>
          <w:color w:val="000000"/>
          <w:sz w:val="28"/>
          <w:szCs w:val="28"/>
        </w:rPr>
        <w:t>với  từng</w:t>
      </w:r>
      <w:proofErr w:type="gramEnd"/>
      <w:r w:rsidRPr="00EA62BB">
        <w:rPr>
          <w:rFonts w:ascii="Times New Roman" w:eastAsia="Times New Roman" w:hAnsi="Times New Roman" w:cs="Times New Roman"/>
          <w:color w:val="000000"/>
          <w:sz w:val="28"/>
          <w:szCs w:val="28"/>
        </w:rPr>
        <w:t xml:space="preserve"> thành phần môi trường; </w:t>
      </w:r>
    </w:p>
    <w:p w:rsidR="00EA62BB" w:rsidRPr="00EA62BB" w:rsidRDefault="00EA62BB" w:rsidP="00EA62BB">
      <w:pPr>
        <w:spacing w:before="316" w:after="0" w:line="240" w:lineRule="auto"/>
        <w:ind w:left="21" w:right="4" w:firstLine="57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d) Phối hợp kiểm tra, giám sát, thanh tra và xử lý vi phạm môi trường, </w:t>
      </w:r>
      <w:proofErr w:type="gramStart"/>
      <w:r w:rsidRPr="00EA62BB">
        <w:rPr>
          <w:rFonts w:ascii="Times New Roman" w:eastAsia="Times New Roman" w:hAnsi="Times New Roman" w:cs="Times New Roman"/>
          <w:color w:val="000000"/>
          <w:sz w:val="28"/>
          <w:szCs w:val="28"/>
        </w:rPr>
        <w:t>đối  với</w:t>
      </w:r>
      <w:proofErr w:type="gramEnd"/>
      <w:r w:rsidRPr="00EA62BB">
        <w:rPr>
          <w:rFonts w:ascii="Times New Roman" w:eastAsia="Times New Roman" w:hAnsi="Times New Roman" w:cs="Times New Roman"/>
          <w:color w:val="000000"/>
          <w:sz w:val="28"/>
          <w:szCs w:val="28"/>
        </w:rPr>
        <w:t xml:space="preserve"> các nguồn phát thải có ảnh hưởng liên vùng;  </w:t>
      </w:r>
    </w:p>
    <w:p w:rsidR="00EA62BB" w:rsidRPr="00EA62BB" w:rsidRDefault="00EA62BB" w:rsidP="00EA62BB">
      <w:pPr>
        <w:spacing w:before="107" w:after="0" w:line="240" w:lineRule="auto"/>
        <w:ind w:left="28" w:right="-4" w:firstLine="562"/>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đ) Huy động, phân bổ và sử dụng chung nguồn lực cho các nhiệm vụ, đề </w:t>
      </w:r>
      <w:proofErr w:type="gramStart"/>
      <w:r w:rsidRPr="00EA62BB">
        <w:rPr>
          <w:rFonts w:ascii="Times New Roman" w:eastAsia="Times New Roman" w:hAnsi="Times New Roman" w:cs="Times New Roman"/>
          <w:color w:val="000000"/>
          <w:sz w:val="28"/>
          <w:szCs w:val="28"/>
        </w:rPr>
        <w:t>án,  dự</w:t>
      </w:r>
      <w:proofErr w:type="gramEnd"/>
      <w:r w:rsidRPr="00EA62BB">
        <w:rPr>
          <w:rFonts w:ascii="Times New Roman" w:eastAsia="Times New Roman" w:hAnsi="Times New Roman" w:cs="Times New Roman"/>
          <w:color w:val="000000"/>
          <w:sz w:val="28"/>
          <w:szCs w:val="28"/>
        </w:rPr>
        <w:t xml:space="preserve"> án bảo vệ môi trường liên vùng. </w:t>
      </w:r>
    </w:p>
    <w:p w:rsidR="00EA62BB" w:rsidRPr="00EA62BB" w:rsidRDefault="00EA62BB" w:rsidP="00EA62BB">
      <w:pPr>
        <w:spacing w:before="110" w:after="0" w:line="240" w:lineRule="auto"/>
        <w:ind w:left="20" w:right="-4" w:firstLine="57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3. Trên cơ sở thống nhất với Ủy ban nhân dân cấp tỉnh của các địa phương trong vùng Thủ đô, Ủy ban nhân dân thành phố Hà Nội xây dựng cơ chế điều </w:t>
      </w:r>
      <w:proofErr w:type="gramStart"/>
      <w:r w:rsidRPr="00EA62BB">
        <w:rPr>
          <w:rFonts w:ascii="Times New Roman" w:eastAsia="Times New Roman" w:hAnsi="Times New Roman" w:cs="Times New Roman"/>
          <w:color w:val="000000"/>
          <w:sz w:val="28"/>
          <w:szCs w:val="28"/>
        </w:rPr>
        <w:t>phối,  nội</w:t>
      </w:r>
      <w:proofErr w:type="gramEnd"/>
      <w:r w:rsidRPr="00EA62BB">
        <w:rPr>
          <w:rFonts w:ascii="Times New Roman" w:eastAsia="Times New Roman" w:hAnsi="Times New Roman" w:cs="Times New Roman"/>
          <w:color w:val="000000"/>
          <w:sz w:val="28"/>
          <w:szCs w:val="28"/>
        </w:rPr>
        <w:t xml:space="preserve"> dung phối hợp, trách nhiệm của các bên liên quan và cơ chế giám sát việc thực  hiện phối hợp vùng trong quản lý môi trường. </w:t>
      </w:r>
    </w:p>
    <w:p w:rsidR="00EA62BB" w:rsidRPr="00EA62BB" w:rsidRDefault="00EA62BB" w:rsidP="00EA62BB">
      <w:pPr>
        <w:spacing w:before="108" w:after="0" w:line="240" w:lineRule="auto"/>
        <w:ind w:left="18" w:right="-3" w:firstLine="571"/>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4. Trên cơ sở thống nhất về nội dung giữa các địa phương trong vùng </w:t>
      </w:r>
      <w:proofErr w:type="gramStart"/>
      <w:r w:rsidRPr="00EA62BB">
        <w:rPr>
          <w:rFonts w:ascii="Times New Roman" w:eastAsia="Times New Roman" w:hAnsi="Times New Roman" w:cs="Times New Roman"/>
          <w:color w:val="000000"/>
          <w:sz w:val="28"/>
          <w:szCs w:val="28"/>
        </w:rPr>
        <w:t>Thủ  đô</w:t>
      </w:r>
      <w:proofErr w:type="gramEnd"/>
      <w:r w:rsidRPr="00EA62BB">
        <w:rPr>
          <w:rFonts w:ascii="Times New Roman" w:eastAsia="Times New Roman" w:hAnsi="Times New Roman" w:cs="Times New Roman"/>
          <w:color w:val="000000"/>
          <w:sz w:val="28"/>
          <w:szCs w:val="28"/>
        </w:rPr>
        <w:t>, thành phố Hà Nội và các địa phương khác trong vùng Thủ đô quy định biện  pháp bảo vệ môi trường nghiêm ngặt hơn so với quy định của cơ quan nhà nước  có thẩm quyền và được thực hiện như sau: </w:t>
      </w:r>
    </w:p>
    <w:p w:rsidR="00EA62BB" w:rsidRPr="00EA62BB" w:rsidRDefault="00EA62BB" w:rsidP="00EA62BB">
      <w:pPr>
        <w:spacing w:before="107" w:after="0" w:line="240" w:lineRule="auto"/>
        <w:ind w:left="18" w:right="-3" w:firstLine="57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Hội đồng nhân dân cấp tỉnh quy định đối tượng, mức lưu lượng xả nước </w:t>
      </w:r>
      <w:proofErr w:type="gramStart"/>
      <w:r w:rsidRPr="00EA62BB">
        <w:rPr>
          <w:rFonts w:ascii="Times New Roman" w:eastAsia="Times New Roman" w:hAnsi="Times New Roman" w:cs="Times New Roman"/>
          <w:color w:val="000000"/>
          <w:sz w:val="28"/>
          <w:szCs w:val="28"/>
        </w:rPr>
        <w:t>thải,  bụi</w:t>
      </w:r>
      <w:proofErr w:type="gramEnd"/>
      <w:r w:rsidRPr="00EA62BB">
        <w:rPr>
          <w:rFonts w:ascii="Times New Roman" w:eastAsia="Times New Roman" w:hAnsi="Times New Roman" w:cs="Times New Roman"/>
          <w:color w:val="000000"/>
          <w:sz w:val="28"/>
          <w:szCs w:val="28"/>
        </w:rPr>
        <w:t>, khí thải công nghiệp phải áp dụng biện pháp quan trắc tự động, liên tục; mức phí bảo vệ môi trường cao hơn áp dụng với nước thải, bụi, khí thải công nghiệp; </w:t>
      </w:r>
    </w:p>
    <w:p w:rsidR="00EA62BB" w:rsidRPr="00EA62BB" w:rsidRDefault="00EA62BB" w:rsidP="00EA62BB">
      <w:pPr>
        <w:spacing w:before="111" w:after="0" w:line="240" w:lineRule="auto"/>
        <w:ind w:left="21" w:right="-2" w:firstLine="56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Ủy ban nhân dân cấp tỉnh quy định quy chuẩn kỹ thuật môi trường về </w:t>
      </w:r>
      <w:proofErr w:type="gramStart"/>
      <w:r w:rsidRPr="00EA62BB">
        <w:rPr>
          <w:rFonts w:ascii="Times New Roman" w:eastAsia="Times New Roman" w:hAnsi="Times New Roman" w:cs="Times New Roman"/>
          <w:color w:val="000000"/>
          <w:sz w:val="28"/>
          <w:szCs w:val="28"/>
        </w:rPr>
        <w:t>chất  thải</w:t>
      </w:r>
      <w:proofErr w:type="gramEnd"/>
      <w:r w:rsidRPr="00EA62BB">
        <w:rPr>
          <w:rFonts w:ascii="Times New Roman" w:eastAsia="Times New Roman" w:hAnsi="Times New Roman" w:cs="Times New Roman"/>
          <w:color w:val="000000"/>
          <w:sz w:val="28"/>
          <w:szCs w:val="28"/>
        </w:rPr>
        <w:t xml:space="preserve"> và lộ trình áp dụng. </w:t>
      </w:r>
    </w:p>
    <w:p w:rsidR="00EA62BB" w:rsidRPr="00EA62BB" w:rsidRDefault="00EA62BB" w:rsidP="00EA62BB">
      <w:pPr>
        <w:spacing w:before="108" w:after="0" w:line="240" w:lineRule="auto"/>
        <w:ind w:left="18" w:firstLine="56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Việc ban hành văn bản quy phạm pháp luật của Hội đồng nhân dân, </w:t>
      </w:r>
      <w:proofErr w:type="gramStart"/>
      <w:r w:rsidRPr="00EA62BB">
        <w:rPr>
          <w:rFonts w:ascii="Times New Roman" w:eastAsia="Times New Roman" w:hAnsi="Times New Roman" w:cs="Times New Roman"/>
          <w:color w:val="000000"/>
          <w:sz w:val="28"/>
          <w:szCs w:val="28"/>
        </w:rPr>
        <w:t>Ủy  ban</w:t>
      </w:r>
      <w:proofErr w:type="gramEnd"/>
      <w:r w:rsidRPr="00EA62BB">
        <w:rPr>
          <w:rFonts w:ascii="Times New Roman" w:eastAsia="Times New Roman" w:hAnsi="Times New Roman" w:cs="Times New Roman"/>
          <w:color w:val="000000"/>
          <w:sz w:val="28"/>
          <w:szCs w:val="28"/>
        </w:rPr>
        <w:t xml:space="preserve"> nhân dân cấp tỉnh của các địa phương khác trong vùng Thủ đô quy định tại  khoản này được thực hiện theo quy định của pháp luật về ban hành văn bản quy  phạm pháp luật. </w:t>
      </w:r>
    </w:p>
    <w:p w:rsidR="00EA62BB" w:rsidRPr="00EA62BB" w:rsidRDefault="00EA62BB" w:rsidP="00EA62BB">
      <w:pPr>
        <w:spacing w:before="250" w:after="0" w:line="240" w:lineRule="auto"/>
        <w:ind w:right="3532"/>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Chương VIII </w:t>
      </w:r>
    </w:p>
    <w:p w:rsidR="00EA62BB" w:rsidRPr="00EA62BB" w:rsidRDefault="00EA62BB" w:rsidP="00EA62BB">
      <w:pPr>
        <w:spacing w:before="128" w:after="0" w:line="240" w:lineRule="auto"/>
        <w:ind w:right="681"/>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shd w:val="clear" w:color="auto" w:fill="FFFFFF"/>
        </w:rPr>
        <w:t>GIÁM SÁT, KIỂM TRA VÀ TRÁCH NHIỆM GIẢI TRÌNH</w:t>
      </w:r>
      <w:r w:rsidRPr="00EA62BB">
        <w:rPr>
          <w:rFonts w:ascii="Times New Roman" w:eastAsia="Times New Roman" w:hAnsi="Times New Roman" w:cs="Times New Roman"/>
          <w:b/>
          <w:bCs/>
          <w:color w:val="000000"/>
          <w:sz w:val="28"/>
          <w:szCs w:val="28"/>
        </w:rPr>
        <w:t> </w:t>
      </w:r>
    </w:p>
    <w:p w:rsidR="00EA62BB" w:rsidRPr="00EA62BB" w:rsidRDefault="00EA62BB" w:rsidP="00EA62BB">
      <w:pPr>
        <w:spacing w:before="126" w:after="0" w:line="240" w:lineRule="auto"/>
        <w:ind w:left="24" w:right="2" w:firstLine="565"/>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 xml:space="preserve">Điều 31. Trách nhiệm của Quốc hội, các cơ quan của Quốc hội, Đoàn </w:t>
      </w:r>
      <w:proofErr w:type="gramStart"/>
      <w:r w:rsidRPr="00EA62BB">
        <w:rPr>
          <w:rFonts w:ascii="Times New Roman" w:eastAsia="Times New Roman" w:hAnsi="Times New Roman" w:cs="Times New Roman"/>
          <w:b/>
          <w:bCs/>
          <w:color w:val="000000"/>
          <w:sz w:val="28"/>
          <w:szCs w:val="28"/>
        </w:rPr>
        <w:t>đại  biểu</w:t>
      </w:r>
      <w:proofErr w:type="gramEnd"/>
      <w:r w:rsidRPr="00EA62BB">
        <w:rPr>
          <w:rFonts w:ascii="Times New Roman" w:eastAsia="Times New Roman" w:hAnsi="Times New Roman" w:cs="Times New Roman"/>
          <w:b/>
          <w:bCs/>
          <w:color w:val="000000"/>
          <w:sz w:val="28"/>
          <w:szCs w:val="28"/>
        </w:rPr>
        <w:t xml:space="preserve"> Quốc hội và đại biểu Quốc hội </w:t>
      </w:r>
    </w:p>
    <w:p w:rsidR="00EA62BB" w:rsidRPr="00EA62BB" w:rsidRDefault="00EA62BB" w:rsidP="00EA62BB">
      <w:pPr>
        <w:spacing w:before="129" w:after="0" w:line="240" w:lineRule="auto"/>
        <w:ind w:left="20" w:firstLine="59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1. Quốc hội xem xét báo cáo về việc thi hành Luật Thủ đô theo đề nghị </w:t>
      </w:r>
      <w:proofErr w:type="gramStart"/>
      <w:r w:rsidRPr="00EA62BB">
        <w:rPr>
          <w:rFonts w:ascii="Times New Roman" w:eastAsia="Times New Roman" w:hAnsi="Times New Roman" w:cs="Times New Roman"/>
          <w:color w:val="000000"/>
          <w:sz w:val="28"/>
          <w:szCs w:val="28"/>
        </w:rPr>
        <w:t>của  Ủy</w:t>
      </w:r>
      <w:proofErr w:type="gramEnd"/>
      <w:r w:rsidRPr="00EA62BB">
        <w:rPr>
          <w:rFonts w:ascii="Times New Roman" w:eastAsia="Times New Roman" w:hAnsi="Times New Roman" w:cs="Times New Roman"/>
          <w:color w:val="000000"/>
          <w:sz w:val="28"/>
          <w:szCs w:val="28"/>
        </w:rPr>
        <w:t xml:space="preserve"> ban Thường vụ Quốc hội hoặc Chính phủ. </w:t>
      </w:r>
    </w:p>
    <w:p w:rsidR="00EA62BB" w:rsidRPr="00EA62BB" w:rsidRDefault="00EA62BB" w:rsidP="00EA62BB">
      <w:pPr>
        <w:spacing w:before="127" w:after="0" w:line="240" w:lineRule="auto"/>
        <w:ind w:left="59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2. Ủy ban Thường vụ Quốc hội có trách nhiệm: </w:t>
      </w:r>
    </w:p>
    <w:p w:rsidR="00EA62BB" w:rsidRPr="00EA62BB" w:rsidRDefault="00EA62BB" w:rsidP="00EA62BB">
      <w:pPr>
        <w:spacing w:before="128" w:after="0" w:line="240" w:lineRule="auto"/>
        <w:ind w:left="59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a) Giám sát việc thi hành Luật Thủ đô; </w:t>
      </w:r>
    </w:p>
    <w:p w:rsidR="00EA62BB" w:rsidRPr="00EA62BB" w:rsidRDefault="00EA62BB" w:rsidP="00EA62BB">
      <w:pPr>
        <w:spacing w:before="128" w:after="0" w:line="240" w:lineRule="auto"/>
        <w:ind w:left="18" w:right="-3" w:firstLine="56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Căn cứ quy định của pháp luật hoặc để bảo đảm lợi ích quốc gia, </w:t>
      </w:r>
      <w:proofErr w:type="gramStart"/>
      <w:r w:rsidRPr="00EA62BB">
        <w:rPr>
          <w:rFonts w:ascii="Times New Roman" w:eastAsia="Times New Roman" w:hAnsi="Times New Roman" w:cs="Times New Roman"/>
          <w:color w:val="000000"/>
          <w:sz w:val="28"/>
          <w:szCs w:val="28"/>
        </w:rPr>
        <w:t>quốc  phòng</w:t>
      </w:r>
      <w:proofErr w:type="gramEnd"/>
      <w:r w:rsidRPr="00EA62BB">
        <w:rPr>
          <w:rFonts w:ascii="Times New Roman" w:eastAsia="Times New Roman" w:hAnsi="Times New Roman" w:cs="Times New Roman"/>
          <w:color w:val="000000"/>
          <w:sz w:val="28"/>
          <w:szCs w:val="28"/>
        </w:rPr>
        <w:t>, an ninh, đối ngoại quốc gia, quyết định bãi bỏ toàn bộ hoặc một phần văn  bản do Hội đồng nhân dân Thành phố ban hành theo quy định của Luật này; </w:t>
      </w:r>
    </w:p>
    <w:p w:rsidR="00EA62BB" w:rsidRPr="00EA62BB" w:rsidRDefault="00EA62BB" w:rsidP="00EA62BB">
      <w:pPr>
        <w:spacing w:before="130" w:after="0" w:line="240" w:lineRule="auto"/>
        <w:ind w:left="27" w:right="-1" w:firstLine="56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c) Xem xét báo cáo của Hội đồng nhân dân Thành phố về việc thi hành </w:t>
      </w:r>
      <w:proofErr w:type="gramStart"/>
      <w:r w:rsidRPr="00EA62BB">
        <w:rPr>
          <w:rFonts w:ascii="Times New Roman" w:eastAsia="Times New Roman" w:hAnsi="Times New Roman" w:cs="Times New Roman"/>
          <w:color w:val="000000"/>
          <w:sz w:val="28"/>
          <w:szCs w:val="28"/>
        </w:rPr>
        <w:t>Luật  Thủ</w:t>
      </w:r>
      <w:proofErr w:type="gramEnd"/>
      <w:r w:rsidRPr="00EA62BB">
        <w:rPr>
          <w:rFonts w:ascii="Times New Roman" w:eastAsia="Times New Roman" w:hAnsi="Times New Roman" w:cs="Times New Roman"/>
          <w:color w:val="000000"/>
          <w:sz w:val="28"/>
          <w:szCs w:val="28"/>
        </w:rPr>
        <w:t xml:space="preserve"> đô. </w:t>
      </w:r>
    </w:p>
    <w:p w:rsidR="00EA62BB" w:rsidRPr="00EA62BB" w:rsidRDefault="00EA62BB" w:rsidP="00EA62BB">
      <w:pPr>
        <w:spacing w:before="129" w:after="0" w:line="240" w:lineRule="auto"/>
        <w:ind w:left="28" w:right="-2" w:firstLine="569"/>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3. Hội đồng Dân tộc và các Ủy ban của Quốc hội, trong phạm vi nhiệm </w:t>
      </w:r>
      <w:proofErr w:type="gramStart"/>
      <w:r w:rsidRPr="00EA62BB">
        <w:rPr>
          <w:rFonts w:ascii="Times New Roman" w:eastAsia="Times New Roman" w:hAnsi="Times New Roman" w:cs="Times New Roman"/>
          <w:color w:val="000000"/>
          <w:sz w:val="28"/>
          <w:szCs w:val="28"/>
        </w:rPr>
        <w:t>vụ,  quyền</w:t>
      </w:r>
      <w:proofErr w:type="gramEnd"/>
      <w:r w:rsidRPr="00EA62BB">
        <w:rPr>
          <w:rFonts w:ascii="Times New Roman" w:eastAsia="Times New Roman" w:hAnsi="Times New Roman" w:cs="Times New Roman"/>
          <w:color w:val="000000"/>
          <w:sz w:val="28"/>
          <w:szCs w:val="28"/>
        </w:rPr>
        <w:t xml:space="preserve"> hạn của mình, có trách nhiệm giám sát việc thực hiện các cơ chế, chính  sách đặc thù và việc ban hành văn bản quy phạm pháp luật của chính quyền </w:t>
      </w:r>
      <w:r w:rsidRPr="00EA62BB">
        <w:rPr>
          <w:rFonts w:ascii="Times New Roman" w:eastAsia="Times New Roman" w:hAnsi="Times New Roman" w:cs="Times New Roman"/>
          <w:color w:val="000000"/>
          <w:sz w:val="28"/>
          <w:szCs w:val="28"/>
        </w:rPr>
        <w:lastRenderedPageBreak/>
        <w:t>Thành phố theo quy định của Luật này; kiến nghị cơ quan có thẩm quyền xử lý các vấn  đề phát sinh trong quá trình thi hành Luật. </w:t>
      </w:r>
    </w:p>
    <w:p w:rsidR="00EA62BB" w:rsidRPr="00EA62BB" w:rsidRDefault="00EA62BB" w:rsidP="00EA62BB">
      <w:pPr>
        <w:spacing w:before="129" w:after="0" w:line="240" w:lineRule="auto"/>
        <w:ind w:left="20" w:right="5" w:firstLine="56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4. Đoàn đại biểu Quốc hội, đại biểu Quốc hội trong phạm vi nhiệm vụ, </w:t>
      </w:r>
      <w:proofErr w:type="gramStart"/>
      <w:r w:rsidRPr="00EA62BB">
        <w:rPr>
          <w:rFonts w:ascii="Times New Roman" w:eastAsia="Times New Roman" w:hAnsi="Times New Roman" w:cs="Times New Roman"/>
          <w:color w:val="000000"/>
          <w:sz w:val="28"/>
          <w:szCs w:val="28"/>
        </w:rPr>
        <w:t>quyền  hạn</w:t>
      </w:r>
      <w:proofErr w:type="gramEnd"/>
      <w:r w:rsidRPr="00EA62BB">
        <w:rPr>
          <w:rFonts w:ascii="Times New Roman" w:eastAsia="Times New Roman" w:hAnsi="Times New Roman" w:cs="Times New Roman"/>
          <w:color w:val="000000"/>
          <w:sz w:val="28"/>
          <w:szCs w:val="28"/>
        </w:rPr>
        <w:t xml:space="preserve"> của mình có trách nhiệm:  </w:t>
      </w:r>
    </w:p>
    <w:p w:rsidR="00EA62BB" w:rsidRPr="00EA62BB" w:rsidRDefault="00EA62BB" w:rsidP="00EA62BB">
      <w:pPr>
        <w:spacing w:before="127" w:after="0" w:line="240" w:lineRule="auto"/>
        <w:ind w:left="59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a) Giám sát việc thi hành Luật Thủ đô tại địa phương;  </w:t>
      </w:r>
    </w:p>
    <w:p w:rsidR="00EA62BB" w:rsidRPr="00EA62BB" w:rsidRDefault="00EA62BB" w:rsidP="00EA62BB">
      <w:pPr>
        <w:spacing w:before="128" w:after="0" w:line="240" w:lineRule="auto"/>
        <w:ind w:left="21" w:right="9" w:firstLine="56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Kiến nghị cơ quan có thẩm quyền xử lý các vấn đề phát sinh trong </w:t>
      </w:r>
      <w:proofErr w:type="gramStart"/>
      <w:r w:rsidRPr="00EA62BB">
        <w:rPr>
          <w:rFonts w:ascii="Times New Roman" w:eastAsia="Times New Roman" w:hAnsi="Times New Roman" w:cs="Times New Roman"/>
          <w:color w:val="000000"/>
          <w:sz w:val="28"/>
          <w:szCs w:val="28"/>
        </w:rPr>
        <w:t>quá  trình</w:t>
      </w:r>
      <w:proofErr w:type="gramEnd"/>
      <w:r w:rsidRPr="00EA62BB">
        <w:rPr>
          <w:rFonts w:ascii="Times New Roman" w:eastAsia="Times New Roman" w:hAnsi="Times New Roman" w:cs="Times New Roman"/>
          <w:color w:val="000000"/>
          <w:sz w:val="28"/>
          <w:szCs w:val="28"/>
        </w:rPr>
        <w:t xml:space="preserve"> thi hành Luật;  </w:t>
      </w:r>
    </w:p>
    <w:p w:rsidR="00EA62BB" w:rsidRPr="00EA62BB" w:rsidRDefault="00EA62BB" w:rsidP="00EA62BB">
      <w:pPr>
        <w:spacing w:before="129" w:after="0" w:line="240" w:lineRule="auto"/>
        <w:ind w:right="194"/>
        <w:jc w:val="right"/>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c) Tham gia hoàn thiện cơ chế, chính sách phát triển Thủ đô, vùng Thủ đô. </w:t>
      </w:r>
    </w:p>
    <w:p w:rsidR="00EA62BB" w:rsidRPr="00EA62BB" w:rsidRDefault="00EA62BB" w:rsidP="00EA62BB">
      <w:pPr>
        <w:spacing w:before="126" w:after="0" w:line="240" w:lineRule="auto"/>
        <w:ind w:left="29" w:right="-3" w:firstLine="56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 xml:space="preserve">Điều 32. Trách nhiệm của Chính phủ, Thủ tướng Chính phủ, các Bộ, </w:t>
      </w:r>
      <w:proofErr w:type="gramStart"/>
      <w:r w:rsidRPr="00EA62BB">
        <w:rPr>
          <w:rFonts w:ascii="Times New Roman" w:eastAsia="Times New Roman" w:hAnsi="Times New Roman" w:cs="Times New Roman"/>
          <w:b/>
          <w:bCs/>
          <w:color w:val="000000"/>
          <w:sz w:val="28"/>
          <w:szCs w:val="28"/>
        </w:rPr>
        <w:t>cơ  quan</w:t>
      </w:r>
      <w:proofErr w:type="gramEnd"/>
      <w:r w:rsidRPr="00EA62BB">
        <w:rPr>
          <w:rFonts w:ascii="Times New Roman" w:eastAsia="Times New Roman" w:hAnsi="Times New Roman" w:cs="Times New Roman"/>
          <w:b/>
          <w:bCs/>
          <w:color w:val="000000"/>
          <w:sz w:val="28"/>
          <w:szCs w:val="28"/>
        </w:rPr>
        <w:t xml:space="preserve"> ngang Bộ </w:t>
      </w:r>
    </w:p>
    <w:p w:rsidR="00EA62BB" w:rsidRPr="00EA62BB" w:rsidRDefault="00EA62BB" w:rsidP="00EA62BB">
      <w:pPr>
        <w:spacing w:before="129" w:after="0" w:line="240" w:lineRule="auto"/>
        <w:ind w:left="618"/>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1. Chính phủ có trách nhiệm: </w:t>
      </w:r>
    </w:p>
    <w:p w:rsidR="00EA62BB" w:rsidRPr="00EA62BB" w:rsidRDefault="00EA62BB" w:rsidP="00EA62BB">
      <w:pPr>
        <w:spacing w:before="128" w:after="0" w:line="240" w:lineRule="auto"/>
        <w:ind w:left="18" w:right="-3"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Tổ chức theo dõi, kiểm tra, thanh tra việc thi hành Luật Thủ đô để </w:t>
      </w:r>
      <w:proofErr w:type="gramStart"/>
      <w:r w:rsidRPr="00EA62BB">
        <w:rPr>
          <w:rFonts w:ascii="Times New Roman" w:eastAsia="Times New Roman" w:hAnsi="Times New Roman" w:cs="Times New Roman"/>
          <w:color w:val="000000"/>
          <w:sz w:val="28"/>
          <w:szCs w:val="28"/>
        </w:rPr>
        <w:t>bảo  đảm</w:t>
      </w:r>
      <w:proofErr w:type="gramEnd"/>
      <w:r w:rsidRPr="00EA62BB">
        <w:rPr>
          <w:rFonts w:ascii="Times New Roman" w:eastAsia="Times New Roman" w:hAnsi="Times New Roman" w:cs="Times New Roman"/>
          <w:color w:val="000000"/>
          <w:sz w:val="28"/>
          <w:szCs w:val="28"/>
        </w:rPr>
        <w:t xml:space="preserve"> việc phân quyền, phân cấp trong Luật này được thực hiện thống nhất, đúng  pháp luật, hiệu quả; </w:t>
      </w:r>
    </w:p>
    <w:p w:rsidR="00EA62BB" w:rsidRPr="00EA62BB" w:rsidRDefault="00EA62BB" w:rsidP="00EA62BB">
      <w:pPr>
        <w:spacing w:before="130" w:after="0" w:line="240" w:lineRule="auto"/>
        <w:ind w:left="28" w:right="7" w:firstLine="55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Chỉ đạo theo dõi, đánh giá, kiểm soát rủi ro đối với việc thực hiện các </w:t>
      </w:r>
      <w:proofErr w:type="gramStart"/>
      <w:r w:rsidRPr="00EA62BB">
        <w:rPr>
          <w:rFonts w:ascii="Times New Roman" w:eastAsia="Times New Roman" w:hAnsi="Times New Roman" w:cs="Times New Roman"/>
          <w:color w:val="000000"/>
          <w:sz w:val="28"/>
          <w:szCs w:val="28"/>
        </w:rPr>
        <w:t>cơ  chế</w:t>
      </w:r>
      <w:proofErr w:type="gramEnd"/>
      <w:r w:rsidRPr="00EA62BB">
        <w:rPr>
          <w:rFonts w:ascii="Times New Roman" w:eastAsia="Times New Roman" w:hAnsi="Times New Roman" w:cs="Times New Roman"/>
          <w:color w:val="000000"/>
          <w:sz w:val="28"/>
          <w:szCs w:val="28"/>
        </w:rPr>
        <w:t>, chính sách đặc thù của Thủ đô. </w:t>
      </w:r>
    </w:p>
    <w:p w:rsidR="00EA62BB" w:rsidRPr="00EA62BB" w:rsidRDefault="00EA62BB" w:rsidP="00EA62BB">
      <w:pPr>
        <w:spacing w:before="127" w:after="0" w:line="240" w:lineRule="auto"/>
        <w:ind w:left="59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2. Thủ tướng Chính phủ có trách nhiệm: </w:t>
      </w:r>
    </w:p>
    <w:p w:rsidR="00EA62BB" w:rsidRPr="00EA62BB" w:rsidRDefault="00EA62BB" w:rsidP="00EA62BB">
      <w:pPr>
        <w:spacing w:before="129" w:after="0" w:line="240" w:lineRule="auto"/>
        <w:ind w:left="18" w:right="11" w:firstLine="57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Chỉ đạo việc phối hợp liên ngành, xử lý các vấn đề liên vùng, liên </w:t>
      </w:r>
      <w:proofErr w:type="gramStart"/>
      <w:r w:rsidRPr="00EA62BB">
        <w:rPr>
          <w:rFonts w:ascii="Times New Roman" w:eastAsia="Times New Roman" w:hAnsi="Times New Roman" w:cs="Times New Roman"/>
          <w:color w:val="000000"/>
          <w:sz w:val="28"/>
          <w:szCs w:val="28"/>
        </w:rPr>
        <w:t>ngành  phát</w:t>
      </w:r>
      <w:proofErr w:type="gramEnd"/>
      <w:r w:rsidRPr="00EA62BB">
        <w:rPr>
          <w:rFonts w:ascii="Times New Roman" w:eastAsia="Times New Roman" w:hAnsi="Times New Roman" w:cs="Times New Roman"/>
          <w:color w:val="000000"/>
          <w:sz w:val="28"/>
          <w:szCs w:val="28"/>
        </w:rPr>
        <w:t xml:space="preserve"> sinh trong quá trình thực hiện cơ chế, chính sách đặc thù của Thủ đô; </w:t>
      </w:r>
    </w:p>
    <w:p w:rsidR="00EA62BB" w:rsidRPr="00EA62BB" w:rsidRDefault="00EA62BB" w:rsidP="00EA62BB">
      <w:pPr>
        <w:spacing w:before="127" w:after="0" w:line="240" w:lineRule="auto"/>
        <w:ind w:left="18" w:right="-3" w:firstLine="56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Căn cứ quy định của pháp luật hoặc để bảo đảm lợi ích quốc gia, </w:t>
      </w:r>
      <w:proofErr w:type="gramStart"/>
      <w:r w:rsidRPr="00EA62BB">
        <w:rPr>
          <w:rFonts w:ascii="Times New Roman" w:eastAsia="Times New Roman" w:hAnsi="Times New Roman" w:cs="Times New Roman"/>
          <w:color w:val="000000"/>
          <w:sz w:val="28"/>
          <w:szCs w:val="28"/>
        </w:rPr>
        <w:t>quốc  phòng</w:t>
      </w:r>
      <w:proofErr w:type="gramEnd"/>
      <w:r w:rsidRPr="00EA62BB">
        <w:rPr>
          <w:rFonts w:ascii="Times New Roman" w:eastAsia="Times New Roman" w:hAnsi="Times New Roman" w:cs="Times New Roman"/>
          <w:color w:val="000000"/>
          <w:sz w:val="28"/>
          <w:szCs w:val="28"/>
        </w:rPr>
        <w:t>, an ninh, đối ngoại quốc gia, đình chỉ việc thi hành toàn bộ hoặc một phần  văn bản do Hội đồng nhân dân Thành phố ban hành theo quy định của Luật này,  đình chỉ việc thi hành, bãi bỏ toàn bộ hoặc một phần văn bản do Ủy ban nhân dân,  Chủ tịch Ủy ban nhân dân Thành phố ban hành theo quy định của Luật này. </w:t>
      </w:r>
    </w:p>
    <w:p w:rsidR="00EA62BB" w:rsidRPr="00EA62BB" w:rsidRDefault="00EA62BB" w:rsidP="00EA62BB">
      <w:pPr>
        <w:spacing w:before="130" w:after="0" w:line="240" w:lineRule="auto"/>
        <w:ind w:left="59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3. Bộ, cơ quan ngang Bộ có trách nhiệm:</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8" w:after="0" w:line="240" w:lineRule="auto"/>
        <w:ind w:left="18" w:right="7"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a) Thực hiện quản lý nhà nước theo ngành, lĩnh vực đối với các hoạt </w:t>
      </w:r>
      <w:proofErr w:type="gramStart"/>
      <w:r w:rsidRPr="00EA62BB">
        <w:rPr>
          <w:rFonts w:ascii="Times New Roman" w:eastAsia="Times New Roman" w:hAnsi="Times New Roman" w:cs="Times New Roman"/>
          <w:color w:val="000000"/>
          <w:sz w:val="28"/>
          <w:szCs w:val="28"/>
        </w:rPr>
        <w:t>động  trên</w:t>
      </w:r>
      <w:proofErr w:type="gramEnd"/>
      <w:r w:rsidRPr="00EA62BB">
        <w:rPr>
          <w:rFonts w:ascii="Times New Roman" w:eastAsia="Times New Roman" w:hAnsi="Times New Roman" w:cs="Times New Roman"/>
          <w:color w:val="000000"/>
          <w:sz w:val="28"/>
          <w:szCs w:val="28"/>
        </w:rPr>
        <w:t xml:space="preserve"> địa bàn Thành phố theo quy định và phù hợp với các quy định phân quyền,  phân cấp cho chính quyền Thành phố; </w:t>
      </w:r>
    </w:p>
    <w:p w:rsidR="00EA62BB" w:rsidRPr="00EA62BB" w:rsidRDefault="00EA62BB" w:rsidP="00EA62BB">
      <w:pPr>
        <w:spacing w:before="130" w:after="0" w:line="240" w:lineRule="auto"/>
        <w:ind w:left="24" w:right="-2" w:firstLine="56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b) Phối hợp với Ủy ban nhân dân Thành phố, các địa phương trong vùng </w:t>
      </w:r>
      <w:proofErr w:type="gramStart"/>
      <w:r w:rsidRPr="00EA62BB">
        <w:rPr>
          <w:rFonts w:ascii="Times New Roman" w:eastAsia="Times New Roman" w:hAnsi="Times New Roman" w:cs="Times New Roman"/>
          <w:color w:val="000000"/>
          <w:sz w:val="28"/>
          <w:szCs w:val="28"/>
        </w:rPr>
        <w:t>Thủ  đô</w:t>
      </w:r>
      <w:proofErr w:type="gramEnd"/>
      <w:r w:rsidRPr="00EA62BB">
        <w:rPr>
          <w:rFonts w:ascii="Times New Roman" w:eastAsia="Times New Roman" w:hAnsi="Times New Roman" w:cs="Times New Roman"/>
          <w:color w:val="000000"/>
          <w:sz w:val="28"/>
          <w:szCs w:val="28"/>
        </w:rPr>
        <w:t xml:space="preserve"> trong việc xây dựng, tổ chức thực hiện, đánh giá các cơ chế, chính sách đặc thù; </w:t>
      </w:r>
    </w:p>
    <w:p w:rsidR="00EA62BB" w:rsidRPr="00EA62BB" w:rsidRDefault="00EA62BB" w:rsidP="00EA62BB">
      <w:pPr>
        <w:spacing w:before="129" w:after="0" w:line="240" w:lineRule="auto"/>
        <w:ind w:left="21" w:right="9"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c) Hướng dẫn chuyên môn, nghiệp vụ; kiểm tra, thanh tra theo thẩm </w:t>
      </w:r>
      <w:proofErr w:type="gramStart"/>
      <w:r w:rsidRPr="00EA62BB">
        <w:rPr>
          <w:rFonts w:ascii="Times New Roman" w:eastAsia="Times New Roman" w:hAnsi="Times New Roman" w:cs="Times New Roman"/>
          <w:color w:val="000000"/>
          <w:sz w:val="28"/>
          <w:szCs w:val="28"/>
          <w:shd w:val="clear" w:color="auto" w:fill="FFFFFF"/>
        </w:rPr>
        <w:t xml:space="preserve">quyền </w:t>
      </w:r>
      <w:r w:rsidRPr="00EA62BB">
        <w:rPr>
          <w:rFonts w:ascii="Times New Roman" w:eastAsia="Times New Roman" w:hAnsi="Times New Roman" w:cs="Times New Roman"/>
          <w:color w:val="000000"/>
          <w:sz w:val="28"/>
          <w:szCs w:val="28"/>
        </w:rPr>
        <w:t> việc</w:t>
      </w:r>
      <w:proofErr w:type="gramEnd"/>
      <w:r w:rsidRPr="00EA62BB">
        <w:rPr>
          <w:rFonts w:ascii="Times New Roman" w:eastAsia="Times New Roman" w:hAnsi="Times New Roman" w:cs="Times New Roman"/>
          <w:color w:val="000000"/>
          <w:sz w:val="28"/>
          <w:szCs w:val="28"/>
        </w:rPr>
        <w:t xml:space="preserve"> thực hiện pháp luật, cơ chế, chính sách đặc thù quy định tại Luật này; </w:t>
      </w:r>
    </w:p>
    <w:p w:rsidR="00EA62BB" w:rsidRPr="00EA62BB" w:rsidRDefault="00EA62BB" w:rsidP="00EA62BB">
      <w:pPr>
        <w:spacing w:before="131" w:after="0" w:line="240" w:lineRule="auto"/>
        <w:ind w:left="21" w:right="-1" w:firstLine="57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lastRenderedPageBreak/>
        <w:t xml:space="preserve">d) Kiến nghị Thủ tướng Chính phủ đình chỉ việc thi hành, bãi bỏ văn </w:t>
      </w:r>
      <w:proofErr w:type="gramStart"/>
      <w:r w:rsidRPr="00EA62BB">
        <w:rPr>
          <w:rFonts w:ascii="Times New Roman" w:eastAsia="Times New Roman" w:hAnsi="Times New Roman" w:cs="Times New Roman"/>
          <w:color w:val="000000"/>
          <w:sz w:val="28"/>
          <w:szCs w:val="28"/>
          <w:shd w:val="clear" w:color="auto" w:fill="FFFFFF"/>
        </w:rPr>
        <w:t xml:space="preserve">bản </w:t>
      </w:r>
      <w:r w:rsidRPr="00EA62BB">
        <w:rPr>
          <w:rFonts w:ascii="Times New Roman" w:eastAsia="Times New Roman" w:hAnsi="Times New Roman" w:cs="Times New Roman"/>
          <w:color w:val="000000"/>
          <w:sz w:val="28"/>
          <w:szCs w:val="28"/>
        </w:rPr>
        <w:t> theo</w:t>
      </w:r>
      <w:proofErr w:type="gramEnd"/>
      <w:r w:rsidRPr="00EA62BB">
        <w:rPr>
          <w:rFonts w:ascii="Times New Roman" w:eastAsia="Times New Roman" w:hAnsi="Times New Roman" w:cs="Times New Roman"/>
          <w:color w:val="000000"/>
          <w:sz w:val="28"/>
          <w:szCs w:val="28"/>
        </w:rPr>
        <w:t xml:space="preserve"> quy định tại điểm b khoản 2 Điều này. </w:t>
      </w:r>
    </w:p>
    <w:p w:rsidR="00EA62BB" w:rsidRPr="00EA62BB" w:rsidRDefault="00EA62BB" w:rsidP="00EA62BB">
      <w:pPr>
        <w:spacing w:before="129" w:after="0" w:line="240" w:lineRule="auto"/>
        <w:ind w:left="590" w:hanging="28"/>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 xml:space="preserve">Điều 33. Trách nhiệm của chính quyền, cơ quan, tổ chức của Thành phố </w:t>
      </w:r>
      <w:r w:rsidRPr="00EA62BB">
        <w:rPr>
          <w:rFonts w:ascii="Times New Roman" w:eastAsia="Times New Roman" w:hAnsi="Times New Roman" w:cs="Times New Roman"/>
          <w:color w:val="000000"/>
          <w:sz w:val="28"/>
          <w:szCs w:val="28"/>
          <w:shd w:val="clear" w:color="auto" w:fill="FFFFFF"/>
        </w:rPr>
        <w:t>1. Hội đồng nhân dân, Ủy ban nhân dân, Chủ tịch Ủy ban nhân dân các cấp của Thành phố, trong phạm vi nhiệm vụ, quyền hạn của mình, có trách nhiệm sau đây:</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9" w:after="0" w:line="240" w:lineRule="auto"/>
        <w:ind w:left="20" w:right="-2" w:firstLine="57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a) Kịp thời tổ chức và bảo đảm việc thi hành pháp luật về Thủ đô; bảo </w:t>
      </w:r>
      <w:proofErr w:type="gramStart"/>
      <w:r w:rsidRPr="00EA62BB">
        <w:rPr>
          <w:rFonts w:ascii="Times New Roman" w:eastAsia="Times New Roman" w:hAnsi="Times New Roman" w:cs="Times New Roman"/>
          <w:color w:val="000000"/>
          <w:sz w:val="28"/>
          <w:szCs w:val="28"/>
          <w:shd w:val="clear" w:color="auto" w:fill="FFFFFF"/>
        </w:rPr>
        <w:t xml:space="preserve">đảm </w:t>
      </w:r>
      <w:r w:rsidRPr="00EA62BB">
        <w:rPr>
          <w:rFonts w:ascii="Times New Roman" w:eastAsia="Times New Roman" w:hAnsi="Times New Roman" w:cs="Times New Roman"/>
          <w:color w:val="000000"/>
          <w:sz w:val="28"/>
          <w:szCs w:val="28"/>
        </w:rPr>
        <w:t> nguồn</w:t>
      </w:r>
      <w:proofErr w:type="gramEnd"/>
      <w:r w:rsidRPr="00EA62BB">
        <w:rPr>
          <w:rFonts w:ascii="Times New Roman" w:eastAsia="Times New Roman" w:hAnsi="Times New Roman" w:cs="Times New Roman"/>
          <w:color w:val="000000"/>
          <w:sz w:val="28"/>
          <w:szCs w:val="28"/>
        </w:rPr>
        <w:t xml:space="preserve"> lực thực hiện các cơ chế, chính sách quy định tại Luật này; </w:t>
      </w:r>
    </w:p>
    <w:p w:rsidR="00EA62BB" w:rsidRPr="00EA62BB" w:rsidRDefault="00EA62BB" w:rsidP="00EA62BB">
      <w:pPr>
        <w:spacing w:before="129" w:after="0" w:line="240" w:lineRule="auto"/>
        <w:ind w:left="21" w:right="-1" w:firstLine="563"/>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b) Thanh tra, kiểm tra, giám sát việc thực hiện các quy định của Luật Thủ </w:t>
      </w:r>
      <w:proofErr w:type="gramStart"/>
      <w:r w:rsidRPr="00EA62BB">
        <w:rPr>
          <w:rFonts w:ascii="Times New Roman" w:eastAsia="Times New Roman" w:hAnsi="Times New Roman" w:cs="Times New Roman"/>
          <w:color w:val="000000"/>
          <w:sz w:val="28"/>
          <w:szCs w:val="28"/>
          <w:shd w:val="clear" w:color="auto" w:fill="FFFFFF"/>
        </w:rPr>
        <w:t xml:space="preserve">đô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thuộc</w:t>
      </w:r>
      <w:proofErr w:type="gramEnd"/>
      <w:r w:rsidRPr="00EA62BB">
        <w:rPr>
          <w:rFonts w:ascii="Times New Roman" w:eastAsia="Times New Roman" w:hAnsi="Times New Roman" w:cs="Times New Roman"/>
          <w:color w:val="000000"/>
          <w:sz w:val="28"/>
          <w:szCs w:val="28"/>
          <w:shd w:val="clear" w:color="auto" w:fill="FFFFFF"/>
        </w:rPr>
        <w:t xml:space="preserve"> phạm vi quản lý và chịu trách nhiệm về những vi phạm, yếu kém xảy ra </w:t>
      </w:r>
      <w:r w:rsidRPr="00EA62BB">
        <w:rPr>
          <w:rFonts w:ascii="Times New Roman" w:eastAsia="Times New Roman" w:hAnsi="Times New Roman" w:cs="Times New Roman"/>
          <w:color w:val="000000"/>
          <w:sz w:val="28"/>
          <w:szCs w:val="28"/>
        </w:rPr>
        <w:t> trong công tác xây dựng, phát triển và bảo vệ Thủ đô; </w:t>
      </w:r>
    </w:p>
    <w:p w:rsidR="00EA62BB" w:rsidRPr="00EA62BB" w:rsidRDefault="00EA62BB" w:rsidP="00EA62BB">
      <w:pPr>
        <w:spacing w:before="130" w:after="0" w:line="240" w:lineRule="auto"/>
        <w:ind w:left="24" w:right="-2" w:firstLine="571"/>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c) Công khai, minh bạch, tăng cường trách nhiệm giải trình về sử dụng </w:t>
      </w:r>
      <w:proofErr w:type="gramStart"/>
      <w:r w:rsidRPr="00EA62BB">
        <w:rPr>
          <w:rFonts w:ascii="Times New Roman" w:eastAsia="Times New Roman" w:hAnsi="Times New Roman" w:cs="Times New Roman"/>
          <w:color w:val="000000"/>
          <w:sz w:val="28"/>
          <w:szCs w:val="28"/>
          <w:shd w:val="clear" w:color="auto" w:fill="FFFFFF"/>
        </w:rPr>
        <w:t xml:space="preserve">quỹ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đất</w:t>
      </w:r>
      <w:proofErr w:type="gramEnd"/>
      <w:r w:rsidRPr="00EA62BB">
        <w:rPr>
          <w:rFonts w:ascii="Times New Roman" w:eastAsia="Times New Roman" w:hAnsi="Times New Roman" w:cs="Times New Roman"/>
          <w:color w:val="000000"/>
          <w:sz w:val="28"/>
          <w:szCs w:val="28"/>
          <w:shd w:val="clear" w:color="auto" w:fill="FFFFFF"/>
        </w:rPr>
        <w:t xml:space="preserve">, thực hiện dự án đầu tư, thủ tục hành chính và các nội dung khác theo quy định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của pháp luật để Nhân dân được biết, tham gia ý kiến, giám sát việc thực hiện các </w:t>
      </w:r>
      <w:r w:rsidRPr="00EA62BB">
        <w:rPr>
          <w:rFonts w:ascii="Times New Roman" w:eastAsia="Times New Roman" w:hAnsi="Times New Roman" w:cs="Times New Roman"/>
          <w:color w:val="000000"/>
          <w:sz w:val="28"/>
          <w:szCs w:val="28"/>
        </w:rPr>
        <w:t> quy định của Luật này; </w:t>
      </w:r>
    </w:p>
    <w:p w:rsidR="00EA62BB" w:rsidRPr="00EA62BB" w:rsidRDefault="00EA62BB" w:rsidP="00EA62BB">
      <w:pPr>
        <w:spacing w:before="130" w:after="0" w:line="240" w:lineRule="auto"/>
        <w:ind w:left="24" w:right="-3" w:firstLine="570"/>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d) Không thực hiện phân cấp, ủy quyền các thẩm quyền được quy định </w:t>
      </w:r>
      <w:proofErr w:type="gramStart"/>
      <w:r w:rsidRPr="00EA62BB">
        <w:rPr>
          <w:rFonts w:ascii="Times New Roman" w:eastAsia="Times New Roman" w:hAnsi="Times New Roman" w:cs="Times New Roman"/>
          <w:color w:val="000000"/>
          <w:sz w:val="28"/>
          <w:szCs w:val="28"/>
          <w:shd w:val="clear" w:color="auto" w:fill="FFFFFF"/>
        </w:rPr>
        <w:t xml:space="preserve">tại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Luật</w:t>
      </w:r>
      <w:proofErr w:type="gramEnd"/>
      <w:r w:rsidRPr="00EA62BB">
        <w:rPr>
          <w:rFonts w:ascii="Times New Roman" w:eastAsia="Times New Roman" w:hAnsi="Times New Roman" w:cs="Times New Roman"/>
          <w:color w:val="000000"/>
          <w:sz w:val="28"/>
          <w:szCs w:val="28"/>
          <w:shd w:val="clear" w:color="auto" w:fill="FFFFFF"/>
        </w:rPr>
        <w:t xml:space="preserve"> này, trừ các thẩm quyền quy định tại điểm b và điểm c khoản 3 Điều 15 của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Luật này. </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30" w:after="0" w:line="240" w:lineRule="auto"/>
        <w:ind w:left="18" w:right="-3" w:firstLine="572"/>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Đối với thẩm quyền của Hội đồng nhân dân, Ủy ban nhân dân, Chủ tịch Ủy </w:t>
      </w:r>
      <w:proofErr w:type="gramStart"/>
      <w:r w:rsidRPr="00EA62BB">
        <w:rPr>
          <w:rFonts w:ascii="Times New Roman" w:eastAsia="Times New Roman" w:hAnsi="Times New Roman" w:cs="Times New Roman"/>
          <w:color w:val="000000"/>
          <w:sz w:val="28"/>
          <w:szCs w:val="28"/>
          <w:shd w:val="clear" w:color="auto" w:fill="FFFFFF"/>
        </w:rPr>
        <w:t xml:space="preserve">ban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nhân</w:t>
      </w:r>
      <w:proofErr w:type="gramEnd"/>
      <w:r w:rsidRPr="00EA62BB">
        <w:rPr>
          <w:rFonts w:ascii="Times New Roman" w:eastAsia="Times New Roman" w:hAnsi="Times New Roman" w:cs="Times New Roman"/>
          <w:color w:val="000000"/>
          <w:sz w:val="28"/>
          <w:szCs w:val="28"/>
          <w:shd w:val="clear" w:color="auto" w:fill="FFFFFF"/>
        </w:rPr>
        <w:t xml:space="preserve"> dân Thành phố được quy định tại văn bản quy phạm pháp luật khác thì việc </w:t>
      </w:r>
      <w:r w:rsidRPr="00EA62BB">
        <w:rPr>
          <w:rFonts w:ascii="Times New Roman" w:eastAsia="Times New Roman" w:hAnsi="Times New Roman" w:cs="Times New Roman"/>
          <w:color w:val="000000"/>
          <w:sz w:val="28"/>
          <w:szCs w:val="28"/>
        </w:rPr>
        <w:t> p</w:t>
      </w:r>
      <w:r w:rsidRPr="00EA62BB">
        <w:rPr>
          <w:rFonts w:ascii="Times New Roman" w:eastAsia="Times New Roman" w:hAnsi="Times New Roman" w:cs="Times New Roman"/>
          <w:color w:val="000000"/>
          <w:sz w:val="28"/>
          <w:szCs w:val="28"/>
          <w:shd w:val="clear" w:color="auto" w:fill="FFFFFF"/>
        </w:rPr>
        <w:t>hân cấp, ủy quyền thực hiện theo quy định của pháp luật.</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27" w:after="0" w:line="240" w:lineRule="auto"/>
        <w:ind w:left="21" w:right="8" w:firstLine="570"/>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2. Hội đồng nhân dân Thành phố, trong phạm vi nhiệm vụ, quyền hạn </w:t>
      </w:r>
      <w:proofErr w:type="gramStart"/>
      <w:r w:rsidRPr="00EA62BB">
        <w:rPr>
          <w:rFonts w:ascii="Times New Roman" w:eastAsia="Times New Roman" w:hAnsi="Times New Roman" w:cs="Times New Roman"/>
          <w:color w:val="000000"/>
          <w:sz w:val="28"/>
          <w:szCs w:val="28"/>
          <w:shd w:val="clear" w:color="auto" w:fill="FFFFFF"/>
        </w:rPr>
        <w:t xml:space="preserve">của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mình</w:t>
      </w:r>
      <w:proofErr w:type="gramEnd"/>
      <w:r w:rsidRPr="00EA62BB">
        <w:rPr>
          <w:rFonts w:ascii="Times New Roman" w:eastAsia="Times New Roman" w:hAnsi="Times New Roman" w:cs="Times New Roman"/>
          <w:color w:val="000000"/>
          <w:sz w:val="28"/>
          <w:szCs w:val="28"/>
          <w:shd w:val="clear" w:color="auto" w:fill="FFFFFF"/>
        </w:rPr>
        <w:t xml:space="preserve">, có trách nhiệm thực hiện quy định tại khoản 1 Điều này và các nhiệm vụ, </w:t>
      </w:r>
      <w:r w:rsidRPr="00EA62BB">
        <w:rPr>
          <w:rFonts w:ascii="Times New Roman" w:eastAsia="Times New Roman" w:hAnsi="Times New Roman" w:cs="Times New Roman"/>
          <w:color w:val="000000"/>
          <w:sz w:val="28"/>
          <w:szCs w:val="28"/>
        </w:rPr>
        <w:t> quyền hạn sau đây: </w:t>
      </w:r>
    </w:p>
    <w:p w:rsidR="00EA62BB" w:rsidRPr="00EA62BB" w:rsidRDefault="00EA62BB" w:rsidP="00EA62BB">
      <w:pPr>
        <w:spacing w:before="127" w:after="0" w:line="240" w:lineRule="auto"/>
        <w:ind w:left="595"/>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a) Giám sát việc thi hành Luật Thủ đô; </w:t>
      </w:r>
    </w:p>
    <w:p w:rsidR="00EA62BB" w:rsidRPr="00EA62BB" w:rsidRDefault="00EA62BB" w:rsidP="00EA62BB">
      <w:pPr>
        <w:spacing w:before="128" w:after="0" w:line="240" w:lineRule="auto"/>
        <w:ind w:left="24" w:right="69" w:firstLine="560"/>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b) Định kỳ hằng năm báo cáo Ủy ban Thường vụ Quốc hội về việc thi hành</w:t>
      </w:r>
      <w:r w:rsidRPr="00EA62BB">
        <w:rPr>
          <w:rFonts w:ascii="Times New Roman" w:eastAsia="Times New Roman" w:hAnsi="Times New Roman" w:cs="Times New Roman"/>
          <w:color w:val="000000"/>
          <w:sz w:val="28"/>
          <w:szCs w:val="28"/>
        </w:rPr>
        <w:t xml:space="preserve"> Luật Thủ đô. </w:t>
      </w:r>
    </w:p>
    <w:p w:rsidR="00EA62BB" w:rsidRPr="00EA62BB" w:rsidRDefault="00EA62BB" w:rsidP="00EA62BB">
      <w:pPr>
        <w:spacing w:before="129" w:after="0" w:line="240" w:lineRule="auto"/>
        <w:ind w:left="21" w:right="9" w:firstLine="57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3. Ủy ban nhân dân Thành phố, trong phạm vi nhiệm vụ, quyền hạn </w:t>
      </w:r>
      <w:proofErr w:type="gramStart"/>
      <w:r w:rsidRPr="00EA62BB">
        <w:rPr>
          <w:rFonts w:ascii="Times New Roman" w:eastAsia="Times New Roman" w:hAnsi="Times New Roman" w:cs="Times New Roman"/>
          <w:color w:val="000000"/>
          <w:sz w:val="28"/>
          <w:szCs w:val="28"/>
          <w:shd w:val="clear" w:color="auto" w:fill="FFFFFF"/>
        </w:rPr>
        <w:t xml:space="preserve">của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mình</w:t>
      </w:r>
      <w:proofErr w:type="gramEnd"/>
      <w:r w:rsidRPr="00EA62BB">
        <w:rPr>
          <w:rFonts w:ascii="Times New Roman" w:eastAsia="Times New Roman" w:hAnsi="Times New Roman" w:cs="Times New Roman"/>
          <w:color w:val="000000"/>
          <w:sz w:val="28"/>
          <w:szCs w:val="28"/>
          <w:shd w:val="clear" w:color="auto" w:fill="FFFFFF"/>
        </w:rPr>
        <w:t xml:space="preserve">, có trách nhiệm thực hiện quy định tại khoản 1 Điều này và các nhiệm vụ, </w:t>
      </w:r>
      <w:r w:rsidRPr="00EA62BB">
        <w:rPr>
          <w:rFonts w:ascii="Times New Roman" w:eastAsia="Times New Roman" w:hAnsi="Times New Roman" w:cs="Times New Roman"/>
          <w:color w:val="000000"/>
          <w:sz w:val="28"/>
          <w:szCs w:val="28"/>
        </w:rPr>
        <w:t> quyền hạn sau đây: </w:t>
      </w:r>
    </w:p>
    <w:p w:rsidR="00EA62BB" w:rsidRPr="00EA62BB" w:rsidRDefault="00EA62BB" w:rsidP="00EA62BB">
      <w:pPr>
        <w:spacing w:before="130" w:after="0" w:line="240" w:lineRule="auto"/>
        <w:ind w:left="23" w:right="2" w:firstLine="572"/>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a) Bảo đảm an toàn, thuận lợi cho hoạt động của các cơ quan trung ương </w:t>
      </w:r>
      <w:proofErr w:type="gramStart"/>
      <w:r w:rsidRPr="00EA62BB">
        <w:rPr>
          <w:rFonts w:ascii="Times New Roman" w:eastAsia="Times New Roman" w:hAnsi="Times New Roman" w:cs="Times New Roman"/>
          <w:color w:val="000000"/>
          <w:sz w:val="28"/>
          <w:szCs w:val="28"/>
          <w:shd w:val="clear" w:color="auto" w:fill="FFFFFF"/>
        </w:rPr>
        <w:t xml:space="preserve">của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Đảng</w:t>
      </w:r>
      <w:proofErr w:type="gramEnd"/>
      <w:r w:rsidRPr="00EA62BB">
        <w:rPr>
          <w:rFonts w:ascii="Times New Roman" w:eastAsia="Times New Roman" w:hAnsi="Times New Roman" w:cs="Times New Roman"/>
          <w:color w:val="000000"/>
          <w:sz w:val="28"/>
          <w:szCs w:val="28"/>
          <w:shd w:val="clear" w:color="auto" w:fill="FFFFFF"/>
        </w:rPr>
        <w:t xml:space="preserve">, Nhà nước, các tổ chức chính trị - xã hội, cơ quan đại diện ngoại giao, tổ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chức quốc tế và cho việc tổ chức các chương trình, sự kiện quốc gia, quốc tế trên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địa bàn Thành phố;</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30" w:after="0" w:line="240" w:lineRule="auto"/>
        <w:ind w:left="18" w:right="-3" w:firstLine="56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lastRenderedPageBreak/>
        <w:t xml:space="preserve">b) Chủ động phối hợp và hỗ trợ các địa phương trong vùng Thủ đô, vùng </w:t>
      </w:r>
      <w:proofErr w:type="gramStart"/>
      <w:r w:rsidRPr="00EA62BB">
        <w:rPr>
          <w:rFonts w:ascii="Times New Roman" w:eastAsia="Times New Roman" w:hAnsi="Times New Roman" w:cs="Times New Roman"/>
          <w:color w:val="000000"/>
          <w:sz w:val="28"/>
          <w:szCs w:val="28"/>
          <w:shd w:val="clear" w:color="auto" w:fill="FFFFFF"/>
        </w:rPr>
        <w:t xml:space="preserve">đồng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bằng</w:t>
      </w:r>
      <w:proofErr w:type="gramEnd"/>
      <w:r w:rsidRPr="00EA62BB">
        <w:rPr>
          <w:rFonts w:ascii="Times New Roman" w:eastAsia="Times New Roman" w:hAnsi="Times New Roman" w:cs="Times New Roman"/>
          <w:color w:val="000000"/>
          <w:sz w:val="28"/>
          <w:szCs w:val="28"/>
          <w:shd w:val="clear" w:color="auto" w:fill="FFFFFF"/>
        </w:rPr>
        <w:t xml:space="preserve"> sông Hồng, vùng trung du và miền núi phía Bắc và cả nước thông qua việc mở </w:t>
      </w:r>
      <w:r w:rsidRPr="00EA62BB">
        <w:rPr>
          <w:rFonts w:ascii="Times New Roman" w:eastAsia="Times New Roman" w:hAnsi="Times New Roman" w:cs="Times New Roman"/>
          <w:color w:val="000000"/>
          <w:sz w:val="28"/>
          <w:szCs w:val="28"/>
        </w:rPr>
        <w:t> rộng các hình thức liên kết, hợp tác cùng phát triển; </w:t>
      </w:r>
    </w:p>
    <w:p w:rsidR="00EA62BB" w:rsidRPr="00EA62BB" w:rsidRDefault="00EA62BB" w:rsidP="00EA62BB">
      <w:pPr>
        <w:spacing w:before="130" w:after="0" w:line="240" w:lineRule="auto"/>
        <w:ind w:left="21" w:right="9" w:firstLine="573"/>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c) Tạo điều kiện để cơ quan, tổ chức, cá nhân tham gia có hiệu quả vào </w:t>
      </w:r>
      <w:proofErr w:type="gramStart"/>
      <w:r w:rsidRPr="00EA62BB">
        <w:rPr>
          <w:rFonts w:ascii="Times New Roman" w:eastAsia="Times New Roman" w:hAnsi="Times New Roman" w:cs="Times New Roman"/>
          <w:color w:val="000000"/>
          <w:sz w:val="28"/>
          <w:szCs w:val="28"/>
          <w:shd w:val="clear" w:color="auto" w:fill="FFFFFF"/>
        </w:rPr>
        <w:t xml:space="preserve">quá </w:t>
      </w:r>
      <w:r w:rsidRPr="00EA62BB">
        <w:rPr>
          <w:rFonts w:ascii="Times New Roman" w:eastAsia="Times New Roman" w:hAnsi="Times New Roman" w:cs="Times New Roman"/>
          <w:color w:val="000000"/>
          <w:sz w:val="28"/>
          <w:szCs w:val="28"/>
        </w:rPr>
        <w:t> trình</w:t>
      </w:r>
      <w:proofErr w:type="gramEnd"/>
      <w:r w:rsidRPr="00EA62BB">
        <w:rPr>
          <w:rFonts w:ascii="Times New Roman" w:eastAsia="Times New Roman" w:hAnsi="Times New Roman" w:cs="Times New Roman"/>
          <w:color w:val="000000"/>
          <w:sz w:val="28"/>
          <w:szCs w:val="28"/>
        </w:rPr>
        <w:t xml:space="preserve"> xây dựng, phát triển và bảo vệ Thủ đô; </w:t>
      </w:r>
    </w:p>
    <w:p w:rsidR="00EA62BB" w:rsidRPr="00EA62BB" w:rsidRDefault="00EA62BB" w:rsidP="00EA62BB">
      <w:pPr>
        <w:spacing w:before="129" w:after="0" w:line="240" w:lineRule="auto"/>
        <w:ind w:left="18" w:right="-3" w:firstLine="57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d) Đề xuất việc áp dụng quy định trong văn bản quy phạm pháp luật của </w:t>
      </w:r>
      <w:proofErr w:type="gramStart"/>
      <w:r w:rsidRPr="00EA62BB">
        <w:rPr>
          <w:rFonts w:ascii="Times New Roman" w:eastAsia="Times New Roman" w:hAnsi="Times New Roman" w:cs="Times New Roman"/>
          <w:color w:val="000000"/>
          <w:sz w:val="28"/>
          <w:szCs w:val="28"/>
          <w:shd w:val="clear" w:color="auto" w:fill="FFFFFF"/>
        </w:rPr>
        <w:t xml:space="preserve">cơ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quan</w:t>
      </w:r>
      <w:proofErr w:type="gramEnd"/>
      <w:r w:rsidRPr="00EA62BB">
        <w:rPr>
          <w:rFonts w:ascii="Times New Roman" w:eastAsia="Times New Roman" w:hAnsi="Times New Roman" w:cs="Times New Roman"/>
          <w:color w:val="000000"/>
          <w:sz w:val="28"/>
          <w:szCs w:val="28"/>
          <w:shd w:val="clear" w:color="auto" w:fill="FFFFFF"/>
        </w:rPr>
        <w:t xml:space="preserve"> nhà nước ở trung ương, bao gồm cả văn bản quy định cơ chế, chính sách áp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dụng cho các đối tượng, địa phương khác, ban hành sau ngày Luật Thủ đô, văn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bản thi hành Luật Thủ đô có hiệu lực thi hành có quy định cơ chế, chính sách ưu đãi hoặc thuận lợi hơn quy định tại Luật Thủ đô, văn bản thi hành Luật Thủ đô,</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 xml:space="preserve">báo cáo Hội đồng nhân dân Thành phố xem xét, quyết định theo quy định </w:t>
      </w:r>
      <w:r w:rsidRPr="00EA62BB">
        <w:rPr>
          <w:rFonts w:ascii="Times New Roman" w:eastAsia="Times New Roman" w:hAnsi="Times New Roman" w:cs="Times New Roman"/>
          <w:color w:val="000000"/>
          <w:sz w:val="28"/>
          <w:szCs w:val="28"/>
        </w:rPr>
        <w:t> tại khoản 3 Điều 5 của Luật này; </w:t>
      </w:r>
    </w:p>
    <w:p w:rsidR="00EA62BB" w:rsidRPr="00EA62BB" w:rsidRDefault="00EA62BB" w:rsidP="00EA62BB">
      <w:pPr>
        <w:spacing w:before="129" w:after="0" w:line="240" w:lineRule="auto"/>
        <w:ind w:left="20" w:right="-2" w:firstLine="570"/>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đ) Tổ chức đánh giá hiệu quả đối với văn bản quy phạm pháp luật được </w:t>
      </w:r>
      <w:proofErr w:type="gramStart"/>
      <w:r w:rsidRPr="00EA62BB">
        <w:rPr>
          <w:rFonts w:ascii="Times New Roman" w:eastAsia="Times New Roman" w:hAnsi="Times New Roman" w:cs="Times New Roman"/>
          <w:color w:val="000000"/>
          <w:sz w:val="28"/>
          <w:szCs w:val="28"/>
          <w:shd w:val="clear" w:color="auto" w:fill="FFFFFF"/>
        </w:rPr>
        <w:t xml:space="preserve">ban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hành</w:t>
      </w:r>
      <w:proofErr w:type="gramEnd"/>
      <w:r w:rsidRPr="00EA62BB">
        <w:rPr>
          <w:rFonts w:ascii="Times New Roman" w:eastAsia="Times New Roman" w:hAnsi="Times New Roman" w:cs="Times New Roman"/>
          <w:color w:val="000000"/>
          <w:sz w:val="28"/>
          <w:szCs w:val="28"/>
          <w:shd w:val="clear" w:color="auto" w:fill="FFFFFF"/>
        </w:rPr>
        <w:t xml:space="preserve"> theo quy định tại Điều 8 của Luật này sau 01 năm thi hành; thực hiện sơ kết,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tổng kết việc thi hành văn bản đó theo quy định của pháp luật hoặc theo yêu cầu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của Hội đồng nhân dân Thành phố, Thủ tướng Chính phủ, Ủy ban Thường vụ </w:t>
      </w:r>
      <w:r w:rsidRPr="00EA62BB">
        <w:rPr>
          <w:rFonts w:ascii="Times New Roman" w:eastAsia="Times New Roman" w:hAnsi="Times New Roman" w:cs="Times New Roman"/>
          <w:color w:val="000000"/>
          <w:sz w:val="28"/>
          <w:szCs w:val="28"/>
        </w:rPr>
        <w:t> Quốc hội; </w:t>
      </w:r>
    </w:p>
    <w:p w:rsidR="00EA62BB" w:rsidRPr="00EA62BB" w:rsidRDefault="00EA62BB" w:rsidP="00EA62BB">
      <w:pPr>
        <w:spacing w:before="127" w:after="0" w:line="240" w:lineRule="auto"/>
        <w:ind w:left="21" w:right="-3" w:firstLine="574"/>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e) Định kỳ hằng năm báo cáo Hội đồng nhân dân Thành phố, Chính phủ </w:t>
      </w:r>
      <w:proofErr w:type="gramStart"/>
      <w:r w:rsidRPr="00EA62BB">
        <w:rPr>
          <w:rFonts w:ascii="Times New Roman" w:eastAsia="Times New Roman" w:hAnsi="Times New Roman" w:cs="Times New Roman"/>
          <w:color w:val="000000"/>
          <w:sz w:val="28"/>
          <w:szCs w:val="28"/>
          <w:shd w:val="clear" w:color="auto" w:fill="FFFFFF"/>
        </w:rPr>
        <w:t xml:space="preserve">về </w:t>
      </w:r>
      <w:r w:rsidRPr="00EA62BB">
        <w:rPr>
          <w:rFonts w:ascii="Times New Roman" w:eastAsia="Times New Roman" w:hAnsi="Times New Roman" w:cs="Times New Roman"/>
          <w:color w:val="000000"/>
          <w:sz w:val="28"/>
          <w:szCs w:val="28"/>
        </w:rPr>
        <w:t> việc</w:t>
      </w:r>
      <w:proofErr w:type="gramEnd"/>
      <w:r w:rsidRPr="00EA62BB">
        <w:rPr>
          <w:rFonts w:ascii="Times New Roman" w:eastAsia="Times New Roman" w:hAnsi="Times New Roman" w:cs="Times New Roman"/>
          <w:color w:val="000000"/>
          <w:sz w:val="28"/>
          <w:szCs w:val="28"/>
        </w:rPr>
        <w:t xml:space="preserve"> thi hành Luật Thủ đô. </w:t>
      </w:r>
    </w:p>
    <w:p w:rsidR="00EA62BB" w:rsidRPr="00EA62BB" w:rsidRDefault="00EA62BB" w:rsidP="00EA62BB">
      <w:pPr>
        <w:spacing w:before="130" w:after="0" w:line="240" w:lineRule="auto"/>
        <w:ind w:left="21" w:right="5" w:firstLine="568"/>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4. Ủy ban Mặt trận Tổ quốc Việt Nam các cấp của Thành phố và các tổ </w:t>
      </w:r>
      <w:proofErr w:type="gramStart"/>
      <w:r w:rsidRPr="00EA62BB">
        <w:rPr>
          <w:rFonts w:ascii="Times New Roman" w:eastAsia="Times New Roman" w:hAnsi="Times New Roman" w:cs="Times New Roman"/>
          <w:color w:val="000000"/>
          <w:sz w:val="28"/>
          <w:szCs w:val="28"/>
          <w:shd w:val="clear" w:color="auto" w:fill="FFFFFF"/>
        </w:rPr>
        <w:t xml:space="preserve">chức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thành</w:t>
      </w:r>
      <w:proofErr w:type="gramEnd"/>
      <w:r w:rsidRPr="00EA62BB">
        <w:rPr>
          <w:rFonts w:ascii="Times New Roman" w:eastAsia="Times New Roman" w:hAnsi="Times New Roman" w:cs="Times New Roman"/>
          <w:color w:val="000000"/>
          <w:sz w:val="28"/>
          <w:szCs w:val="28"/>
          <w:shd w:val="clear" w:color="auto" w:fill="FFFFFF"/>
        </w:rPr>
        <w:t xml:space="preserve"> viên của Mặt trận có trách nhiệm giám sát, phản biện xã hội đối với việc </w:t>
      </w:r>
      <w:r w:rsidRPr="00EA62BB">
        <w:rPr>
          <w:rFonts w:ascii="Times New Roman" w:eastAsia="Times New Roman" w:hAnsi="Times New Roman" w:cs="Times New Roman"/>
          <w:color w:val="000000"/>
          <w:sz w:val="28"/>
          <w:szCs w:val="28"/>
        </w:rPr>
        <w:t> thực hiện Luật Thủ đô. </w:t>
      </w:r>
    </w:p>
    <w:p w:rsidR="00EA62BB" w:rsidRPr="00EA62BB" w:rsidRDefault="00EA62BB" w:rsidP="00EA62BB">
      <w:pPr>
        <w:spacing w:before="130" w:after="0" w:line="240" w:lineRule="auto"/>
        <w:ind w:left="20" w:firstLine="578"/>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5. Trong thời hạn 07 ngày kể từ ngày ban hành văn bản quy phạm pháp </w:t>
      </w:r>
      <w:proofErr w:type="gramStart"/>
      <w:r w:rsidRPr="00EA62BB">
        <w:rPr>
          <w:rFonts w:ascii="Times New Roman" w:eastAsia="Times New Roman" w:hAnsi="Times New Roman" w:cs="Times New Roman"/>
          <w:color w:val="000000"/>
          <w:sz w:val="28"/>
          <w:szCs w:val="28"/>
          <w:shd w:val="clear" w:color="auto" w:fill="FFFFFF"/>
        </w:rPr>
        <w:t xml:space="preserve">luật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theo</w:t>
      </w:r>
      <w:proofErr w:type="gramEnd"/>
      <w:r w:rsidRPr="00EA62BB">
        <w:rPr>
          <w:rFonts w:ascii="Times New Roman" w:eastAsia="Times New Roman" w:hAnsi="Times New Roman" w:cs="Times New Roman"/>
          <w:color w:val="000000"/>
          <w:sz w:val="28"/>
          <w:szCs w:val="28"/>
          <w:shd w:val="clear" w:color="auto" w:fill="FFFFFF"/>
        </w:rPr>
        <w:t xml:space="preserve"> quy định tại Điều 8 hoặc Điều 9 của Luật này, Hội đồng nhân dân, Ủy ban </w:t>
      </w:r>
      <w:r w:rsidRPr="00EA62BB">
        <w:rPr>
          <w:rFonts w:ascii="Times New Roman" w:eastAsia="Times New Roman" w:hAnsi="Times New Roman" w:cs="Times New Roman"/>
          <w:color w:val="000000"/>
          <w:sz w:val="28"/>
          <w:szCs w:val="28"/>
        </w:rPr>
        <w:t> nhân dân, Chủ tịch Ủy ban nhân dân Thành phố có trách nhiệm: </w:t>
      </w:r>
    </w:p>
    <w:p w:rsidR="00EA62BB" w:rsidRPr="00EA62BB" w:rsidRDefault="00EA62BB" w:rsidP="00EA62BB">
      <w:pPr>
        <w:spacing w:before="127" w:after="0" w:line="240" w:lineRule="auto"/>
        <w:ind w:left="28" w:right="5" w:firstLine="56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a) Báo cáo Ủy ban Thường vụ Quốc hội những vấn đề thuộc thẩm quyền </w:t>
      </w:r>
      <w:proofErr w:type="gramStart"/>
      <w:r w:rsidRPr="00EA62BB">
        <w:rPr>
          <w:rFonts w:ascii="Times New Roman" w:eastAsia="Times New Roman" w:hAnsi="Times New Roman" w:cs="Times New Roman"/>
          <w:color w:val="000000"/>
          <w:sz w:val="28"/>
          <w:szCs w:val="28"/>
          <w:shd w:val="clear" w:color="auto" w:fill="FFFFFF"/>
        </w:rPr>
        <w:t xml:space="preserve">của </w:t>
      </w:r>
      <w:r w:rsidRPr="00EA62BB">
        <w:rPr>
          <w:rFonts w:ascii="Times New Roman" w:eastAsia="Times New Roman" w:hAnsi="Times New Roman" w:cs="Times New Roman"/>
          <w:color w:val="000000"/>
          <w:sz w:val="28"/>
          <w:szCs w:val="28"/>
        </w:rPr>
        <w:t> Quốc</w:t>
      </w:r>
      <w:proofErr w:type="gramEnd"/>
      <w:r w:rsidRPr="00EA62BB">
        <w:rPr>
          <w:rFonts w:ascii="Times New Roman" w:eastAsia="Times New Roman" w:hAnsi="Times New Roman" w:cs="Times New Roman"/>
          <w:color w:val="000000"/>
          <w:sz w:val="28"/>
          <w:szCs w:val="28"/>
        </w:rPr>
        <w:t xml:space="preserve"> hội, Ủy ban Thường vụ Quốc hội; </w:t>
      </w:r>
    </w:p>
    <w:p w:rsidR="00EA62BB" w:rsidRPr="00EA62BB" w:rsidRDefault="00EA62BB" w:rsidP="00EA62BB">
      <w:pPr>
        <w:spacing w:before="129" w:after="0" w:line="240" w:lineRule="auto"/>
        <w:ind w:left="28" w:right="5" w:firstLine="55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b) Báo cáo Chính phủ, Thủ tướng Chính phủ những vấn đề thuộc thẩm </w:t>
      </w:r>
      <w:proofErr w:type="gramStart"/>
      <w:r w:rsidRPr="00EA62BB">
        <w:rPr>
          <w:rFonts w:ascii="Times New Roman" w:eastAsia="Times New Roman" w:hAnsi="Times New Roman" w:cs="Times New Roman"/>
          <w:color w:val="000000"/>
          <w:sz w:val="28"/>
          <w:szCs w:val="28"/>
          <w:shd w:val="clear" w:color="auto" w:fill="FFFFFF"/>
        </w:rPr>
        <w:t xml:space="preserve">quyền </w:t>
      </w:r>
      <w:r w:rsidRPr="00EA62BB">
        <w:rPr>
          <w:rFonts w:ascii="Times New Roman" w:eastAsia="Times New Roman" w:hAnsi="Times New Roman" w:cs="Times New Roman"/>
          <w:color w:val="000000"/>
          <w:sz w:val="28"/>
          <w:szCs w:val="28"/>
        </w:rPr>
        <w:t> của</w:t>
      </w:r>
      <w:proofErr w:type="gramEnd"/>
      <w:r w:rsidRPr="00EA62BB">
        <w:rPr>
          <w:rFonts w:ascii="Times New Roman" w:eastAsia="Times New Roman" w:hAnsi="Times New Roman" w:cs="Times New Roman"/>
          <w:color w:val="000000"/>
          <w:sz w:val="28"/>
          <w:szCs w:val="28"/>
        </w:rPr>
        <w:t xml:space="preserve"> Quốc hội, Ủy ban Thường vụ Quốc hội, Chính phủ, Thủ tướng Chính phủ; </w:t>
      </w:r>
    </w:p>
    <w:p w:rsidR="00EA62BB" w:rsidRPr="00EA62BB" w:rsidRDefault="00EA62BB" w:rsidP="00EA62BB">
      <w:pPr>
        <w:spacing w:before="131" w:after="0" w:line="240" w:lineRule="auto"/>
        <w:ind w:left="28" w:right="3" w:firstLine="56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c) Báo cáo các Bộ, cơ quan ngang Bộ những vấn đề thuộc thẩm quyền </w:t>
      </w:r>
      <w:proofErr w:type="gramStart"/>
      <w:r w:rsidRPr="00EA62BB">
        <w:rPr>
          <w:rFonts w:ascii="Times New Roman" w:eastAsia="Times New Roman" w:hAnsi="Times New Roman" w:cs="Times New Roman"/>
          <w:color w:val="000000"/>
          <w:sz w:val="28"/>
          <w:szCs w:val="28"/>
          <w:shd w:val="clear" w:color="auto" w:fill="FFFFFF"/>
        </w:rPr>
        <w:t xml:space="preserve">của </w:t>
      </w:r>
      <w:r w:rsidRPr="00EA62BB">
        <w:rPr>
          <w:rFonts w:ascii="Times New Roman" w:eastAsia="Times New Roman" w:hAnsi="Times New Roman" w:cs="Times New Roman"/>
          <w:color w:val="000000"/>
          <w:sz w:val="28"/>
          <w:szCs w:val="28"/>
        </w:rPr>
        <w:t> các</w:t>
      </w:r>
      <w:proofErr w:type="gramEnd"/>
      <w:r w:rsidRPr="00EA62BB">
        <w:rPr>
          <w:rFonts w:ascii="Times New Roman" w:eastAsia="Times New Roman" w:hAnsi="Times New Roman" w:cs="Times New Roman"/>
          <w:color w:val="000000"/>
          <w:sz w:val="28"/>
          <w:szCs w:val="28"/>
        </w:rPr>
        <w:t xml:space="preserve"> Bộ, cơ quan ngang Bộ. </w:t>
      </w:r>
    </w:p>
    <w:p w:rsidR="00EA62BB" w:rsidRPr="00EA62BB" w:rsidRDefault="00EA62BB" w:rsidP="00EA62BB">
      <w:pPr>
        <w:spacing w:before="129" w:after="0" w:line="240" w:lineRule="auto"/>
        <w:ind w:left="597"/>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6. Trách nhiệm giải trình của chính quyền Thành phố: </w:t>
      </w:r>
    </w:p>
    <w:p w:rsidR="00EA62BB" w:rsidRPr="00EA62BB" w:rsidRDefault="00EA62BB" w:rsidP="00EA62BB">
      <w:pPr>
        <w:spacing w:before="126" w:after="0" w:line="240" w:lineRule="auto"/>
        <w:ind w:left="21" w:right="9"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a) Thực hiện giải trình theo yêu cầu của cơ quan nhà nước có thẩm </w:t>
      </w:r>
      <w:proofErr w:type="gramStart"/>
      <w:r w:rsidRPr="00EA62BB">
        <w:rPr>
          <w:rFonts w:ascii="Times New Roman" w:eastAsia="Times New Roman" w:hAnsi="Times New Roman" w:cs="Times New Roman"/>
          <w:color w:val="000000"/>
          <w:sz w:val="28"/>
          <w:szCs w:val="28"/>
          <w:shd w:val="clear" w:color="auto" w:fill="FFFFFF"/>
        </w:rPr>
        <w:t xml:space="preserve">quyền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khi</w:t>
      </w:r>
      <w:proofErr w:type="gramEnd"/>
      <w:r w:rsidRPr="00EA62BB">
        <w:rPr>
          <w:rFonts w:ascii="Times New Roman" w:eastAsia="Times New Roman" w:hAnsi="Times New Roman" w:cs="Times New Roman"/>
          <w:color w:val="000000"/>
          <w:sz w:val="28"/>
          <w:szCs w:val="28"/>
          <w:shd w:val="clear" w:color="auto" w:fill="FFFFFF"/>
        </w:rPr>
        <w:t xml:space="preserve"> phát sinh vấn đề lớn, có tác động hoặc ảnh hưởng đến bảo đảm quốc phòng,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an </w:t>
      </w:r>
      <w:r w:rsidRPr="00EA62BB">
        <w:rPr>
          <w:rFonts w:ascii="Times New Roman" w:eastAsia="Times New Roman" w:hAnsi="Times New Roman" w:cs="Times New Roman"/>
          <w:color w:val="000000"/>
          <w:sz w:val="28"/>
          <w:szCs w:val="28"/>
          <w:shd w:val="clear" w:color="auto" w:fill="FFFFFF"/>
        </w:rPr>
        <w:lastRenderedPageBreak/>
        <w:t xml:space="preserve">ninh, đối ngoại quốc gia, trật tự, an toàn xã hội và lợi ích quốc gia, quyền và </w:t>
      </w:r>
      <w:r w:rsidRPr="00EA62BB">
        <w:rPr>
          <w:rFonts w:ascii="Times New Roman" w:eastAsia="Times New Roman" w:hAnsi="Times New Roman" w:cs="Times New Roman"/>
          <w:color w:val="000000"/>
          <w:sz w:val="28"/>
          <w:szCs w:val="28"/>
        </w:rPr>
        <w:t> lợi ích hợp pháp của tổ chức, cá nhân. </w:t>
      </w:r>
    </w:p>
    <w:p w:rsidR="00EA62BB" w:rsidRPr="00EA62BB" w:rsidRDefault="00EA62BB" w:rsidP="00EA62BB">
      <w:pPr>
        <w:spacing w:before="108" w:after="0" w:line="240" w:lineRule="auto"/>
        <w:ind w:left="20" w:right="-4" w:firstLine="56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Nội dung giải trình bao gồm mục tiêu, phạm vi tác động và đánh giá rủi ro, hệ</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 xml:space="preserve">quả kinh tế - xã hội của việc áp dụng các cơ chế, chính sách đặc thù; kết quả </w:t>
      </w:r>
      <w:proofErr w:type="gramStart"/>
      <w:r w:rsidRPr="00EA62BB">
        <w:rPr>
          <w:rFonts w:ascii="Times New Roman" w:eastAsia="Times New Roman" w:hAnsi="Times New Roman" w:cs="Times New Roman"/>
          <w:color w:val="000000"/>
          <w:sz w:val="28"/>
          <w:szCs w:val="28"/>
          <w:shd w:val="clear" w:color="auto" w:fill="FFFFFF"/>
        </w:rPr>
        <w:t xml:space="preserve">thực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hiện</w:t>
      </w:r>
      <w:proofErr w:type="gramEnd"/>
      <w:r w:rsidRPr="00EA62BB">
        <w:rPr>
          <w:rFonts w:ascii="Times New Roman" w:eastAsia="Times New Roman" w:hAnsi="Times New Roman" w:cs="Times New Roman"/>
          <w:color w:val="000000"/>
          <w:sz w:val="28"/>
          <w:szCs w:val="28"/>
          <w:shd w:val="clear" w:color="auto" w:fill="FFFFFF"/>
        </w:rPr>
        <w:t xml:space="preserve">, hiệu quả sử dụng nguồn lực, tác động đối với phát triển Thủ đô và lợi ích của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quốc gia; giải pháp phòng ngừa, phát hiện và xử lý các hạn chế, bất cập, sai sót phát </w:t>
      </w:r>
      <w:r w:rsidRPr="00EA62BB">
        <w:rPr>
          <w:rFonts w:ascii="Times New Roman" w:eastAsia="Times New Roman" w:hAnsi="Times New Roman" w:cs="Times New Roman"/>
          <w:color w:val="000000"/>
          <w:sz w:val="28"/>
          <w:szCs w:val="28"/>
        </w:rPr>
        <w:t> sinh trong quá trình thực hiện các thẩm quyền, cơ chế, chính sách đặc thù; </w:t>
      </w:r>
    </w:p>
    <w:p w:rsidR="00EA62BB" w:rsidRPr="00EA62BB" w:rsidRDefault="00EA62BB" w:rsidP="00EA62BB">
      <w:pPr>
        <w:spacing w:before="111" w:after="0" w:line="240" w:lineRule="auto"/>
        <w:ind w:left="24" w:right="3" w:firstLine="561"/>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b) Nội dung giải trình phải được công khai theo quy định của pháp luật, </w:t>
      </w:r>
      <w:proofErr w:type="gramStart"/>
      <w:r w:rsidRPr="00EA62BB">
        <w:rPr>
          <w:rFonts w:ascii="Times New Roman" w:eastAsia="Times New Roman" w:hAnsi="Times New Roman" w:cs="Times New Roman"/>
          <w:color w:val="000000"/>
          <w:sz w:val="28"/>
          <w:szCs w:val="28"/>
          <w:shd w:val="clear" w:color="auto" w:fill="FFFFFF"/>
        </w:rPr>
        <w:t xml:space="preserve">bảo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đảm</w:t>
      </w:r>
      <w:proofErr w:type="gramEnd"/>
      <w:r w:rsidRPr="00EA62BB">
        <w:rPr>
          <w:rFonts w:ascii="Times New Roman" w:eastAsia="Times New Roman" w:hAnsi="Times New Roman" w:cs="Times New Roman"/>
          <w:color w:val="000000"/>
          <w:sz w:val="28"/>
          <w:szCs w:val="28"/>
          <w:shd w:val="clear" w:color="auto" w:fill="FFFFFF"/>
        </w:rPr>
        <w:t xml:space="preserve"> để Nhân dân Thủ đô giám sát.</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12" w:after="0" w:line="240" w:lineRule="auto"/>
        <w:ind w:left="28" w:right="-2" w:firstLine="562"/>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 xml:space="preserve">Điều 34. Xử lý vi phạm, loại trừ, miễn trách nhiệm pháp </w:t>
      </w:r>
      <w:proofErr w:type="gramStart"/>
      <w:r w:rsidRPr="00EA62BB">
        <w:rPr>
          <w:rFonts w:ascii="Times New Roman" w:eastAsia="Times New Roman" w:hAnsi="Times New Roman" w:cs="Times New Roman"/>
          <w:b/>
          <w:bCs/>
          <w:color w:val="000000"/>
          <w:sz w:val="28"/>
          <w:szCs w:val="28"/>
        </w:rPr>
        <w:t xml:space="preserve">lý  </w:t>
      </w:r>
      <w:r w:rsidRPr="00EA62BB">
        <w:rPr>
          <w:rFonts w:ascii="Times New Roman" w:eastAsia="Times New Roman" w:hAnsi="Times New Roman" w:cs="Times New Roman"/>
          <w:color w:val="000000"/>
          <w:sz w:val="28"/>
          <w:szCs w:val="28"/>
          <w:shd w:val="clear" w:color="auto" w:fill="FFFFFF"/>
        </w:rPr>
        <w:t>1</w:t>
      </w:r>
      <w:proofErr w:type="gramEnd"/>
      <w:r w:rsidRPr="00EA62BB">
        <w:rPr>
          <w:rFonts w:ascii="Times New Roman" w:eastAsia="Times New Roman" w:hAnsi="Times New Roman" w:cs="Times New Roman"/>
          <w:color w:val="000000"/>
          <w:sz w:val="28"/>
          <w:szCs w:val="28"/>
          <w:shd w:val="clear" w:color="auto" w:fill="FFFFFF"/>
        </w:rPr>
        <w:t xml:space="preserve">. Xử lý nghiêm các hành vi tham nhũng, trục lợi, nhũng nhiễu của cán </w:t>
      </w:r>
      <w:proofErr w:type="gramStart"/>
      <w:r w:rsidRPr="00EA62BB">
        <w:rPr>
          <w:rFonts w:ascii="Times New Roman" w:eastAsia="Times New Roman" w:hAnsi="Times New Roman" w:cs="Times New Roman"/>
          <w:color w:val="000000"/>
          <w:sz w:val="28"/>
          <w:szCs w:val="28"/>
          <w:shd w:val="clear" w:color="auto" w:fill="FFFFFF"/>
        </w:rPr>
        <w:t xml:space="preserve">bộ,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công</w:t>
      </w:r>
      <w:proofErr w:type="gramEnd"/>
      <w:r w:rsidRPr="00EA62BB">
        <w:rPr>
          <w:rFonts w:ascii="Times New Roman" w:eastAsia="Times New Roman" w:hAnsi="Times New Roman" w:cs="Times New Roman"/>
          <w:color w:val="000000"/>
          <w:sz w:val="28"/>
          <w:szCs w:val="28"/>
          <w:shd w:val="clear" w:color="auto" w:fill="FFFFFF"/>
        </w:rPr>
        <w:t xml:space="preserve"> chức, viên chức và các hành vi vi phạm khác trong việc thực hiện Luật này.</w:t>
      </w:r>
      <w:r w:rsidRPr="00EA62BB">
        <w:rPr>
          <w:rFonts w:ascii="Times New Roman" w:eastAsia="Times New Roman" w:hAnsi="Times New Roman" w:cs="Times New Roman"/>
          <w:color w:val="000000"/>
          <w:sz w:val="28"/>
          <w:szCs w:val="28"/>
        </w:rPr>
        <w:t xml:space="preserve"> 2. Người đứng đầu cơ quan, tổ chức, đơn vị; cán bộ, công chức, viên chức, người tham gia xây dựng, ban hành, thi hành Luật Thủ đô và văn bản được </w:t>
      </w:r>
      <w:proofErr w:type="gramStart"/>
      <w:r w:rsidRPr="00EA62BB">
        <w:rPr>
          <w:rFonts w:ascii="Times New Roman" w:eastAsia="Times New Roman" w:hAnsi="Times New Roman" w:cs="Times New Roman"/>
          <w:color w:val="000000"/>
          <w:sz w:val="28"/>
          <w:szCs w:val="28"/>
        </w:rPr>
        <w:t>ban  hành</w:t>
      </w:r>
      <w:proofErr w:type="gramEnd"/>
      <w:r w:rsidRPr="00EA62BB">
        <w:rPr>
          <w:rFonts w:ascii="Times New Roman" w:eastAsia="Times New Roman" w:hAnsi="Times New Roman" w:cs="Times New Roman"/>
          <w:color w:val="000000"/>
          <w:sz w:val="28"/>
          <w:szCs w:val="28"/>
        </w:rPr>
        <w:t xml:space="preserve"> theo quy định tại Điều 8, Điều 9 của Luật này được loại trừ, miễn trách nhiệm  pháp lý </w:t>
      </w:r>
      <w:r w:rsidRPr="00EA62BB">
        <w:rPr>
          <w:rFonts w:ascii="Times New Roman" w:eastAsia="Times New Roman" w:hAnsi="Times New Roman" w:cs="Times New Roman"/>
          <w:color w:val="000000"/>
          <w:sz w:val="28"/>
          <w:szCs w:val="28"/>
          <w:shd w:val="clear" w:color="auto" w:fill="FFFFFF"/>
        </w:rPr>
        <w:t>trong trường hợp không vụ lợi, đã thực hiện đúng quy định về thẩm quyền,</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trình tự, thủ tục trong quá trình thực hiện nhiệm vụ nhưng vẫn xảy ra thiệt hại.</w:t>
      </w:r>
      <w:r w:rsidRPr="00EA62BB">
        <w:rPr>
          <w:rFonts w:ascii="Times New Roman" w:eastAsia="Times New Roman" w:hAnsi="Times New Roman" w:cs="Times New Roman"/>
          <w:color w:val="000000"/>
          <w:sz w:val="28"/>
          <w:szCs w:val="28"/>
        </w:rPr>
        <w:t> </w:t>
      </w:r>
    </w:p>
    <w:p w:rsidR="00EA62BB" w:rsidRPr="00EA62BB" w:rsidRDefault="00EA62BB" w:rsidP="00EA62BB">
      <w:pPr>
        <w:spacing w:before="249" w:after="0" w:line="240" w:lineRule="auto"/>
        <w:jc w:val="center"/>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Chương IX </w:t>
      </w:r>
    </w:p>
    <w:p w:rsidR="00EA62BB" w:rsidRPr="00EA62BB" w:rsidRDefault="00EA62BB" w:rsidP="00EA62BB">
      <w:pPr>
        <w:spacing w:before="107" w:after="0" w:line="240" w:lineRule="auto"/>
        <w:jc w:val="center"/>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shd w:val="clear" w:color="auto" w:fill="FFFFFF"/>
        </w:rPr>
        <w:t xml:space="preserve">ĐIỀU KHOẢN THI HÀNH </w:t>
      </w:r>
      <w:r w:rsidRPr="00EA62BB">
        <w:rPr>
          <w:rFonts w:ascii="Times New Roman" w:eastAsia="Times New Roman" w:hAnsi="Times New Roman" w:cs="Times New Roman"/>
          <w:b/>
          <w:bCs/>
          <w:color w:val="000000"/>
          <w:sz w:val="28"/>
          <w:szCs w:val="28"/>
        </w:rPr>
        <w:t> </w:t>
      </w:r>
    </w:p>
    <w:p w:rsidR="00EA62BB" w:rsidRPr="00EA62BB" w:rsidRDefault="00EA62BB" w:rsidP="00EA62BB">
      <w:pPr>
        <w:spacing w:before="148"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35. Hiệu lực thi hành </w:t>
      </w:r>
    </w:p>
    <w:p w:rsidR="00EA62BB" w:rsidRPr="00EA62BB" w:rsidRDefault="00EA62BB" w:rsidP="00EA62BB">
      <w:pPr>
        <w:spacing w:before="148" w:after="0" w:line="240" w:lineRule="auto"/>
        <w:ind w:left="21" w:right="-1" w:firstLine="596"/>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1. Luật này có hiệu lực thi hành từ ngày 01 tháng 7 năm 2026, trừ quy </w:t>
      </w:r>
      <w:proofErr w:type="gramStart"/>
      <w:r w:rsidRPr="00EA62BB">
        <w:rPr>
          <w:rFonts w:ascii="Times New Roman" w:eastAsia="Times New Roman" w:hAnsi="Times New Roman" w:cs="Times New Roman"/>
          <w:color w:val="000000"/>
          <w:sz w:val="28"/>
          <w:szCs w:val="28"/>
          <w:shd w:val="clear" w:color="auto" w:fill="FFFFFF"/>
        </w:rPr>
        <w:t xml:space="preserve">định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tại</w:t>
      </w:r>
      <w:proofErr w:type="gramEnd"/>
      <w:r w:rsidRPr="00EA62BB">
        <w:rPr>
          <w:rFonts w:ascii="Times New Roman" w:eastAsia="Times New Roman" w:hAnsi="Times New Roman" w:cs="Times New Roman"/>
          <w:color w:val="000000"/>
          <w:sz w:val="28"/>
          <w:szCs w:val="28"/>
          <w:shd w:val="clear" w:color="auto" w:fill="FFFFFF"/>
        </w:rPr>
        <w:t xml:space="preserve"> khoản 2 Điều này.</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49" w:after="0" w:line="240" w:lineRule="auto"/>
        <w:ind w:left="21" w:firstLine="56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2. Quy định tại khoản 4 Điều 8 và khoản 6 Điều 36 của Luật này có hiệu </w:t>
      </w:r>
      <w:proofErr w:type="gramStart"/>
      <w:r w:rsidRPr="00EA62BB">
        <w:rPr>
          <w:rFonts w:ascii="Times New Roman" w:eastAsia="Times New Roman" w:hAnsi="Times New Roman" w:cs="Times New Roman"/>
          <w:color w:val="000000"/>
          <w:sz w:val="28"/>
          <w:szCs w:val="28"/>
        </w:rPr>
        <w:t>lực  thi</w:t>
      </w:r>
      <w:proofErr w:type="gramEnd"/>
      <w:r w:rsidRPr="00EA62BB">
        <w:rPr>
          <w:rFonts w:ascii="Times New Roman" w:eastAsia="Times New Roman" w:hAnsi="Times New Roman" w:cs="Times New Roman"/>
          <w:color w:val="000000"/>
          <w:sz w:val="28"/>
          <w:szCs w:val="28"/>
        </w:rPr>
        <w:t xml:space="preserve"> hành từ ngày Luật này được thông qua.  </w:t>
      </w:r>
    </w:p>
    <w:p w:rsidR="00EA62BB" w:rsidRPr="00EA62BB" w:rsidRDefault="00EA62BB" w:rsidP="00EA62BB">
      <w:pPr>
        <w:spacing w:before="153" w:after="0" w:line="240" w:lineRule="auto"/>
        <w:ind w:left="20" w:right="2" w:firstLine="569"/>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Kể từ ngày Luật này được thông qua, v</w:t>
      </w:r>
      <w:r w:rsidRPr="00EA62BB">
        <w:rPr>
          <w:rFonts w:ascii="Times New Roman" w:eastAsia="Times New Roman" w:hAnsi="Times New Roman" w:cs="Times New Roman"/>
          <w:color w:val="000000"/>
          <w:sz w:val="28"/>
          <w:szCs w:val="28"/>
          <w:shd w:val="clear" w:color="auto" w:fill="FFFFFF"/>
        </w:rPr>
        <w:t xml:space="preserve">iệc xây dựng, ban hành văn bản </w:t>
      </w:r>
      <w:proofErr w:type="gramStart"/>
      <w:r w:rsidRPr="00EA62BB">
        <w:rPr>
          <w:rFonts w:ascii="Times New Roman" w:eastAsia="Times New Roman" w:hAnsi="Times New Roman" w:cs="Times New Roman"/>
          <w:color w:val="000000"/>
          <w:sz w:val="28"/>
          <w:szCs w:val="28"/>
          <w:shd w:val="clear" w:color="auto" w:fill="FFFFFF"/>
        </w:rPr>
        <w:t xml:space="preserve">thi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hành</w:t>
      </w:r>
      <w:proofErr w:type="gramEnd"/>
      <w:r w:rsidRPr="00EA62BB">
        <w:rPr>
          <w:rFonts w:ascii="Times New Roman" w:eastAsia="Times New Roman" w:hAnsi="Times New Roman" w:cs="Times New Roman"/>
          <w:color w:val="000000"/>
          <w:sz w:val="28"/>
          <w:szCs w:val="28"/>
          <w:shd w:val="clear" w:color="auto" w:fill="FFFFFF"/>
        </w:rPr>
        <w:t xml:space="preserve"> Luật Thủ đô được thực hiện theo quy định của Luật này.</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50" w:after="0" w:line="240" w:lineRule="auto"/>
        <w:ind w:left="20" w:right="-3" w:firstLine="57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3. </w:t>
      </w:r>
      <w:r w:rsidRPr="00EA62BB">
        <w:rPr>
          <w:rFonts w:ascii="Times New Roman" w:eastAsia="Times New Roman" w:hAnsi="Times New Roman" w:cs="Times New Roman"/>
          <w:color w:val="000000"/>
          <w:sz w:val="28"/>
          <w:szCs w:val="28"/>
        </w:rPr>
        <w:t xml:space="preserve">Luật Thủ đô số 39/2024/QH15 được sửa đổi, bổ sung bởi </w:t>
      </w:r>
      <w:r w:rsidRPr="00EA62BB">
        <w:rPr>
          <w:rFonts w:ascii="Times New Roman" w:eastAsia="Times New Roman" w:hAnsi="Times New Roman" w:cs="Times New Roman"/>
          <w:color w:val="000000"/>
          <w:sz w:val="28"/>
          <w:szCs w:val="28"/>
          <w:shd w:val="clear" w:color="auto" w:fill="FFFFFF"/>
        </w:rPr>
        <w:t xml:space="preserve">Luật </w:t>
      </w:r>
      <w:proofErr w:type="gramStart"/>
      <w:r w:rsidRPr="00EA62BB">
        <w:rPr>
          <w:rFonts w:ascii="Times New Roman" w:eastAsia="Times New Roman" w:hAnsi="Times New Roman" w:cs="Times New Roman"/>
          <w:color w:val="000000"/>
          <w:sz w:val="28"/>
          <w:szCs w:val="28"/>
          <w:shd w:val="clear" w:color="auto" w:fill="FFFFFF"/>
        </w:rPr>
        <w:t xml:space="preserve">số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47</w:t>
      </w:r>
      <w:proofErr w:type="gramEnd"/>
      <w:r w:rsidRPr="00EA62BB">
        <w:rPr>
          <w:rFonts w:ascii="Times New Roman" w:eastAsia="Times New Roman" w:hAnsi="Times New Roman" w:cs="Times New Roman"/>
          <w:color w:val="000000"/>
          <w:sz w:val="28"/>
          <w:szCs w:val="28"/>
          <w:shd w:val="clear" w:color="auto" w:fill="FFFFFF"/>
        </w:rPr>
        <w:t xml:space="preserve">/2024/QH15, </w:t>
      </w:r>
      <w:r w:rsidRPr="00EA62BB">
        <w:rPr>
          <w:rFonts w:ascii="Times New Roman" w:eastAsia="Times New Roman" w:hAnsi="Times New Roman" w:cs="Times New Roman"/>
          <w:color w:val="000000"/>
          <w:sz w:val="28"/>
          <w:szCs w:val="28"/>
        </w:rPr>
        <w:t>Luật số 55/2024/QH15, Luật số 57/2024/QH15, Luật số  58/2024/QH15, Luật số 65/2025/QH15, Luật số 71/2025/QH15, Luật số  72/2025/QH15, Luật số 95/2025/QH15 (sau đây gọi là Luật Thủ đô năm 2024)  hết hiệu lực kể từ ngày Luật này có hiệu lực thi hành. </w:t>
      </w:r>
    </w:p>
    <w:p w:rsidR="00EA62BB" w:rsidRPr="00EA62BB" w:rsidRDefault="00EA62BB" w:rsidP="00EA62BB">
      <w:pPr>
        <w:spacing w:before="149" w:after="0" w:line="240" w:lineRule="auto"/>
        <w:ind w:left="590"/>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Điều 36. Điều khoản chuyển tiếp </w:t>
      </w:r>
    </w:p>
    <w:p w:rsidR="00EA62BB" w:rsidRPr="00EA62BB" w:rsidRDefault="00EA62BB" w:rsidP="00EA62BB">
      <w:pPr>
        <w:spacing w:before="148" w:after="0" w:line="240" w:lineRule="auto"/>
        <w:ind w:left="21" w:right="-3" w:firstLine="596"/>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lastRenderedPageBreak/>
        <w:t xml:space="preserve">1. Các chương trình, dự án, đề án, nhiệm vụ, quy hoạch, kế hoạch, cơ chế </w:t>
      </w:r>
      <w:proofErr w:type="gramStart"/>
      <w:r w:rsidRPr="00EA62BB">
        <w:rPr>
          <w:rFonts w:ascii="Times New Roman" w:eastAsia="Times New Roman" w:hAnsi="Times New Roman" w:cs="Times New Roman"/>
          <w:color w:val="000000"/>
          <w:sz w:val="28"/>
          <w:szCs w:val="28"/>
        </w:rPr>
        <w:t>tài  chính</w:t>
      </w:r>
      <w:proofErr w:type="gramEnd"/>
      <w:r w:rsidRPr="00EA62BB">
        <w:rPr>
          <w:rFonts w:ascii="Times New Roman" w:eastAsia="Times New Roman" w:hAnsi="Times New Roman" w:cs="Times New Roman"/>
          <w:color w:val="000000"/>
          <w:sz w:val="28"/>
          <w:szCs w:val="28"/>
        </w:rPr>
        <w:t>, cơ chế quản lý, cơ chế tự chủ, quỹ tài chính nhà nước ngoài ngân sách đã  được phê duyệt, đang triển khai trước ngày Luật này có hiệu lực thi hành thì được  tiếp tục thực hiện theo quyết định đã ban hành; trường hợp phù hợp với quy định  tại Luật này thì được chuyển sang thực hiện theo cơ chế, thẩm quyền quy định  của Luật này mà không phải phê duyệt lại. </w:t>
      </w:r>
    </w:p>
    <w:p w:rsidR="00EA62BB" w:rsidRPr="00EA62BB" w:rsidRDefault="00EA62BB" w:rsidP="00EA62BB">
      <w:pPr>
        <w:spacing w:before="149" w:after="0" w:line="240" w:lineRule="auto"/>
        <w:ind w:left="21" w:right="1" w:firstLine="570"/>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2. Các cơ chế thí điểm, thử nghiệm, thử nghiệm có kiểm soát, mô hình </w:t>
      </w:r>
      <w:proofErr w:type="gramStart"/>
      <w:r w:rsidRPr="00EA62BB">
        <w:rPr>
          <w:rFonts w:ascii="Times New Roman" w:eastAsia="Times New Roman" w:hAnsi="Times New Roman" w:cs="Times New Roman"/>
          <w:color w:val="000000"/>
          <w:sz w:val="28"/>
          <w:szCs w:val="28"/>
        </w:rPr>
        <w:t>quản  trị</w:t>
      </w:r>
      <w:proofErr w:type="gramEnd"/>
      <w:r w:rsidRPr="00EA62BB">
        <w:rPr>
          <w:rFonts w:ascii="Times New Roman" w:eastAsia="Times New Roman" w:hAnsi="Times New Roman" w:cs="Times New Roman"/>
          <w:color w:val="000000"/>
          <w:sz w:val="28"/>
          <w:szCs w:val="28"/>
        </w:rPr>
        <w:t xml:space="preserve"> mới đang được triển khai trước ngày Luật này có hiệu lực thi hành được tiếp  tục thực hiện theo phương án đã được phê duyệt; Hội đồng nhân dân, Ủy ban nhân  dân Thành phố được điều chỉnh nội dung, phạm vi, thời gian thí điểm để phù hợp  với quy định tại Luật này mà không phải thực hiện lại trình tự phê duyệt. </w:t>
      </w:r>
    </w:p>
    <w:p w:rsidR="00EA62BB" w:rsidRPr="00EA62BB" w:rsidRDefault="00EA62BB" w:rsidP="00EA62BB">
      <w:pPr>
        <w:spacing w:before="149" w:after="0" w:line="240" w:lineRule="auto"/>
        <w:ind w:left="18" w:right="-3" w:firstLine="578"/>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3. Đối với các nội dung về tổ chức chính quyền, tổ chức bộ máy, chế độ </w:t>
      </w:r>
      <w:proofErr w:type="gramStart"/>
      <w:r w:rsidRPr="00EA62BB">
        <w:rPr>
          <w:rFonts w:ascii="Times New Roman" w:eastAsia="Times New Roman" w:hAnsi="Times New Roman" w:cs="Times New Roman"/>
          <w:color w:val="000000"/>
          <w:sz w:val="28"/>
          <w:szCs w:val="28"/>
        </w:rPr>
        <w:t>công  vụ</w:t>
      </w:r>
      <w:proofErr w:type="gramEnd"/>
      <w:r w:rsidRPr="00EA62BB">
        <w:rPr>
          <w:rFonts w:ascii="Times New Roman" w:eastAsia="Times New Roman" w:hAnsi="Times New Roman" w:cs="Times New Roman"/>
          <w:color w:val="000000"/>
          <w:sz w:val="28"/>
          <w:szCs w:val="28"/>
        </w:rPr>
        <w:t>, vị trí việc làm đã được thực hiện trước ngày Luật này có hiệu lực thi hành thì  tiếp tục được thực hiện cho đến khi Hội đồng nhân dân, Ủy ban nhân dân Thành  phố ban hành quy định mới theo thẩm quyền quy định tại Luật này. </w:t>
      </w:r>
    </w:p>
    <w:p w:rsidR="00EA62BB" w:rsidRPr="00EA62BB" w:rsidRDefault="00EA62BB" w:rsidP="00EA62BB">
      <w:pPr>
        <w:spacing w:before="148" w:after="0" w:line="240" w:lineRule="auto"/>
        <w:ind w:left="27" w:right="-3" w:firstLine="562"/>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rPr>
        <w:t xml:space="preserve">4. Đối với hồ sơ giải quyết thủ tục hành chính đầy đủ, chính xác và đã </w:t>
      </w:r>
      <w:proofErr w:type="gramStart"/>
      <w:r w:rsidRPr="00EA62BB">
        <w:rPr>
          <w:rFonts w:ascii="Times New Roman" w:eastAsia="Times New Roman" w:hAnsi="Times New Roman" w:cs="Times New Roman"/>
          <w:color w:val="000000"/>
          <w:sz w:val="28"/>
          <w:szCs w:val="28"/>
        </w:rPr>
        <w:t>được  cơ</w:t>
      </w:r>
      <w:proofErr w:type="gramEnd"/>
      <w:r w:rsidRPr="00EA62BB">
        <w:rPr>
          <w:rFonts w:ascii="Times New Roman" w:eastAsia="Times New Roman" w:hAnsi="Times New Roman" w:cs="Times New Roman"/>
          <w:color w:val="000000"/>
          <w:sz w:val="28"/>
          <w:szCs w:val="28"/>
        </w:rPr>
        <w:t xml:space="preserve"> quan có thẩm quyền tiếp nhận trước ngày Luật này có hiệu lực thì tiếp tục được  giải quyết theo quy định của pháp luật tại thời điểm tiếp nhận.</w:t>
      </w:r>
    </w:p>
    <w:p w:rsidR="00EA62BB" w:rsidRPr="00EA62BB" w:rsidRDefault="00EA62BB" w:rsidP="00EA62BB">
      <w:pPr>
        <w:spacing w:before="316" w:after="0" w:line="240" w:lineRule="auto"/>
        <w:ind w:left="20" w:right="3" w:firstLine="578"/>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5. Dự án đường sắt đô thị, dự án đường sắt đô thị theo mô hình TOD </w:t>
      </w:r>
      <w:proofErr w:type="gramStart"/>
      <w:r w:rsidRPr="00EA62BB">
        <w:rPr>
          <w:rFonts w:ascii="Times New Roman" w:eastAsia="Times New Roman" w:hAnsi="Times New Roman" w:cs="Times New Roman"/>
          <w:color w:val="000000"/>
          <w:sz w:val="28"/>
          <w:szCs w:val="28"/>
          <w:shd w:val="clear" w:color="auto" w:fill="FFFFFF"/>
        </w:rPr>
        <w:t xml:space="preserve">thực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hiện</w:t>
      </w:r>
      <w:proofErr w:type="gramEnd"/>
      <w:r w:rsidRPr="00EA62BB">
        <w:rPr>
          <w:rFonts w:ascii="Times New Roman" w:eastAsia="Times New Roman" w:hAnsi="Times New Roman" w:cs="Times New Roman"/>
          <w:color w:val="000000"/>
          <w:sz w:val="28"/>
          <w:szCs w:val="28"/>
          <w:shd w:val="clear" w:color="auto" w:fill="FFFFFF"/>
        </w:rPr>
        <w:t xml:space="preserve"> thủ tục đầu tư quy định tại Nghị quyết số 188/2025/QH15 về thí điểm một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số cơ chế, chính sách đặc thù, đặc biệt để phát triển hệ thống mạng lưới đường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sắt đô thị tại thành phố Hà Nội, thành phố Hồ Chí Minh thì tiếp tục được thực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hiện theo các quy định tại Nghị quyết này.</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10" w:after="0" w:line="240" w:lineRule="auto"/>
        <w:ind w:left="15" w:right="6" w:firstLine="574"/>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Hội đồng nhân dân thành phố Hà Nội quyết định điều chỉnh, bổ sung </w:t>
      </w:r>
      <w:proofErr w:type="gramStart"/>
      <w:r w:rsidRPr="00EA62BB">
        <w:rPr>
          <w:rFonts w:ascii="Times New Roman" w:eastAsia="Times New Roman" w:hAnsi="Times New Roman" w:cs="Times New Roman"/>
          <w:color w:val="000000"/>
          <w:sz w:val="28"/>
          <w:szCs w:val="28"/>
          <w:shd w:val="clear" w:color="auto" w:fill="FFFFFF"/>
        </w:rPr>
        <w:t xml:space="preserve">dự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án</w:t>
      </w:r>
      <w:proofErr w:type="gramEnd"/>
      <w:r w:rsidRPr="00EA62BB">
        <w:rPr>
          <w:rFonts w:ascii="Times New Roman" w:eastAsia="Times New Roman" w:hAnsi="Times New Roman" w:cs="Times New Roman"/>
          <w:color w:val="000000"/>
          <w:sz w:val="28"/>
          <w:szCs w:val="28"/>
          <w:shd w:val="clear" w:color="auto" w:fill="FFFFFF"/>
        </w:rPr>
        <w:t xml:space="preserve"> đường sắt mới nằm trên địa bàn Thành phố vào Phụ lục ban hành kèm theo </w:t>
      </w:r>
      <w:r w:rsidRPr="00EA62BB">
        <w:rPr>
          <w:rFonts w:ascii="Times New Roman" w:eastAsia="Times New Roman" w:hAnsi="Times New Roman" w:cs="Times New Roman"/>
          <w:color w:val="000000"/>
          <w:sz w:val="28"/>
          <w:szCs w:val="28"/>
        </w:rPr>
        <w:t> N</w:t>
      </w:r>
      <w:r w:rsidRPr="00EA62BB">
        <w:rPr>
          <w:rFonts w:ascii="Times New Roman" w:eastAsia="Times New Roman" w:hAnsi="Times New Roman" w:cs="Times New Roman"/>
          <w:color w:val="000000"/>
          <w:sz w:val="28"/>
          <w:szCs w:val="28"/>
          <w:shd w:val="clear" w:color="auto" w:fill="FFFFFF"/>
        </w:rPr>
        <w:t xml:space="preserve">ghị quyết số 188/2025/QH15 theo nhu cầu phát triển của Thành phố và báo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cáo Chính phủ kết quả thực hiện.</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08" w:after="0" w:line="240" w:lineRule="auto"/>
        <w:ind w:left="20" w:right="1" w:firstLine="577"/>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t xml:space="preserve">6. Dự án lớn, quan trọng đang được thực hiện theo Nghị quyết </w:t>
      </w:r>
      <w:proofErr w:type="gramStart"/>
      <w:r w:rsidRPr="00EA62BB">
        <w:rPr>
          <w:rFonts w:ascii="Times New Roman" w:eastAsia="Times New Roman" w:hAnsi="Times New Roman" w:cs="Times New Roman"/>
          <w:color w:val="000000"/>
          <w:sz w:val="28"/>
          <w:szCs w:val="28"/>
          <w:shd w:val="clear" w:color="auto" w:fill="FFFFFF"/>
        </w:rPr>
        <w:t xml:space="preserve">số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258</w:t>
      </w:r>
      <w:proofErr w:type="gramEnd"/>
      <w:r w:rsidRPr="00EA62BB">
        <w:rPr>
          <w:rFonts w:ascii="Times New Roman" w:eastAsia="Times New Roman" w:hAnsi="Times New Roman" w:cs="Times New Roman"/>
          <w:color w:val="000000"/>
          <w:sz w:val="28"/>
          <w:szCs w:val="28"/>
          <w:shd w:val="clear" w:color="auto" w:fill="FFFFFF"/>
        </w:rPr>
        <w:t xml:space="preserve">/2025/QH15 về thí điểm một số cơ chế, chính sách đặc thù để thực hiện các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dự án lớn, quan trọng trên địa bàn Thành phố trước ngày Luật này có hiệu lực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thi hành thì tiếp tục thực hiện theo quy định tại Nghị quyết số 258/2025/QH15.</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 xml:space="preserve">Trường hợp nhà đầu tư, chủ đầu tư không hoàn thiện điều kiện về khởi </w:t>
      </w:r>
      <w:proofErr w:type="gramStart"/>
      <w:r w:rsidRPr="00EA62BB">
        <w:rPr>
          <w:rFonts w:ascii="Times New Roman" w:eastAsia="Times New Roman" w:hAnsi="Times New Roman" w:cs="Times New Roman"/>
          <w:color w:val="000000"/>
          <w:sz w:val="28"/>
          <w:szCs w:val="28"/>
          <w:shd w:val="clear" w:color="auto" w:fill="FFFFFF"/>
        </w:rPr>
        <w:t xml:space="preserve">công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xây</w:t>
      </w:r>
      <w:proofErr w:type="gramEnd"/>
      <w:r w:rsidRPr="00EA62BB">
        <w:rPr>
          <w:rFonts w:ascii="Times New Roman" w:eastAsia="Times New Roman" w:hAnsi="Times New Roman" w:cs="Times New Roman"/>
          <w:color w:val="000000"/>
          <w:sz w:val="28"/>
          <w:szCs w:val="28"/>
          <w:shd w:val="clear" w:color="auto" w:fill="FFFFFF"/>
        </w:rPr>
        <w:t xml:space="preserve"> dựng công trình trong thời hạn 06 tháng kể từ ngày khởi công theo quy định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tại khoản 2 Điều 5 của Nghị quyết số 258/2025/QH15 thì Hội đồng nhân dân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Thành phố xem xét, quyết định gia hạn thời hạn hoàn thiện điều kiện về khởi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 xml:space="preserve">công xây dựng công trình và chịu trách nhiệm về vấn đề này; tổng thời gian gia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hạn tối đa không quá 06 tháng.</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08" w:after="0" w:line="240" w:lineRule="auto"/>
        <w:ind w:left="21" w:right="-4" w:firstLine="568"/>
        <w:jc w:val="both"/>
        <w:rPr>
          <w:rFonts w:ascii="Times New Roman" w:eastAsia="Times New Roman" w:hAnsi="Times New Roman" w:cs="Times New Roman"/>
          <w:sz w:val="24"/>
          <w:szCs w:val="24"/>
        </w:rPr>
      </w:pPr>
      <w:r w:rsidRPr="00EA62BB">
        <w:rPr>
          <w:rFonts w:ascii="Times New Roman" w:eastAsia="Times New Roman" w:hAnsi="Times New Roman" w:cs="Times New Roman"/>
          <w:color w:val="000000"/>
          <w:sz w:val="28"/>
          <w:szCs w:val="28"/>
          <w:shd w:val="clear" w:color="auto" w:fill="FFFFFF"/>
        </w:rPr>
        <w:lastRenderedPageBreak/>
        <w:t xml:space="preserve">Dự án lớn, quan trọng thuộc phạm vi quy định tại khoản 2 Điều 1 của </w:t>
      </w:r>
      <w:proofErr w:type="gramStart"/>
      <w:r w:rsidRPr="00EA62BB">
        <w:rPr>
          <w:rFonts w:ascii="Times New Roman" w:eastAsia="Times New Roman" w:hAnsi="Times New Roman" w:cs="Times New Roman"/>
          <w:color w:val="000000"/>
          <w:sz w:val="28"/>
          <w:szCs w:val="28"/>
          <w:shd w:val="clear" w:color="auto" w:fill="FFFFFF"/>
        </w:rPr>
        <w:t xml:space="preserve">Nghị </w:t>
      </w:r>
      <w:r w:rsidRPr="00EA62BB">
        <w:rPr>
          <w:rFonts w:ascii="Times New Roman" w:eastAsia="Times New Roman" w:hAnsi="Times New Roman" w:cs="Times New Roman"/>
          <w:color w:val="000000"/>
          <w:sz w:val="28"/>
          <w:szCs w:val="28"/>
        </w:rPr>
        <w:t> </w:t>
      </w:r>
      <w:r w:rsidRPr="00EA62BB">
        <w:rPr>
          <w:rFonts w:ascii="Times New Roman" w:eastAsia="Times New Roman" w:hAnsi="Times New Roman" w:cs="Times New Roman"/>
          <w:color w:val="000000"/>
          <w:sz w:val="28"/>
          <w:szCs w:val="28"/>
          <w:shd w:val="clear" w:color="auto" w:fill="FFFFFF"/>
        </w:rPr>
        <w:t>quyết</w:t>
      </w:r>
      <w:proofErr w:type="gramEnd"/>
      <w:r w:rsidRPr="00EA62BB">
        <w:rPr>
          <w:rFonts w:ascii="Times New Roman" w:eastAsia="Times New Roman" w:hAnsi="Times New Roman" w:cs="Times New Roman"/>
          <w:color w:val="000000"/>
          <w:sz w:val="28"/>
          <w:szCs w:val="28"/>
          <w:shd w:val="clear" w:color="auto" w:fill="FFFFFF"/>
        </w:rPr>
        <w:t xml:space="preserve"> số 258/2025/QH15 được thực hiện sau ngày Luật Thủ đô có hiệu lực thì</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thực hiện theo quy định tại Luật này, trừ trường hợp người có thẩm quyền quyết</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định chủ trương đầu tư hoặc chấp thuận chủ trương đầu tư dự án quyết định áp dụng</w:t>
      </w:r>
      <w:r w:rsidRPr="00EA62BB">
        <w:rPr>
          <w:rFonts w:ascii="Times New Roman" w:eastAsia="Times New Roman" w:hAnsi="Times New Roman" w:cs="Times New Roman"/>
          <w:color w:val="000000"/>
          <w:sz w:val="28"/>
          <w:szCs w:val="28"/>
        </w:rPr>
        <w:t xml:space="preserve">  </w:t>
      </w:r>
      <w:r w:rsidRPr="00EA62BB">
        <w:rPr>
          <w:rFonts w:ascii="Times New Roman" w:eastAsia="Times New Roman" w:hAnsi="Times New Roman" w:cs="Times New Roman"/>
          <w:color w:val="000000"/>
          <w:sz w:val="28"/>
          <w:szCs w:val="28"/>
          <w:shd w:val="clear" w:color="auto" w:fill="FFFFFF"/>
        </w:rPr>
        <w:t>quy định của Nghị quyết số 258/2025/QH15.</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10" w:after="0" w:line="240" w:lineRule="auto"/>
        <w:ind w:right="14" w:firstLine="576"/>
        <w:rPr>
          <w:rFonts w:ascii="Times New Roman" w:eastAsia="Times New Roman" w:hAnsi="Times New Roman" w:cs="Times New Roman"/>
          <w:sz w:val="24"/>
          <w:szCs w:val="24"/>
        </w:rPr>
      </w:pPr>
      <w:r w:rsidRPr="00EA62BB">
        <w:rPr>
          <w:rFonts w:ascii="Times New Roman" w:eastAsia="Times New Roman" w:hAnsi="Times New Roman" w:cs="Times New Roman"/>
          <w:i/>
          <w:iCs/>
          <w:color w:val="000000"/>
          <w:sz w:val="28"/>
          <w:szCs w:val="28"/>
        </w:rPr>
        <w:t>L</w:t>
      </w:r>
      <w:r w:rsidRPr="00EA62BB">
        <w:rPr>
          <w:rFonts w:ascii="Times New Roman" w:eastAsia="Times New Roman" w:hAnsi="Times New Roman" w:cs="Times New Roman"/>
          <w:i/>
          <w:iCs/>
          <w:color w:val="000000"/>
          <w:sz w:val="28"/>
          <w:szCs w:val="28"/>
          <w:shd w:val="clear" w:color="auto" w:fill="FFFFFF"/>
        </w:rPr>
        <w:t xml:space="preserve">uật này được Quốc hội nước Cộng hòa xã hội chủ nghĩa Việt Nam </w:t>
      </w:r>
      <w:proofErr w:type="gramStart"/>
      <w:r w:rsidRPr="00EA62BB">
        <w:rPr>
          <w:rFonts w:ascii="Times New Roman" w:eastAsia="Times New Roman" w:hAnsi="Times New Roman" w:cs="Times New Roman"/>
          <w:i/>
          <w:iCs/>
          <w:color w:val="000000"/>
          <w:sz w:val="28"/>
          <w:szCs w:val="28"/>
          <w:shd w:val="clear" w:color="auto" w:fill="FFFFFF"/>
        </w:rPr>
        <w:t xml:space="preserve">khóa </w:t>
      </w:r>
      <w:r w:rsidRPr="00EA62BB">
        <w:rPr>
          <w:rFonts w:ascii="Times New Roman" w:eastAsia="Times New Roman" w:hAnsi="Times New Roman" w:cs="Times New Roman"/>
          <w:i/>
          <w:iCs/>
          <w:color w:val="000000"/>
          <w:sz w:val="28"/>
          <w:szCs w:val="28"/>
        </w:rPr>
        <w:t> X</w:t>
      </w:r>
      <w:r w:rsidRPr="00EA62BB">
        <w:rPr>
          <w:rFonts w:ascii="Times New Roman" w:eastAsia="Times New Roman" w:hAnsi="Times New Roman" w:cs="Times New Roman"/>
          <w:i/>
          <w:iCs/>
          <w:color w:val="000000"/>
          <w:sz w:val="28"/>
          <w:szCs w:val="28"/>
          <w:shd w:val="clear" w:color="auto" w:fill="FFFFFF"/>
        </w:rPr>
        <w:t>VI</w:t>
      </w:r>
      <w:proofErr w:type="gramEnd"/>
      <w:r w:rsidRPr="00EA62BB">
        <w:rPr>
          <w:rFonts w:ascii="Times New Roman" w:eastAsia="Times New Roman" w:hAnsi="Times New Roman" w:cs="Times New Roman"/>
          <w:i/>
          <w:iCs/>
          <w:color w:val="000000"/>
          <w:sz w:val="28"/>
          <w:szCs w:val="28"/>
          <w:shd w:val="clear" w:color="auto" w:fill="FFFFFF"/>
        </w:rPr>
        <w:t>, Kỳ họp thứ Nhất thông qua ngày tháng năm 2026</w:t>
      </w:r>
      <w:r w:rsidRPr="00EA62BB">
        <w:rPr>
          <w:rFonts w:ascii="Times New Roman" w:eastAsia="Times New Roman" w:hAnsi="Times New Roman" w:cs="Times New Roman"/>
          <w:color w:val="000000"/>
          <w:sz w:val="28"/>
          <w:szCs w:val="28"/>
          <w:shd w:val="clear" w:color="auto" w:fill="FFFFFF"/>
        </w:rPr>
        <w:t>.</w:t>
      </w:r>
      <w:r w:rsidRPr="00EA62BB">
        <w:rPr>
          <w:rFonts w:ascii="Times New Roman" w:eastAsia="Times New Roman" w:hAnsi="Times New Roman" w:cs="Times New Roman"/>
          <w:color w:val="000000"/>
          <w:sz w:val="28"/>
          <w:szCs w:val="28"/>
        </w:rPr>
        <w:t> </w:t>
      </w:r>
    </w:p>
    <w:p w:rsidR="00EA62BB" w:rsidRPr="00EA62BB" w:rsidRDefault="00EA62BB" w:rsidP="00EA62BB">
      <w:pPr>
        <w:spacing w:before="108" w:after="0" w:line="240" w:lineRule="auto"/>
        <w:ind w:right="403"/>
        <w:jc w:val="right"/>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shd w:val="clear" w:color="auto" w:fill="FFFFFF"/>
        </w:rPr>
        <w:t>CHỦ TỊCH QUỐC HỘI</w:t>
      </w:r>
      <w:r w:rsidRPr="00EA62BB">
        <w:rPr>
          <w:rFonts w:ascii="Times New Roman" w:eastAsia="Times New Roman" w:hAnsi="Times New Roman" w:cs="Times New Roman"/>
          <w:b/>
          <w:bCs/>
          <w:color w:val="000000"/>
          <w:sz w:val="28"/>
          <w:szCs w:val="28"/>
        </w:rPr>
        <w:t> </w:t>
      </w:r>
    </w:p>
    <w:p w:rsidR="00EA62BB" w:rsidRPr="00EA62BB" w:rsidRDefault="00EA62BB" w:rsidP="00EA62BB">
      <w:pPr>
        <w:spacing w:before="1382" w:after="0" w:line="240" w:lineRule="auto"/>
        <w:ind w:left="19"/>
        <w:rPr>
          <w:rFonts w:ascii="Times New Roman" w:eastAsia="Times New Roman" w:hAnsi="Times New Roman" w:cs="Times New Roman"/>
          <w:sz w:val="24"/>
          <w:szCs w:val="24"/>
        </w:rPr>
      </w:pPr>
      <w:r w:rsidRPr="00EA62BB">
        <w:rPr>
          <w:rFonts w:ascii="Times New Roman" w:eastAsia="Times New Roman" w:hAnsi="Times New Roman" w:cs="Times New Roman"/>
          <w:b/>
          <w:bCs/>
          <w:color w:val="000000"/>
          <w:sz w:val="28"/>
          <w:szCs w:val="28"/>
        </w:rPr>
        <w:t> Trần Thanh Mẫn</w:t>
      </w:r>
    </w:p>
    <w:p w:rsidR="00A85DD1" w:rsidRPr="00EA62BB" w:rsidRDefault="00A85DD1" w:rsidP="00EA62BB"/>
    <w:sectPr w:rsidR="00A85DD1" w:rsidRPr="00EA6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2BB"/>
    <w:rsid w:val="00A85DD1"/>
    <w:rsid w:val="00E9585D"/>
    <w:rsid w:val="00EA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7F49"/>
  <w15:chartTrackingRefBased/>
  <w15:docId w15:val="{1C46AB61-0590-4C7B-B4BD-FC6C63F1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msonormal0">
    <w:name w:val="msonormal"/>
    <w:basedOn w:val="Binhthng"/>
    <w:rsid w:val="00EA62BB"/>
    <w:pPr>
      <w:spacing w:before="100" w:beforeAutospacing="1" w:after="100" w:afterAutospacing="1" w:line="240" w:lineRule="auto"/>
    </w:pPr>
    <w:rPr>
      <w:rFonts w:ascii="Times New Roman" w:eastAsia="Times New Roman" w:hAnsi="Times New Roman" w:cs="Times New Roman"/>
      <w:sz w:val="24"/>
      <w:szCs w:val="24"/>
    </w:rPr>
  </w:style>
  <w:style w:type="paragraph" w:styleId="ThngthngWeb">
    <w:name w:val="Normal (Web)"/>
    <w:basedOn w:val="Binhthng"/>
    <w:uiPriority w:val="99"/>
    <w:semiHidden/>
    <w:unhideWhenUsed/>
    <w:rsid w:val="00EA62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5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44</Pages>
  <Words>14245</Words>
  <Characters>81197</Characters>
  <Application>Microsoft Office Word</Application>
  <DocSecurity>0</DocSecurity>
  <Lines>676</Lines>
  <Paragraphs>190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1</cp:revision>
  <dcterms:created xsi:type="dcterms:W3CDTF">2026-04-27T10:48:00Z</dcterms:created>
  <dcterms:modified xsi:type="dcterms:W3CDTF">2026-04-27T10:53:00Z</dcterms:modified>
</cp:coreProperties>
</file>