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5D94" w:rsidRPr="006D4B81" w:rsidRDefault="00FC399C" w:rsidP="00145D94">
      <w:pPr>
        <w:spacing w:after="0" w:line="240" w:lineRule="auto"/>
        <w:rPr>
          <w:rFonts w:eastAsia="Times New Roman"/>
          <w:b/>
          <w:bCs/>
          <w:sz w:val="32"/>
          <w:szCs w:val="32"/>
          <w:lang w:val="nl-NL" w:eastAsia="en-US"/>
        </w:rPr>
      </w:pPr>
      <w:r w:rsidRPr="006D4B81">
        <w:rPr>
          <w:rFonts w:eastAsia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B3E723">
                <wp:simplePos x="0" y="0"/>
                <wp:positionH relativeFrom="column">
                  <wp:posOffset>3698875</wp:posOffset>
                </wp:positionH>
                <wp:positionV relativeFrom="paragraph">
                  <wp:posOffset>-100965</wp:posOffset>
                </wp:positionV>
                <wp:extent cx="1962150" cy="762000"/>
                <wp:effectExtent l="12700" t="13335" r="6350" b="5715"/>
                <wp:wrapNone/>
                <wp:docPr id="78958487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D94" w:rsidRPr="008D1322" w:rsidRDefault="00145D94" w:rsidP="008D1322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D1322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8D1322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8D1322">
                              <w:rPr>
                                <w:b/>
                              </w:rPr>
                              <w:t>01-ĐK-TCT</w:t>
                            </w:r>
                          </w:p>
                          <w:p w:rsidR="00145D94" w:rsidRPr="008D1322" w:rsidRDefault="00145D94" w:rsidP="008D1322">
                            <w:pPr>
                              <w:spacing w:after="0"/>
                              <w:jc w:val="center"/>
                              <w:rPr>
                                <w:i/>
                                <w:lang w:val="nl-NL"/>
                              </w:rPr>
                            </w:pPr>
                            <w:r w:rsidRPr="008D1322">
                              <w:rPr>
                                <w:i/>
                                <w:lang w:val="nl-NL"/>
                              </w:rPr>
                              <w:t>(Kèm theo Thông tư số 86/2024/TT-BTC ngày 23/12/2024 của Bộ trưởng Bộ Tài chính)</w:t>
                            </w:r>
                          </w:p>
                          <w:p w:rsidR="00145D94" w:rsidRPr="008D1322" w:rsidRDefault="00145D94" w:rsidP="008D1322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3E72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1.25pt;margin-top:-7.95pt;width:154.5pt;height:6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">
                <v:textbox>
                  <w:txbxContent>
                    <w:p w:rsidR="00145D94" w:rsidRPr="008D1322" w:rsidRDefault="00145D94" w:rsidP="008D1322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D1322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8D1322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8D1322">
                        <w:rPr>
                          <w:b/>
                        </w:rPr>
                        <w:t>01-ĐK-TCT</w:t>
                      </w:r>
                    </w:p>
                    <w:p w:rsidR="00145D94" w:rsidRPr="008D1322" w:rsidRDefault="00145D94" w:rsidP="008D1322">
                      <w:pPr>
                        <w:spacing w:after="0"/>
                        <w:jc w:val="center"/>
                        <w:rPr>
                          <w:i/>
                          <w:lang w:val="nl-NL"/>
                        </w:rPr>
                      </w:pPr>
                      <w:r w:rsidRPr="008D1322">
                        <w:rPr>
                          <w:i/>
                          <w:lang w:val="nl-NL"/>
                        </w:rPr>
                        <w:t>(Kèm theo Thông tư số 86/2024/TT-BTC ngày 23/12/2024 của Bộ trưởng Bộ Tài chính)</w:t>
                      </w:r>
                    </w:p>
                    <w:p w:rsidR="00145D94" w:rsidRPr="008D1322" w:rsidRDefault="00145D94" w:rsidP="008D1322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Cs/>
          <w:sz w:val="32"/>
          <w:szCs w:val="32"/>
          <w:lang w:val="nl-NL" w:eastAsia="en-US"/>
        </w:rPr>
      </w:pP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Cs/>
          <w:sz w:val="28"/>
          <w:szCs w:val="28"/>
          <w:lang w:val="nl-NL" w:eastAsia="en-US"/>
        </w:rPr>
      </w:pPr>
    </w:p>
    <w:p w:rsidR="008D1322" w:rsidRDefault="008D1322" w:rsidP="00145D94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BẢNG KÊ</w:t>
      </w: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6D4B81">
        <w:rPr>
          <w:rFonts w:eastAsia="Times New Roman"/>
          <w:b/>
          <w:bCs/>
          <w:sz w:val="28"/>
          <w:szCs w:val="28"/>
          <w:lang w:val="nl-NL" w:eastAsia="en-US"/>
        </w:rPr>
        <w:t>Các công ty con, công ty thành viên</w:t>
      </w: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6D4B81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&lt;08-MST&gt;)</w:t>
      </w:r>
    </w:p>
    <w:p w:rsidR="00145D94" w:rsidRPr="006D4B81" w:rsidRDefault="00145D94" w:rsidP="00145D94">
      <w:pPr>
        <w:spacing w:after="0" w:line="360" w:lineRule="auto"/>
        <w:rPr>
          <w:rFonts w:eastAsia="Times New Roman"/>
          <w:b/>
          <w:sz w:val="26"/>
          <w:szCs w:val="26"/>
          <w:lang w:val="nl-NL" w:eastAsia="en-US"/>
        </w:rPr>
      </w:pPr>
    </w:p>
    <w:p w:rsidR="00145D94" w:rsidRPr="006D4B81" w:rsidRDefault="00145D94" w:rsidP="00145D94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6D4B81">
        <w:rPr>
          <w:rFonts w:eastAsia="Times New Roman"/>
          <w:sz w:val="26"/>
          <w:szCs w:val="26"/>
          <w:lang w:val="nl-NL" w:eastAsia="en-US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145D94" w:rsidRPr="006D4B81" w:rsidTr="00A620CD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145D94" w:rsidRPr="006D4B81" w:rsidRDefault="00145D94" w:rsidP="00A620CD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Cs/>
          <w:sz w:val="24"/>
          <w:szCs w:val="24"/>
          <w:lang w:val="nl-NL" w:eastAsia="en-US"/>
        </w:rPr>
      </w:pPr>
    </w:p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1612"/>
        <w:gridCol w:w="1481"/>
        <w:gridCol w:w="1375"/>
        <w:gridCol w:w="1766"/>
        <w:gridCol w:w="1545"/>
        <w:gridCol w:w="1783"/>
      </w:tblGrid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(nếu có)</w:t>
            </w: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công ty con, công ty thành viên</w:t>
            </w: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chỉ của công ty con, công ty thành viên</w:t>
            </w: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trike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Vốn của công ty mẹ góp vào công ty con, công ty thành viên</w:t>
            </w: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Loại tiền (VNĐ/USD)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trike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Tỷ lệ vốn của công ty mẹ góp vào công ty con, công ty thành viên (%)</w:t>
            </w: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I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Công ty con</w:t>
            </w: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II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nl-NL" w:eastAsia="en-US"/>
              </w:rPr>
              <w:t>Công ty thành viên</w:t>
            </w: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  <w:tr w:rsidR="00145D94" w:rsidRPr="006D4B81" w:rsidTr="00A620C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65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5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40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1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443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  <w:tc>
          <w:tcPr>
            <w:tcW w:w="1831" w:type="dxa"/>
            <w:vAlign w:val="center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trike/>
                <w:sz w:val="26"/>
                <w:szCs w:val="26"/>
                <w:lang w:val="nl-NL" w:eastAsia="en-US"/>
              </w:rPr>
            </w:pPr>
          </w:p>
        </w:tc>
      </w:tr>
    </w:tbl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064" w:type="dxa"/>
        <w:tblInd w:w="250" w:type="dxa"/>
        <w:tblLook w:val="0000" w:firstRow="0" w:lastRow="0" w:firstColumn="0" w:lastColumn="0" w:noHBand="0" w:noVBand="0"/>
      </w:tblPr>
      <w:tblGrid>
        <w:gridCol w:w="3827"/>
        <w:gridCol w:w="6237"/>
      </w:tblGrid>
      <w:tr w:rsidR="00145D94" w:rsidRPr="006D4B81" w:rsidTr="00A620CD">
        <w:tblPrEx>
          <w:tblCellMar>
            <w:top w:w="0" w:type="dxa"/>
            <w:bottom w:w="0" w:type="dxa"/>
          </w:tblCellMar>
        </w:tblPrEx>
        <w:tc>
          <w:tcPr>
            <w:tcW w:w="3827" w:type="dxa"/>
          </w:tcPr>
          <w:p w:rsidR="00145D94" w:rsidRPr="006D4B81" w:rsidRDefault="00145D94" w:rsidP="00A620CD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145D94" w:rsidRPr="006D4B81" w:rsidRDefault="00145D94" w:rsidP="00A620CD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145D94" w:rsidRPr="006D4B81" w:rsidRDefault="00145D94" w:rsidP="00A620CD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145D94" w:rsidRPr="006D4B81" w:rsidRDefault="00145D94" w:rsidP="00A620CD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6D4B81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6D4B81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6237" w:type="dxa"/>
          </w:tcPr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6D4B81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6D4B81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145D94" w:rsidRPr="006D4B81" w:rsidRDefault="00145D94" w:rsidP="00A620CD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145D94" w:rsidRPr="006D4B81" w:rsidRDefault="00145D94" w:rsidP="00145D94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EA3FF4" w:rsidRPr="00145D94" w:rsidRDefault="00EA3FF4" w:rsidP="00145D94">
      <w:pPr>
        <w:keepNext/>
        <w:spacing w:after="0" w:line="240" w:lineRule="auto"/>
        <w:rPr>
          <w:lang w:val="nl-NL"/>
        </w:rPr>
      </w:pPr>
    </w:p>
    <w:sectPr w:rsidR="00EA3FF4" w:rsidRPr="00145D94" w:rsidSect="008D1322">
      <w:pgSz w:w="11909" w:h="16834" w:code="9"/>
      <w:pgMar w:top="1134" w:right="1134" w:bottom="1134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3E94" w:rsidRDefault="00183E94">
      <w:pPr>
        <w:spacing w:after="0" w:line="240" w:lineRule="auto"/>
      </w:pPr>
      <w:r>
        <w:separator/>
      </w:r>
    </w:p>
  </w:endnote>
  <w:endnote w:type="continuationSeparator" w:id="0">
    <w:p w:rsidR="00183E94" w:rsidRDefault="00183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3E94" w:rsidRDefault="00183E94">
      <w:pPr>
        <w:spacing w:after="0" w:line="240" w:lineRule="auto"/>
      </w:pPr>
      <w:r>
        <w:separator/>
      </w:r>
    </w:p>
  </w:footnote>
  <w:footnote w:type="continuationSeparator" w:id="0">
    <w:p w:rsidR="00183E94" w:rsidRDefault="00183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94"/>
    <w:rsid w:val="00072933"/>
    <w:rsid w:val="00145D94"/>
    <w:rsid w:val="00183E94"/>
    <w:rsid w:val="0030343F"/>
    <w:rsid w:val="00316DA4"/>
    <w:rsid w:val="0035074F"/>
    <w:rsid w:val="003608E6"/>
    <w:rsid w:val="003F5E83"/>
    <w:rsid w:val="0056488C"/>
    <w:rsid w:val="00641B02"/>
    <w:rsid w:val="006E592D"/>
    <w:rsid w:val="006F7DBB"/>
    <w:rsid w:val="008536EB"/>
    <w:rsid w:val="008D1322"/>
    <w:rsid w:val="009150F7"/>
    <w:rsid w:val="00A620CD"/>
    <w:rsid w:val="00B15229"/>
    <w:rsid w:val="00C467D3"/>
    <w:rsid w:val="00C75E9C"/>
    <w:rsid w:val="00DB0606"/>
    <w:rsid w:val="00EA3FF4"/>
    <w:rsid w:val="00EB0E5F"/>
    <w:rsid w:val="00F82821"/>
    <w:rsid w:val="00FC399C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C19E6"/>
  <w15:chartTrackingRefBased/>
  <w15:docId w15:val="{33DEADAD-170D-443C-80E0-F1F89DDB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dcterms:created xsi:type="dcterms:W3CDTF">2026-07-24T08:17:00Z</dcterms:created>
  <dcterms:modified xsi:type="dcterms:W3CDTF">2026-07-24T08:17:00Z</dcterms:modified>
</cp:coreProperties>
</file>