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72E" w:rsidRDefault="00C9372E" w:rsidP="00C9372E">
      <w:pPr>
        <w:adjustRightInd w:val="0"/>
        <w:snapToGrid w:val="0"/>
        <w:spacing w:after="0" w:line="240" w:lineRule="auto"/>
        <w:jc w:val="right"/>
        <w:rPr>
          <w:rFonts w:ascii="Arial" w:hAnsi="Arial" w:cs="Arial"/>
          <w:b/>
          <w:sz w:val="20"/>
          <w:szCs w:val="20"/>
        </w:rPr>
      </w:pPr>
      <w:r w:rsidRPr="00C0644A">
        <w:rPr>
          <w:rFonts w:ascii="Arial" w:hAnsi="Arial" w:cs="Arial"/>
          <w:b/>
          <w:sz w:val="20"/>
          <w:szCs w:val="20"/>
        </w:rPr>
        <w:t>Mẫu số 09/BH</w:t>
      </w:r>
    </w:p>
    <w:tbl>
      <w:tblPr>
        <w:tblW w:w="5000" w:type="pct"/>
        <w:tblCellMar>
          <w:left w:w="0" w:type="dxa"/>
          <w:right w:w="0" w:type="dxa"/>
        </w:tblCellMar>
        <w:tblLook w:val="04A0" w:firstRow="1" w:lastRow="0" w:firstColumn="1" w:lastColumn="0" w:noHBand="0" w:noVBand="1"/>
      </w:tblPr>
      <w:tblGrid>
        <w:gridCol w:w="4666"/>
        <w:gridCol w:w="8294"/>
      </w:tblGrid>
      <w:tr w:rsidR="00C9372E" w:rsidRPr="00AE4446" w:rsidTr="00575B49">
        <w:trPr>
          <w:trHeight w:val="709"/>
        </w:trPr>
        <w:tc>
          <w:tcPr>
            <w:tcW w:w="1800" w:type="pct"/>
            <w:tcMar>
              <w:top w:w="0" w:type="dxa"/>
              <w:left w:w="108" w:type="dxa"/>
              <w:bottom w:w="0" w:type="dxa"/>
              <w:right w:w="108" w:type="dxa"/>
            </w:tcMar>
          </w:tcPr>
          <w:p w:rsidR="00C9372E" w:rsidRPr="00C0644A" w:rsidRDefault="00C9372E" w:rsidP="00575B49">
            <w:pPr>
              <w:adjustRightInd w:val="0"/>
              <w:snapToGrid w:val="0"/>
              <w:spacing w:after="0" w:line="240" w:lineRule="auto"/>
              <w:ind w:firstLine="720"/>
              <w:jc w:val="both"/>
              <w:rPr>
                <w:rFonts w:ascii="Arial" w:hAnsi="Arial" w:cs="Arial"/>
                <w:sz w:val="20"/>
                <w:szCs w:val="20"/>
              </w:rPr>
            </w:pPr>
            <w:r w:rsidRPr="00C0644A">
              <w:rPr>
                <w:rFonts w:ascii="Arial" w:hAnsi="Arial" w:cs="Arial"/>
                <w:b/>
                <w:sz w:val="20"/>
                <w:szCs w:val="20"/>
              </w:rPr>
              <w:t xml:space="preserve">TÊN ĐƠN VỊ: </w:t>
            </w:r>
            <w:r>
              <w:rPr>
                <w:rFonts w:ascii="Arial" w:hAnsi="Arial" w:cs="Arial"/>
                <w:b/>
                <w:sz w:val="20"/>
                <w:szCs w:val="20"/>
              </w:rPr>
              <w:t>……….</w:t>
            </w:r>
          </w:p>
          <w:p w:rsidR="00C9372E" w:rsidRPr="00CF3565" w:rsidRDefault="00C9372E" w:rsidP="00575B49">
            <w:pPr>
              <w:adjustRightInd w:val="0"/>
              <w:snapToGrid w:val="0"/>
              <w:spacing w:after="0" w:line="240" w:lineRule="auto"/>
              <w:ind w:firstLine="720"/>
              <w:jc w:val="both"/>
              <w:rPr>
                <w:rFonts w:ascii="Arial" w:hAnsi="Arial" w:cs="Arial"/>
                <w:sz w:val="20"/>
                <w:szCs w:val="20"/>
              </w:rPr>
            </w:pPr>
            <w:r w:rsidRPr="00C0644A">
              <w:rPr>
                <w:rFonts w:ascii="Arial" w:hAnsi="Arial" w:cs="Arial"/>
                <w:b/>
                <w:sz w:val="20"/>
                <w:szCs w:val="20"/>
              </w:rPr>
              <w:t xml:space="preserve">MÃ ĐƠN VỊ: </w:t>
            </w:r>
            <w:r>
              <w:rPr>
                <w:rFonts w:ascii="Arial" w:hAnsi="Arial" w:cs="Arial"/>
                <w:b/>
                <w:sz w:val="20"/>
                <w:szCs w:val="20"/>
              </w:rPr>
              <w:t>…………</w:t>
            </w:r>
          </w:p>
        </w:tc>
        <w:tc>
          <w:tcPr>
            <w:tcW w:w="3200" w:type="pct"/>
            <w:tcMar>
              <w:top w:w="0" w:type="dxa"/>
              <w:left w:w="108" w:type="dxa"/>
              <w:bottom w:w="0" w:type="dxa"/>
              <w:right w:w="108" w:type="dxa"/>
            </w:tcMar>
          </w:tcPr>
          <w:p w:rsidR="00C9372E" w:rsidRPr="00AE4446" w:rsidRDefault="00C9372E" w:rsidP="00575B49">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tc>
      </w:tr>
    </w:tbl>
    <w:p w:rsidR="00C9372E" w:rsidRPr="00C0644A" w:rsidRDefault="00C9372E" w:rsidP="00C9372E">
      <w:pPr>
        <w:adjustRightInd w:val="0"/>
        <w:snapToGrid w:val="0"/>
        <w:spacing w:after="0" w:line="240" w:lineRule="auto"/>
        <w:jc w:val="center"/>
        <w:rPr>
          <w:rFonts w:ascii="Arial" w:hAnsi="Arial" w:cs="Arial"/>
          <w:sz w:val="20"/>
          <w:szCs w:val="20"/>
        </w:rPr>
      </w:pPr>
    </w:p>
    <w:p w:rsidR="00C9372E" w:rsidRPr="00C0644A" w:rsidRDefault="00C9372E" w:rsidP="00C9372E">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BẢNG KÊ CHI TIẾT ĐIỀU CHỈNH</w:t>
      </w:r>
    </w:p>
    <w:p w:rsidR="00C9372E" w:rsidRPr="00C0644A" w:rsidRDefault="00C9372E" w:rsidP="00C9372E">
      <w:pPr>
        <w:adjustRightInd w:val="0"/>
        <w:snapToGrid w:val="0"/>
        <w:spacing w:after="0" w:line="240" w:lineRule="auto"/>
        <w:jc w:val="center"/>
        <w:rPr>
          <w:rFonts w:ascii="Arial" w:hAnsi="Arial"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685"/>
        <w:gridCol w:w="594"/>
        <w:gridCol w:w="599"/>
        <w:gridCol w:w="599"/>
        <w:gridCol w:w="661"/>
        <w:gridCol w:w="607"/>
        <w:gridCol w:w="598"/>
        <w:gridCol w:w="598"/>
        <w:gridCol w:w="723"/>
        <w:gridCol w:w="723"/>
        <w:gridCol w:w="723"/>
        <w:gridCol w:w="857"/>
        <w:gridCol w:w="793"/>
        <w:gridCol w:w="593"/>
        <w:gridCol w:w="606"/>
        <w:gridCol w:w="857"/>
        <w:gridCol w:w="793"/>
        <w:gridCol w:w="585"/>
        <w:gridCol w:w="756"/>
      </w:tblGrid>
      <w:tr w:rsidR="00C9372E" w:rsidRPr="00C0644A" w:rsidTr="00575B49">
        <w:tc>
          <w:tcPr>
            <w:tcW w:w="26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XML</w:t>
            </w:r>
          </w:p>
          <w:p w:rsidR="00C9372E" w:rsidRPr="00C0644A" w:rsidRDefault="00C9372E" w:rsidP="00575B49">
            <w:pPr>
              <w:adjustRightInd w:val="0"/>
              <w:snapToGrid w:val="0"/>
              <w:spacing w:after="0" w:line="240" w:lineRule="auto"/>
              <w:jc w:val="center"/>
              <w:rPr>
                <w:rFonts w:ascii="Arial" w:hAnsi="Arial" w:cs="Arial"/>
                <w:sz w:val="20"/>
                <w:szCs w:val="20"/>
              </w:rPr>
            </w:pPr>
            <w:r>
              <w:rPr>
                <w:rFonts w:ascii="Arial" w:hAnsi="Arial" w:cs="Arial"/>
                <w:b/>
                <w:sz w:val="20"/>
                <w:szCs w:val="20"/>
              </w:rPr>
              <w:t>1_</w:t>
            </w:r>
            <w:r w:rsidRPr="00C0644A">
              <w:rPr>
                <w:rFonts w:ascii="Arial" w:hAnsi="Arial" w:cs="Arial"/>
                <w:b/>
                <w:sz w:val="20"/>
                <w:szCs w:val="20"/>
              </w:rPr>
              <w:t>ID</w:t>
            </w: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ID chi phí</w:t>
            </w: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Số bảng XML</w:t>
            </w: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Mã liên kết</w:t>
            </w:r>
          </w:p>
        </w:tc>
        <w:tc>
          <w:tcPr>
            <w:tcW w:w="255"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STT trong bảng XML</w:t>
            </w: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Mã bệnh nhân</w:t>
            </w: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Họ tên</w:t>
            </w: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Mã thẻ</w:t>
            </w: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Ngày vào</w:t>
            </w: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Ngày</w:t>
            </w:r>
          </w:p>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ra</w:t>
            </w: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Ngày y lệnh</w:t>
            </w: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Trường thông tin gốc</w:t>
            </w: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Thông tin gốc</w:t>
            </w: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Lý do</w:t>
            </w: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Từ chối</w:t>
            </w: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Trường thông tin điều chỉnh</w:t>
            </w: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Thông tin điều chỉnh</w:t>
            </w:r>
          </w:p>
        </w:tc>
        <w:tc>
          <w:tcPr>
            <w:tcW w:w="22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Lý do điều chỉnh</w:t>
            </w:r>
          </w:p>
        </w:tc>
        <w:tc>
          <w:tcPr>
            <w:tcW w:w="292"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b/>
                <w:sz w:val="20"/>
                <w:szCs w:val="20"/>
              </w:rPr>
              <w:t>Trạng thái</w:t>
            </w:r>
          </w:p>
        </w:tc>
      </w:tr>
      <w:tr w:rsidR="00C9372E" w:rsidRPr="00C0644A" w:rsidTr="00575B49">
        <w:tc>
          <w:tcPr>
            <w:tcW w:w="26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(A)</w:t>
            </w: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(B)</w:t>
            </w: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(C)</w:t>
            </w: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(D)</w:t>
            </w:r>
          </w:p>
        </w:tc>
        <w:tc>
          <w:tcPr>
            <w:tcW w:w="255" w:type="pct"/>
            <w:vAlign w:val="center"/>
          </w:tcPr>
          <w:p w:rsidR="00C9372E" w:rsidRPr="00CF3565" w:rsidRDefault="00C9372E" w:rsidP="00575B49">
            <w:pPr>
              <w:adjustRightInd w:val="0"/>
              <w:snapToGrid w:val="0"/>
              <w:spacing w:after="0" w:line="240" w:lineRule="auto"/>
              <w:jc w:val="center"/>
              <w:rPr>
                <w:rFonts w:ascii="Arial" w:hAnsi="Arial" w:cs="Arial"/>
                <w:bCs/>
                <w:sz w:val="20"/>
                <w:szCs w:val="20"/>
              </w:rPr>
            </w:pPr>
            <w:r w:rsidRPr="00CF3565">
              <w:rPr>
                <w:rFonts w:ascii="Arial" w:hAnsi="Arial" w:cs="Arial"/>
                <w:bCs/>
                <w:sz w:val="20"/>
                <w:szCs w:val="20"/>
              </w:rPr>
              <w:t>(E)</w:t>
            </w: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(G)</w:t>
            </w: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(H)</w:t>
            </w: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(I)</w:t>
            </w: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(K)</w:t>
            </w: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(L)</w:t>
            </w: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(M)</w:t>
            </w: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(N)</w:t>
            </w: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(0)</w:t>
            </w: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(P)</w:t>
            </w: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(Q)</w:t>
            </w: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(R)</w:t>
            </w: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(S)</w:t>
            </w:r>
          </w:p>
        </w:tc>
        <w:tc>
          <w:tcPr>
            <w:tcW w:w="22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(T)</w:t>
            </w:r>
          </w:p>
        </w:tc>
        <w:tc>
          <w:tcPr>
            <w:tcW w:w="292"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r w:rsidRPr="00C0644A">
              <w:rPr>
                <w:rFonts w:ascii="Arial" w:hAnsi="Arial" w:cs="Arial"/>
                <w:sz w:val="20"/>
                <w:szCs w:val="20"/>
              </w:rPr>
              <w:t>(1)</w:t>
            </w:r>
          </w:p>
        </w:tc>
      </w:tr>
      <w:tr w:rsidR="00C9372E" w:rsidRPr="00C0644A" w:rsidTr="00575B49">
        <w:tc>
          <w:tcPr>
            <w:tcW w:w="26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55"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2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92"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r>
      <w:tr w:rsidR="00C9372E" w:rsidRPr="00C0644A" w:rsidTr="00575B49">
        <w:tc>
          <w:tcPr>
            <w:tcW w:w="26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55"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2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92"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r>
      <w:tr w:rsidR="00C9372E" w:rsidRPr="00C0644A" w:rsidTr="00575B49">
        <w:tc>
          <w:tcPr>
            <w:tcW w:w="26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55"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7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29"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34"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31"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30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26"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c>
          <w:tcPr>
            <w:tcW w:w="292" w:type="pct"/>
            <w:vAlign w:val="center"/>
          </w:tcPr>
          <w:p w:rsidR="00C9372E" w:rsidRPr="00C0644A" w:rsidRDefault="00C9372E" w:rsidP="00575B49">
            <w:pPr>
              <w:adjustRightInd w:val="0"/>
              <w:snapToGrid w:val="0"/>
              <w:spacing w:after="0" w:line="240" w:lineRule="auto"/>
              <w:jc w:val="center"/>
              <w:rPr>
                <w:rFonts w:ascii="Arial" w:hAnsi="Arial" w:cs="Arial"/>
                <w:sz w:val="20"/>
                <w:szCs w:val="20"/>
              </w:rPr>
            </w:pPr>
          </w:p>
        </w:tc>
      </w:tr>
    </w:tbl>
    <w:p w:rsidR="00C9372E" w:rsidRDefault="00C9372E" w:rsidP="00C9372E">
      <w:pPr>
        <w:adjustRightInd w:val="0"/>
        <w:snapToGrid w:val="0"/>
        <w:spacing w:after="120" w:line="240" w:lineRule="auto"/>
        <w:ind w:firstLine="720"/>
        <w:jc w:val="both"/>
        <w:rPr>
          <w:rFonts w:ascii="Arial" w:hAnsi="Arial" w:cs="Arial"/>
          <w:i/>
          <w:sz w:val="20"/>
          <w:szCs w:val="20"/>
        </w:rPr>
      </w:pPr>
    </w:p>
    <w:tbl>
      <w:tblPr>
        <w:tblW w:w="5000" w:type="pct"/>
        <w:tblCellSpacing w:w="0" w:type="dxa"/>
        <w:tblCellMar>
          <w:left w:w="0" w:type="dxa"/>
          <w:right w:w="0" w:type="dxa"/>
        </w:tblCellMar>
        <w:tblLook w:val="04A0" w:firstRow="1" w:lastRow="0" w:firstColumn="1" w:lastColumn="0" w:noHBand="0" w:noVBand="1"/>
      </w:tblPr>
      <w:tblGrid>
        <w:gridCol w:w="6120"/>
        <w:gridCol w:w="6840"/>
      </w:tblGrid>
      <w:tr w:rsidR="00C9372E" w:rsidRPr="00CF3565" w:rsidTr="00575B49">
        <w:trPr>
          <w:tblCellSpacing w:w="0" w:type="dxa"/>
        </w:trPr>
        <w:tc>
          <w:tcPr>
            <w:tcW w:w="2361" w:type="pct"/>
            <w:shd w:val="clear" w:color="auto" w:fill="FFFFFF"/>
            <w:tcMar>
              <w:top w:w="0" w:type="dxa"/>
              <w:left w:w="108" w:type="dxa"/>
              <w:bottom w:w="0" w:type="dxa"/>
              <w:right w:w="108" w:type="dxa"/>
            </w:tcMar>
            <w:hideMark/>
          </w:tcPr>
          <w:p w:rsidR="00C9372E" w:rsidRPr="00CF3565" w:rsidRDefault="00C9372E" w:rsidP="00575B49">
            <w:pPr>
              <w:adjustRightInd w:val="0"/>
              <w:snapToGrid w:val="0"/>
              <w:spacing w:after="0" w:line="240" w:lineRule="auto"/>
              <w:jc w:val="center"/>
              <w:rPr>
                <w:rFonts w:ascii="Arial" w:hAnsi="Arial" w:cs="Arial"/>
                <w:b/>
                <w:sz w:val="20"/>
                <w:szCs w:val="20"/>
              </w:rPr>
            </w:pPr>
          </w:p>
          <w:p w:rsidR="00C9372E" w:rsidRPr="00CF3565" w:rsidRDefault="00C9372E" w:rsidP="00575B49">
            <w:pPr>
              <w:adjustRightInd w:val="0"/>
              <w:snapToGrid w:val="0"/>
              <w:spacing w:after="0" w:line="240" w:lineRule="auto"/>
              <w:jc w:val="center"/>
              <w:rPr>
                <w:rFonts w:ascii="Arial" w:hAnsi="Arial" w:cs="Arial"/>
                <w:b/>
                <w:sz w:val="20"/>
                <w:szCs w:val="20"/>
              </w:rPr>
            </w:pPr>
            <w:r w:rsidRPr="00CF3565">
              <w:rPr>
                <w:rFonts w:ascii="Arial" w:hAnsi="Arial" w:cs="Arial"/>
                <w:b/>
                <w:sz w:val="20"/>
                <w:szCs w:val="20"/>
              </w:rPr>
              <w:t>NGƯỜI LẬP BIỂU</w:t>
            </w:r>
          </w:p>
          <w:p w:rsidR="00C9372E" w:rsidRPr="00CF3565" w:rsidRDefault="00C9372E" w:rsidP="00575B49">
            <w:pPr>
              <w:adjustRightInd w:val="0"/>
              <w:snapToGrid w:val="0"/>
              <w:spacing w:after="0" w:line="240" w:lineRule="auto"/>
              <w:jc w:val="center"/>
              <w:rPr>
                <w:rFonts w:ascii="Arial" w:hAnsi="Arial" w:cs="Arial"/>
                <w:bCs/>
                <w:i/>
                <w:iCs/>
                <w:sz w:val="20"/>
                <w:szCs w:val="20"/>
              </w:rPr>
            </w:pPr>
            <w:r w:rsidRPr="00CF3565">
              <w:rPr>
                <w:rFonts w:ascii="Arial" w:hAnsi="Arial" w:cs="Arial"/>
                <w:bCs/>
                <w:i/>
                <w:iCs/>
                <w:sz w:val="20"/>
                <w:szCs w:val="20"/>
              </w:rPr>
              <w:t>(</w:t>
            </w:r>
            <w:r>
              <w:rPr>
                <w:rFonts w:ascii="Arial" w:hAnsi="Arial" w:cs="Arial"/>
                <w:bCs/>
                <w:i/>
                <w:iCs/>
                <w:sz w:val="20"/>
                <w:szCs w:val="20"/>
              </w:rPr>
              <w:t>K</w:t>
            </w:r>
            <w:r w:rsidRPr="00CF3565">
              <w:rPr>
                <w:rFonts w:ascii="Arial" w:hAnsi="Arial" w:cs="Arial"/>
                <w:bCs/>
                <w:i/>
                <w:iCs/>
                <w:sz w:val="20"/>
                <w:szCs w:val="20"/>
              </w:rPr>
              <w:t>ý, họ tên)</w:t>
            </w:r>
          </w:p>
        </w:tc>
        <w:tc>
          <w:tcPr>
            <w:tcW w:w="2639" w:type="pct"/>
            <w:shd w:val="clear" w:color="auto" w:fill="FFFFFF"/>
            <w:tcMar>
              <w:top w:w="0" w:type="dxa"/>
              <w:left w:w="108" w:type="dxa"/>
              <w:bottom w:w="0" w:type="dxa"/>
              <w:right w:w="108" w:type="dxa"/>
            </w:tcMar>
            <w:hideMark/>
          </w:tcPr>
          <w:p w:rsidR="00C9372E" w:rsidRPr="00CF3565" w:rsidRDefault="00C9372E" w:rsidP="00575B49">
            <w:pPr>
              <w:pStyle w:val="Vnbnnidung0"/>
              <w:widowControl/>
              <w:tabs>
                <w:tab w:val="left" w:leader="dot" w:pos="4987"/>
                <w:tab w:val="left" w:leader="dot" w:pos="6072"/>
                <w:tab w:val="left" w:leader="dot" w:pos="7171"/>
              </w:tabs>
              <w:adjustRightInd w:val="0"/>
              <w:snapToGrid w:val="0"/>
              <w:spacing w:after="0" w:line="240" w:lineRule="auto"/>
              <w:ind w:firstLine="0"/>
              <w:jc w:val="center"/>
              <w:rPr>
                <w:rFonts w:ascii="Arial" w:hAnsi="Arial" w:cs="Arial"/>
                <w:i/>
                <w:sz w:val="20"/>
                <w:szCs w:val="20"/>
              </w:rPr>
            </w:pPr>
            <w:r>
              <w:rPr>
                <w:rFonts w:ascii="Arial" w:hAnsi="Arial" w:cs="Arial"/>
                <w:i/>
                <w:sz w:val="20"/>
                <w:szCs w:val="20"/>
              </w:rPr>
              <w:t>N</w:t>
            </w:r>
            <w:r w:rsidRPr="00CF3565">
              <w:rPr>
                <w:rFonts w:ascii="Arial" w:hAnsi="Arial" w:cs="Arial"/>
                <w:i/>
                <w:sz w:val="20"/>
                <w:szCs w:val="20"/>
              </w:rPr>
              <w:t>gày........tháng........năm......</w:t>
            </w:r>
          </w:p>
          <w:p w:rsidR="00C9372E" w:rsidRPr="00CF3565" w:rsidRDefault="00C9372E" w:rsidP="00575B49">
            <w:pPr>
              <w:adjustRightInd w:val="0"/>
              <w:snapToGrid w:val="0"/>
              <w:spacing w:after="0" w:line="240" w:lineRule="auto"/>
              <w:jc w:val="center"/>
              <w:rPr>
                <w:rFonts w:ascii="Arial" w:hAnsi="Arial" w:cs="Arial"/>
                <w:sz w:val="20"/>
                <w:szCs w:val="20"/>
              </w:rPr>
            </w:pPr>
            <w:r w:rsidRPr="00CF3565">
              <w:rPr>
                <w:rFonts w:ascii="Arial" w:hAnsi="Arial" w:cs="Arial"/>
                <w:b/>
                <w:sz w:val="20"/>
                <w:szCs w:val="20"/>
              </w:rPr>
              <w:t>THỦ TRƯỞNG ĐƠN VỊ</w:t>
            </w:r>
          </w:p>
          <w:p w:rsidR="00C9372E" w:rsidRPr="00CF3565" w:rsidRDefault="00C9372E" w:rsidP="00575B49">
            <w:pPr>
              <w:adjustRightInd w:val="0"/>
              <w:snapToGrid w:val="0"/>
              <w:spacing w:after="0" w:line="240" w:lineRule="auto"/>
              <w:jc w:val="center"/>
              <w:rPr>
                <w:rFonts w:ascii="Arial" w:hAnsi="Arial" w:cs="Arial"/>
                <w:sz w:val="20"/>
                <w:szCs w:val="20"/>
              </w:rPr>
            </w:pPr>
            <w:r w:rsidRPr="00CF3565">
              <w:rPr>
                <w:rFonts w:ascii="Arial" w:hAnsi="Arial" w:cs="Arial"/>
                <w:i/>
                <w:sz w:val="20"/>
                <w:szCs w:val="20"/>
              </w:rPr>
              <w:t>(Ký, họ tên, đóng dấu)</w:t>
            </w:r>
          </w:p>
          <w:p w:rsidR="00C9372E" w:rsidRPr="00CF3565" w:rsidRDefault="00C9372E" w:rsidP="00575B49">
            <w:pPr>
              <w:adjustRightInd w:val="0"/>
              <w:snapToGrid w:val="0"/>
              <w:spacing w:after="0" w:line="240" w:lineRule="auto"/>
              <w:jc w:val="center"/>
              <w:rPr>
                <w:rFonts w:ascii="Arial" w:hAnsi="Arial" w:cs="Arial"/>
                <w:sz w:val="20"/>
                <w:szCs w:val="20"/>
              </w:rPr>
            </w:pPr>
          </w:p>
        </w:tc>
      </w:tr>
    </w:tbl>
    <w:p w:rsidR="007A145B" w:rsidRDefault="007A145B"/>
    <w:p w:rsidR="007A145B" w:rsidRDefault="007A145B">
      <w:pPr>
        <w:spacing w:line="259" w:lineRule="auto"/>
      </w:pPr>
      <w:r>
        <w:br w:type="page"/>
      </w:r>
    </w:p>
    <w:p w:rsidR="007A145B" w:rsidRDefault="007A145B">
      <w:pPr>
        <w:sectPr w:rsidR="007A145B" w:rsidSect="00C9372E">
          <w:pgSz w:w="15840" w:h="12240" w:orient="landscape"/>
          <w:pgMar w:top="1440" w:right="1440" w:bottom="1440" w:left="1440" w:header="720" w:footer="720" w:gutter="0"/>
          <w:cols w:space="720"/>
          <w:docGrid w:linePitch="360"/>
        </w:sectPr>
      </w:pPr>
    </w:p>
    <w:p w:rsidR="007A145B" w:rsidRDefault="007A145B" w:rsidP="007A145B">
      <w:pPr>
        <w:adjustRightInd w:val="0"/>
        <w:snapToGrid w:val="0"/>
        <w:spacing w:after="0" w:line="240" w:lineRule="auto"/>
        <w:jc w:val="center"/>
        <w:rPr>
          <w:rFonts w:ascii="Arial" w:hAnsi="Arial" w:cs="Arial"/>
          <w:b/>
          <w:sz w:val="20"/>
          <w:szCs w:val="20"/>
        </w:rPr>
      </w:pPr>
      <w:r w:rsidRPr="00C0644A">
        <w:rPr>
          <w:rFonts w:ascii="Arial" w:hAnsi="Arial" w:cs="Arial"/>
          <w:b/>
          <w:sz w:val="20"/>
          <w:szCs w:val="20"/>
        </w:rPr>
        <w:lastRenderedPageBreak/>
        <w:t xml:space="preserve">HƯỚNG DẪN LẬP MẪU SỐ 09/BH </w:t>
      </w:r>
      <w:r w:rsidRPr="00C0644A">
        <w:rPr>
          <w:rFonts w:ascii="Arial" w:hAnsi="Arial" w:cs="Arial"/>
          <w:sz w:val="20"/>
          <w:szCs w:val="20"/>
        </w:rPr>
        <w:br/>
      </w:r>
      <w:r w:rsidRPr="00C0644A">
        <w:rPr>
          <w:rFonts w:ascii="Arial" w:hAnsi="Arial" w:cs="Arial"/>
          <w:b/>
          <w:sz w:val="20"/>
          <w:szCs w:val="20"/>
        </w:rPr>
        <w:t>Bảng kê chi tiết điều chỉnh</w:t>
      </w:r>
    </w:p>
    <w:p w:rsidR="007A145B" w:rsidRPr="00C0644A" w:rsidRDefault="007A145B" w:rsidP="007A145B">
      <w:pPr>
        <w:adjustRightInd w:val="0"/>
        <w:snapToGrid w:val="0"/>
        <w:spacing w:after="0" w:line="240" w:lineRule="auto"/>
        <w:jc w:val="center"/>
        <w:rPr>
          <w:rFonts w:ascii="Arial" w:hAnsi="Arial" w:cs="Arial"/>
          <w:sz w:val="20"/>
          <w:szCs w:val="20"/>
        </w:rPr>
      </w:pP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b/>
          <w:sz w:val="20"/>
          <w:szCs w:val="20"/>
        </w:rPr>
        <w:t>1.</w:t>
      </w:r>
      <w:r w:rsidRPr="00C0644A">
        <w:rPr>
          <w:rFonts w:ascii="Arial" w:hAnsi="Arial" w:cs="Arial"/>
          <w:sz w:val="20"/>
          <w:szCs w:val="20"/>
        </w:rPr>
        <w:t xml:space="preserve"> </w:t>
      </w:r>
      <w:r w:rsidRPr="00C0644A">
        <w:rPr>
          <w:rFonts w:ascii="Arial" w:hAnsi="Arial" w:cs="Arial"/>
          <w:b/>
          <w:sz w:val="20"/>
          <w:szCs w:val="20"/>
        </w:rPr>
        <w:t>Mục đích</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 xml:space="preserve">Hiển thị bảng kê chi tiết cơ sở khám bệnh, chữa bệnh đề nghị điều chỉnh khi </w:t>
      </w:r>
      <w:r>
        <w:rPr>
          <w:rFonts w:ascii="Arial" w:hAnsi="Arial" w:cs="Arial"/>
          <w:sz w:val="20"/>
          <w:szCs w:val="20"/>
        </w:rPr>
        <w:t>Cổng</w:t>
      </w:r>
      <w:r w:rsidRPr="00C0644A">
        <w:rPr>
          <w:rFonts w:ascii="Arial" w:hAnsi="Arial" w:cs="Arial"/>
          <w:sz w:val="20"/>
          <w:szCs w:val="20"/>
        </w:rPr>
        <w:t xml:space="preserve"> tiếp nhận dữ liệu phản hồi hoặc cơ sở khám bệnh, chữa bệnh tự rà soát phát hiện có sai lệch cần điều chỉnh.</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b/>
          <w:sz w:val="20"/>
          <w:szCs w:val="20"/>
        </w:rPr>
        <w:t>2.</w:t>
      </w:r>
      <w:r w:rsidRPr="00C0644A">
        <w:rPr>
          <w:rFonts w:ascii="Arial" w:hAnsi="Arial" w:cs="Arial"/>
          <w:sz w:val="20"/>
          <w:szCs w:val="20"/>
        </w:rPr>
        <w:t xml:space="preserve"> </w:t>
      </w:r>
      <w:r w:rsidRPr="00C0644A">
        <w:rPr>
          <w:rFonts w:ascii="Arial" w:hAnsi="Arial" w:cs="Arial"/>
          <w:b/>
          <w:sz w:val="20"/>
          <w:szCs w:val="20"/>
        </w:rPr>
        <w:t>Trách nhiệm lập</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 xml:space="preserve">Cơ sở khám bệnh, chữa bệnh gửi dữ liệu có các trường thông tin theo Mẫu số 09/BH, trong đó </w:t>
      </w:r>
      <w:r>
        <w:rPr>
          <w:rFonts w:ascii="Arial" w:hAnsi="Arial" w:cs="Arial"/>
          <w:sz w:val="20"/>
          <w:szCs w:val="20"/>
        </w:rPr>
        <w:t>Cổng</w:t>
      </w:r>
      <w:r w:rsidRPr="00C0644A">
        <w:rPr>
          <w:rFonts w:ascii="Arial" w:hAnsi="Arial" w:cs="Arial"/>
          <w:sz w:val="20"/>
          <w:szCs w:val="20"/>
        </w:rPr>
        <w:t xml:space="preserve"> tiếp nhận dữ liệu cung cấp các trường thông tin từ Cột A đến Cột Q, cơ sở khám bệnh, chữa bệnh cập nhật thông tin Cột T, Cột R, Cột S và Cột (1).</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b/>
          <w:sz w:val="20"/>
          <w:szCs w:val="20"/>
        </w:rPr>
        <w:t>3.</w:t>
      </w:r>
      <w:r w:rsidRPr="00C0644A">
        <w:rPr>
          <w:rFonts w:ascii="Arial" w:hAnsi="Arial" w:cs="Arial"/>
          <w:sz w:val="20"/>
          <w:szCs w:val="20"/>
        </w:rPr>
        <w:t xml:space="preserve"> </w:t>
      </w:r>
      <w:r w:rsidRPr="00C0644A">
        <w:rPr>
          <w:rFonts w:ascii="Arial" w:hAnsi="Arial" w:cs="Arial"/>
          <w:b/>
          <w:sz w:val="20"/>
          <w:szCs w:val="20"/>
        </w:rPr>
        <w:t xml:space="preserve">Thời gian lập: </w:t>
      </w:r>
      <w:r w:rsidRPr="00C0644A">
        <w:rPr>
          <w:rFonts w:ascii="Arial" w:hAnsi="Arial" w:cs="Arial"/>
          <w:sz w:val="20"/>
          <w:szCs w:val="20"/>
        </w:rPr>
        <w:t xml:space="preserve">Trong thời hạn 03 ngày làm việc kể từ ngày nhận được phản hồi từ </w:t>
      </w:r>
      <w:r>
        <w:rPr>
          <w:rFonts w:ascii="Arial" w:hAnsi="Arial" w:cs="Arial"/>
          <w:sz w:val="20"/>
          <w:szCs w:val="20"/>
        </w:rPr>
        <w:t>Cổng</w:t>
      </w:r>
      <w:r w:rsidRPr="00C0644A">
        <w:rPr>
          <w:rFonts w:ascii="Arial" w:hAnsi="Arial" w:cs="Arial"/>
          <w:sz w:val="20"/>
          <w:szCs w:val="20"/>
        </w:rPr>
        <w:t xml:space="preserve"> tiếp nhận dữ liệu các trường thông tin từ Cột A đến Cột Q theo quy định tại khoản 3 Điều 10 Thông tư này.</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b/>
          <w:sz w:val="20"/>
          <w:szCs w:val="20"/>
        </w:rPr>
        <w:t>4.</w:t>
      </w:r>
      <w:r w:rsidRPr="00C0644A">
        <w:rPr>
          <w:rFonts w:ascii="Arial" w:hAnsi="Arial" w:cs="Arial"/>
          <w:sz w:val="20"/>
          <w:szCs w:val="20"/>
        </w:rPr>
        <w:t xml:space="preserve"> </w:t>
      </w:r>
      <w:r w:rsidRPr="00C0644A">
        <w:rPr>
          <w:rFonts w:ascii="Arial" w:hAnsi="Arial" w:cs="Arial"/>
          <w:b/>
          <w:sz w:val="20"/>
          <w:szCs w:val="20"/>
        </w:rPr>
        <w:t>Phương pháp lập</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 xml:space="preserve">Khi tiếp nhận dữ liệu phản hồi trên </w:t>
      </w:r>
      <w:r>
        <w:rPr>
          <w:rFonts w:ascii="Arial" w:hAnsi="Arial" w:cs="Arial"/>
          <w:sz w:val="20"/>
          <w:szCs w:val="20"/>
        </w:rPr>
        <w:t>Cổng</w:t>
      </w:r>
      <w:r w:rsidRPr="00C0644A">
        <w:rPr>
          <w:rFonts w:ascii="Arial" w:hAnsi="Arial" w:cs="Arial"/>
          <w:sz w:val="20"/>
          <w:szCs w:val="20"/>
        </w:rPr>
        <w:t xml:space="preserve"> tiếp nhận dữ liệu, cơ sở khám bệnh, chữa bệnh cần điều chỉnh thông tin tạo lập dữ liệu điện tử có đầy đủ các trường thông tin theo Mẫu số 09/BH hoặc cập nhật thông tin Cột T, Cột R, Cột S và Cột (1) trực tiếp trên </w:t>
      </w:r>
      <w:r>
        <w:rPr>
          <w:rFonts w:ascii="Arial" w:hAnsi="Arial" w:cs="Arial"/>
          <w:sz w:val="20"/>
          <w:szCs w:val="20"/>
        </w:rPr>
        <w:t>Cổng</w:t>
      </w:r>
      <w:r w:rsidRPr="00C0644A">
        <w:rPr>
          <w:rFonts w:ascii="Arial" w:hAnsi="Arial" w:cs="Arial"/>
          <w:sz w:val="20"/>
          <w:szCs w:val="20"/>
        </w:rPr>
        <w:t xml:space="preserve"> tiếp nhận dữ liệu, ký số xác thực gửi cơ quan bảo hiểm xã hội.</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a) Phần thông tin chung</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 Góc trên, bên trái của danh sách ghi rõ tên, mã số cơ sở khám bệnh, chữa bệnh.</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 Danh sách phải có đầy đủ chữ ký của người lập và Thủ trưởng cơ sở khám bệnh, chữa bệnh.</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b) Chỉ tiêu theo cột</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A: XML</w:t>
      </w:r>
      <w:r>
        <w:rPr>
          <w:rFonts w:ascii="Arial" w:hAnsi="Arial" w:cs="Arial"/>
          <w:sz w:val="20"/>
          <w:szCs w:val="20"/>
        </w:rPr>
        <w:t>1_</w:t>
      </w:r>
      <w:r w:rsidRPr="00C0644A">
        <w:rPr>
          <w:rFonts w:ascii="Arial" w:hAnsi="Arial" w:cs="Arial"/>
          <w:sz w:val="20"/>
          <w:szCs w:val="20"/>
        </w:rPr>
        <w:t xml:space="preserve">ID, ghi theo phản hồi của </w:t>
      </w:r>
      <w:r>
        <w:rPr>
          <w:rFonts w:ascii="Arial" w:hAnsi="Arial" w:cs="Arial"/>
          <w:sz w:val="20"/>
          <w:szCs w:val="20"/>
        </w:rPr>
        <w:t>Cổng</w:t>
      </w:r>
      <w:r w:rsidRPr="00C0644A">
        <w:rPr>
          <w:rFonts w:ascii="Arial" w:hAnsi="Arial" w:cs="Arial"/>
          <w:sz w:val="20"/>
          <w:szCs w:val="20"/>
        </w:rPr>
        <w:t xml:space="preserve"> tiếp nhận dữ liệu.</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 xml:space="preserve">Cột B: ID chi phí, ghi theo phản hồi của </w:t>
      </w:r>
      <w:r>
        <w:rPr>
          <w:rFonts w:ascii="Arial" w:hAnsi="Arial" w:cs="Arial"/>
          <w:sz w:val="20"/>
          <w:szCs w:val="20"/>
        </w:rPr>
        <w:t>Cổng</w:t>
      </w:r>
      <w:r w:rsidRPr="00C0644A">
        <w:rPr>
          <w:rFonts w:ascii="Arial" w:hAnsi="Arial" w:cs="Arial"/>
          <w:sz w:val="20"/>
          <w:szCs w:val="20"/>
        </w:rPr>
        <w:t xml:space="preserve"> tiếp nhận dữ liệu.</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C: Số bảng XML, ghi số thứ tự bảng XML có thông tin cần điều chỉnh, ví dụ: thông tin mã thẻ bảo hiểm y tế ghi "1", thông tin chỉ tiêu thuốc ghi "2", thông tin dịch vụ kỹ thuật ghi "3".</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D: Mã liên kết, ghi theo hướng dẫn tại Quyết định số 3176/QĐ-BYT.</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 xml:space="preserve">Cột E: Ghi số thứ tự trong file XML trong dữ liệu gốc đã gửi lên </w:t>
      </w:r>
      <w:r>
        <w:rPr>
          <w:rFonts w:ascii="Arial" w:hAnsi="Arial" w:cs="Arial"/>
          <w:sz w:val="20"/>
          <w:szCs w:val="20"/>
        </w:rPr>
        <w:t>Cổng</w:t>
      </w:r>
      <w:r w:rsidRPr="00C0644A">
        <w:rPr>
          <w:rFonts w:ascii="Arial" w:hAnsi="Arial" w:cs="Arial"/>
          <w:sz w:val="20"/>
          <w:szCs w:val="20"/>
        </w:rPr>
        <w:t xml:space="preserve"> tiếp nhận dữ liệu.</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G: Mã bệnh nhân, ghi theo hướng dẫn tại Quyết định số 3176/QĐ-BYT.</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H: Ghi họ và tên của người bệnh.</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I: Mã thẻ bảo hiểm y tế, ghi theo hướng dẫn tại Quyết định số 3176/QĐ-BYT.</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K: Ngày vào, ghi theo hướng dẫn tại Quyết định số 3176/QĐ-BYT.</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L: Ngày ra, ghi theo hướng dẫn tại Quyết định số 3176/QĐ-BYT</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M: Ngày y lệnh, ghi theo hướng dẫn tại Quyết định số 3176/QĐ-BYT.</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N: Trường thông tin gốc, ghi tên trường thông tin tương ứng với chỉ tiêu cần điều chỉnh hoặc tên trường thông tin có chi phí từ chối thanh toán, trường thông tin ghi theo Quyết định số 3176/QĐ-BYT.</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O: Thông tin gốc, ghi thông tin tương ứng với trường thông tin tại Cột N.</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P: Lý do, ghi lý do cần điều chỉnh hoặc lý do từ chối thanh toán.</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Q: Ghi số từ chối đối với trường thông tin ghi các giá trị là số lượng, đơn giá hoặc số tiền.</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R: Trường thông tin điều chỉnh, ghi tên trường thông tin đề nghị điều chỉnh.</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S: Thông tin điều chỉnh, ghi thông tin đề nghị điều chỉnh.</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Cột T: Ghi lý do điều chỉnh hoặc căn cứ pháp lý nếu đề nghị xin ý kiến cấp có thẩm quyền.</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lastRenderedPageBreak/>
        <w:t>Cột (l): Trạng thái, ghi trạng thái thông tin điều chỉnh. Thu hồi đề nghị thanh toán ghi “1”; Điều chỉnh thông tin dữ liệu gốc ghi “2”; Bổ sung chi phí đề nghị thanh toán ghi “3”; Đề nghị xin ý kiến cấp có thẩm quyền ghi “4”.</w:t>
      </w:r>
    </w:p>
    <w:p w:rsidR="007A145B" w:rsidRPr="00C0644A" w:rsidRDefault="007A145B" w:rsidP="007A145B">
      <w:pPr>
        <w:adjustRightInd w:val="0"/>
        <w:snapToGrid w:val="0"/>
        <w:spacing w:after="120" w:line="240" w:lineRule="auto"/>
        <w:ind w:firstLine="720"/>
        <w:jc w:val="both"/>
        <w:rPr>
          <w:rFonts w:ascii="Arial" w:hAnsi="Arial" w:cs="Arial"/>
          <w:sz w:val="20"/>
          <w:szCs w:val="20"/>
        </w:rPr>
      </w:pPr>
      <w:r w:rsidRPr="00C0644A">
        <w:rPr>
          <w:rFonts w:ascii="Arial" w:hAnsi="Arial" w:cs="Arial"/>
          <w:sz w:val="20"/>
          <w:szCs w:val="20"/>
        </w:rPr>
        <w:t xml:space="preserve">Trường hợp cơ sở khám bệnh, chữa bệnh tự đề nghị điều chỉnh thông tin dữ liệu gốc hoặc đề nghị bổ sung khoản chi khám bệnh, chữa bệnh bảo hiểm y tế, ghi đầy đủ thông tin các trường dữ liệu theo Mẫu số 09/BH và ghi trạng thái là “2” hoặc “3”. </w:t>
      </w:r>
    </w:p>
    <w:p w:rsidR="008E66A2" w:rsidRDefault="008E66A2">
      <w:bookmarkStart w:id="0" w:name="_GoBack"/>
      <w:bookmarkEnd w:id="0"/>
    </w:p>
    <w:sectPr w:rsidR="008E66A2" w:rsidSect="007A14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72E"/>
    <w:rsid w:val="007A145B"/>
    <w:rsid w:val="008E66A2"/>
    <w:rsid w:val="00C93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B97F05-7615-4462-9A1D-DA0C74C8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372E"/>
    <w:pPr>
      <w:spacing w:line="278" w:lineRule="auto"/>
    </w:pPr>
    <w:rPr>
      <w:rFonts w:eastAsiaTheme="minorEastAsia"/>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C9372E"/>
  </w:style>
  <w:style w:type="paragraph" w:customStyle="1" w:styleId="Vnbnnidung0">
    <w:name w:val="Văn bản nội dung"/>
    <w:basedOn w:val="Normal"/>
    <w:link w:val="Vnbnnidung"/>
    <w:rsid w:val="00C9372E"/>
    <w:pPr>
      <w:widowControl w:val="0"/>
      <w:spacing w:after="60" w:line="257" w:lineRule="auto"/>
      <w:ind w:firstLine="400"/>
    </w:pPr>
    <w:rPr>
      <w:rFonts w:eastAsiaTheme="minorHAns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588</Words>
  <Characters>3358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TAM</dc:creator>
  <cp:keywords/>
  <dc:description/>
  <cp:lastModifiedBy>MINH TAM</cp:lastModifiedBy>
  <cp:revision>2</cp:revision>
  <dcterms:created xsi:type="dcterms:W3CDTF">2026-02-25T02:21:00Z</dcterms:created>
  <dcterms:modified xsi:type="dcterms:W3CDTF">2026-02-25T03:09:00Z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icrosoft Theme">
    <vt:lpwstr>Redacted 011</vt:lpwstr>
  </property>
</Properties>
</file>