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4E83" w:rsidRPr="00CD76A5" w:rsidRDefault="00074E83" w:rsidP="00D90789">
      <w:pPr>
        <w:spacing w:after="120"/>
        <w:jc w:val="right"/>
      </w:pPr>
      <w:r w:rsidRPr="00CD76A5">
        <w:rPr>
          <w:b/>
          <w:bCs/>
        </w:rPr>
        <w:t>Mẫu số 03</w:t>
      </w:r>
    </w:p>
    <w:tbl>
      <w:tblPr>
        <w:tblW w:w="5000" w:type="pct"/>
        <w:tblLook w:val="04A0" w:firstRow="1" w:lastRow="0" w:firstColumn="1" w:lastColumn="0" w:noHBand="0" w:noVBand="1"/>
      </w:tblPr>
      <w:tblGrid>
        <w:gridCol w:w="3764"/>
        <w:gridCol w:w="5262"/>
      </w:tblGrid>
      <w:tr w:rsidR="00074E83" w:rsidRPr="00CD76A5" w:rsidTr="00EA1184">
        <w:tc>
          <w:tcPr>
            <w:tcW w:w="2085" w:type="pct"/>
          </w:tcPr>
          <w:p w:rsidR="00074E83" w:rsidRPr="00CD76A5" w:rsidRDefault="00074E83" w:rsidP="00D90789">
            <w:pPr>
              <w:adjustRightInd w:val="0"/>
              <w:snapToGrid w:val="0"/>
              <w:jc w:val="center"/>
            </w:pPr>
            <w:r w:rsidRPr="00CD76A5">
              <w:t>.....................</w:t>
            </w:r>
            <w:r w:rsidRPr="00CD76A5">
              <w:br/>
              <w:t>...................</w:t>
            </w:r>
            <w:r w:rsidRPr="00CD76A5">
              <w:br/>
            </w:r>
            <w:r w:rsidRPr="00CD76A5">
              <w:rPr>
                <w:vertAlign w:val="superscript"/>
              </w:rPr>
              <w:t>_______</w:t>
            </w:r>
            <w:r w:rsidRPr="00CD76A5">
              <w:rPr>
                <w:vertAlign w:val="superscript"/>
              </w:rPr>
              <w:br/>
            </w:r>
            <w:r w:rsidRPr="00CD76A5">
              <w:t>Số:     /TTr-UBND</w:t>
            </w:r>
          </w:p>
        </w:tc>
        <w:tc>
          <w:tcPr>
            <w:tcW w:w="2915" w:type="pct"/>
          </w:tcPr>
          <w:p w:rsidR="00074E83" w:rsidRPr="00CD76A5" w:rsidRDefault="00074E83" w:rsidP="00D90789">
            <w:pPr>
              <w:adjustRightInd w:val="0"/>
              <w:snapToGrid w:val="0"/>
              <w:jc w:val="cente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w:t>
            </w:r>
            <w:r w:rsidRPr="00CD76A5">
              <w:rPr>
                <w:vertAlign w:val="superscript"/>
              </w:rPr>
              <w:br/>
            </w:r>
            <w:r w:rsidRPr="00CD76A5">
              <w:rPr>
                <w:i/>
                <w:iCs/>
              </w:rPr>
              <w:t>Địa danh, ngày … tháng … năm …</w:t>
            </w:r>
          </w:p>
        </w:tc>
      </w:tr>
    </w:tbl>
    <w:p w:rsidR="00074E83" w:rsidRPr="00CD76A5" w:rsidRDefault="00074E83" w:rsidP="00D90789">
      <w:pPr>
        <w:adjustRightInd w:val="0"/>
        <w:snapToGrid w:val="0"/>
        <w:jc w:val="center"/>
      </w:pPr>
    </w:p>
    <w:p w:rsidR="00074E83" w:rsidRPr="00CD76A5" w:rsidRDefault="00074E83" w:rsidP="00D90789">
      <w:pPr>
        <w:adjustRightInd w:val="0"/>
        <w:snapToGrid w:val="0"/>
        <w:jc w:val="center"/>
      </w:pPr>
      <w:r w:rsidRPr="00CD76A5">
        <w:rPr>
          <w:b/>
          <w:bCs/>
        </w:rPr>
        <w:t>TỜ TRÌNH</w:t>
      </w:r>
    </w:p>
    <w:p w:rsidR="00074E83" w:rsidRPr="00CD76A5" w:rsidRDefault="00074E83" w:rsidP="00D90789">
      <w:pPr>
        <w:adjustRightInd w:val="0"/>
        <w:snapToGrid w:val="0"/>
        <w:jc w:val="center"/>
      </w:pPr>
      <w:r w:rsidRPr="00CD76A5">
        <w:rPr>
          <w:b/>
          <w:bCs/>
        </w:rPr>
        <w:t>Về việc đề nghị điều chỉnh thông tin</w:t>
      </w:r>
      <w:r w:rsidRPr="00CD76A5">
        <w:rPr>
          <w:b/>
          <w:bCs/>
        </w:rPr>
        <w:br/>
        <w:t>Quyết định khen thưởng cấp Nhà nước</w:t>
      </w:r>
    </w:p>
    <w:p w:rsidR="00074E83" w:rsidRPr="00CD76A5" w:rsidRDefault="00074E83" w:rsidP="00D90789">
      <w:pPr>
        <w:adjustRightInd w:val="0"/>
        <w:snapToGrid w:val="0"/>
        <w:jc w:val="center"/>
        <w:rPr>
          <w:vertAlign w:val="superscript"/>
        </w:rPr>
      </w:pPr>
      <w:r w:rsidRPr="00CD76A5">
        <w:rPr>
          <w:vertAlign w:val="superscript"/>
        </w:rPr>
        <w:t>________</w:t>
      </w:r>
    </w:p>
    <w:p w:rsidR="00074E83" w:rsidRPr="00CD76A5" w:rsidRDefault="00074E83" w:rsidP="00D90789">
      <w:pPr>
        <w:adjustRightInd w:val="0"/>
        <w:snapToGrid w:val="0"/>
        <w:jc w:val="center"/>
      </w:pPr>
      <w:r w:rsidRPr="00CD76A5">
        <w:t>Kính gửi: Thủ tướng Chính phủ.</w:t>
      </w:r>
    </w:p>
    <w:p w:rsidR="00074E83" w:rsidRPr="00CD76A5" w:rsidRDefault="00074E83" w:rsidP="00D90789">
      <w:pPr>
        <w:adjustRightInd w:val="0"/>
        <w:snapToGrid w:val="0"/>
        <w:jc w:val="center"/>
      </w:pPr>
    </w:p>
    <w:p w:rsidR="00074E83" w:rsidRPr="00CD76A5" w:rsidRDefault="00074E83" w:rsidP="00E809AC">
      <w:pPr>
        <w:spacing w:after="120"/>
        <w:jc w:val="both"/>
      </w:pPr>
      <w:r w:rsidRPr="00CD76A5">
        <w:t>Căn cứ Luật Thi đua, khen thưởng số 06/2022/QH15 được sửa đổi, bổ sung bởi Luật số 06/2026/QH16;</w:t>
      </w:r>
    </w:p>
    <w:p w:rsidR="00074E83" w:rsidRPr="00CD76A5" w:rsidRDefault="00074E83" w:rsidP="00E809AC">
      <w:pPr>
        <w:spacing w:after="120"/>
        <w:jc w:val="both"/>
      </w:pPr>
      <w:r w:rsidRPr="00CD76A5">
        <w:t>Căn cứ Nghị định số……../2026/NĐ-CP ngày …./…./2026 của Chính phủ quy định chi tiết một số điều và biện pháp để tổ chức, hướng dẫn thi hành Luật Thi đua, khen thưởng;</w:t>
      </w:r>
    </w:p>
    <w:p w:rsidR="00074E83" w:rsidRPr="00CD76A5" w:rsidRDefault="00074E83" w:rsidP="00E809AC">
      <w:pPr>
        <w:spacing w:after="120"/>
        <w:jc w:val="both"/>
      </w:pPr>
      <w:r w:rsidRPr="00CD76A5">
        <w:t>…………….. kính đề nghị Thủ tướng Chính phủ:</w:t>
      </w:r>
    </w:p>
    <w:p w:rsidR="00074E83" w:rsidRPr="00CD76A5" w:rsidRDefault="00074E83" w:rsidP="00E809AC">
      <w:pPr>
        <w:spacing w:after="120"/>
        <w:jc w:val="both"/>
      </w:pPr>
      <w:r w:rsidRPr="00CD76A5">
        <w:t>Xem xét điều chỉnh thông tin Quyết định khen thưởng (đối với danh hiệu thi đua, hình thức khen thưởng thuộc thẩm quyền của Chính phủ, Thủ tướng Chính phủ) đối với… trường hợp. Cụ thể như sau:</w:t>
      </w:r>
    </w:p>
    <w:p w:rsidR="00074E83" w:rsidRPr="00CD76A5" w:rsidRDefault="00074E83" w:rsidP="00E809AC">
      <w:pPr>
        <w:tabs>
          <w:tab w:val="right" w:leader="dot" w:pos="9200"/>
        </w:tabs>
        <w:spacing w:after="120"/>
        <w:jc w:val="both"/>
      </w:pPr>
      <w:r w:rsidRPr="00CD76A5">
        <w:t>1.</w:t>
      </w:r>
      <w:r w:rsidRPr="00CD76A5">
        <w:tab/>
      </w:r>
    </w:p>
    <w:p w:rsidR="00074E83" w:rsidRPr="00CD76A5" w:rsidRDefault="00074E83" w:rsidP="00E809AC">
      <w:pPr>
        <w:tabs>
          <w:tab w:val="right" w:leader="dot" w:pos="9200"/>
        </w:tabs>
        <w:spacing w:after="120"/>
        <w:jc w:val="both"/>
      </w:pPr>
      <w:r w:rsidRPr="00CD76A5">
        <w:t>2.</w:t>
      </w:r>
      <w:r w:rsidRPr="00CD76A5">
        <w:tab/>
      </w:r>
    </w:p>
    <w:p w:rsidR="00074E83" w:rsidRPr="00CD76A5" w:rsidRDefault="00074E83" w:rsidP="00E809AC">
      <w:pPr>
        <w:tabs>
          <w:tab w:val="right" w:leader="dot" w:pos="9354"/>
        </w:tabs>
        <w:spacing w:after="120"/>
        <w:jc w:val="both"/>
      </w:pPr>
      <w:r w:rsidRPr="00CD76A5">
        <w:t>3.</w:t>
      </w:r>
      <w:r w:rsidRPr="00CD76A5">
        <w:tab/>
      </w:r>
    </w:p>
    <w:p w:rsidR="00074E83" w:rsidRPr="00CD76A5" w:rsidRDefault="00074E83" w:rsidP="00D90789">
      <w:pPr>
        <w:spacing w:after="120"/>
        <w:jc w:val="center"/>
      </w:pPr>
      <w:r w:rsidRPr="00CD76A5">
        <w:rPr>
          <w:i/>
          <w:iCs/>
        </w:rPr>
        <w:t>(Có …… hồ sơ, danh sách chi tiết kèm theo)</w:t>
      </w:r>
    </w:p>
    <w:p w:rsidR="00074E83" w:rsidRPr="00CD76A5" w:rsidRDefault="00074E83" w:rsidP="00E809AC">
      <w:pPr>
        <w:spacing w:after="120"/>
        <w:jc w:val="both"/>
      </w:pPr>
      <w:r w:rsidRPr="00CD76A5">
        <w:t>Hoặc xem xét, trình Chủ tịch nước điều chỉnh thông tin Quyết định khen thưởng (đối với các hình thức khen thưởng thuộc thẩm quyền của Chủ tịch nước) đối với….. trường hợp; cụ thể như sau:</w:t>
      </w:r>
    </w:p>
    <w:p w:rsidR="00074E83" w:rsidRPr="00CD76A5" w:rsidRDefault="00074E83" w:rsidP="00E809AC">
      <w:pPr>
        <w:tabs>
          <w:tab w:val="right" w:leader="dot" w:pos="9200"/>
        </w:tabs>
        <w:spacing w:after="120"/>
        <w:jc w:val="both"/>
      </w:pPr>
      <w:r w:rsidRPr="00CD76A5">
        <w:t>1...............................................................................................................................................................;</w:t>
      </w:r>
    </w:p>
    <w:p w:rsidR="00074E83" w:rsidRPr="00CD76A5" w:rsidRDefault="00074E83" w:rsidP="00E809AC">
      <w:pPr>
        <w:tabs>
          <w:tab w:val="right" w:leader="dot" w:pos="9200"/>
        </w:tabs>
        <w:spacing w:after="120"/>
        <w:jc w:val="both"/>
      </w:pPr>
      <w:r w:rsidRPr="00CD76A5">
        <w:t>2. .............................................................................................................................................................;</w:t>
      </w:r>
    </w:p>
    <w:p w:rsidR="00074E83" w:rsidRPr="00CD76A5" w:rsidRDefault="00074E83" w:rsidP="00E809AC">
      <w:pPr>
        <w:tabs>
          <w:tab w:val="right" w:leader="dot" w:pos="9354"/>
        </w:tabs>
        <w:spacing w:after="120"/>
        <w:jc w:val="both"/>
      </w:pPr>
      <w:r w:rsidRPr="00CD76A5">
        <w:t>3.</w:t>
      </w:r>
      <w:r w:rsidRPr="00CD76A5">
        <w:tab/>
      </w:r>
    </w:p>
    <w:p w:rsidR="00074E83" w:rsidRPr="00CD76A5" w:rsidRDefault="00074E83" w:rsidP="00D90789">
      <w:pPr>
        <w:spacing w:after="120"/>
        <w:jc w:val="center"/>
      </w:pPr>
      <w:r w:rsidRPr="00CD76A5">
        <w:rPr>
          <w:i/>
          <w:iCs/>
        </w:rPr>
        <w:t>(Có …… hồ sơ, danh sách chi tiết kèm theo)</w:t>
      </w:r>
    </w:p>
    <w:p w:rsidR="00074E83" w:rsidRPr="00CD76A5" w:rsidRDefault="00074E83" w:rsidP="00E809AC">
      <w:pPr>
        <w:spacing w:after="120"/>
        <w:jc w:val="both"/>
      </w:pPr>
      <w:r w:rsidRPr="00CD76A5">
        <w:t>Kính trình Thủ tướng Chính phủ xem xét, quyết định.</w:t>
      </w:r>
    </w:p>
    <w:p w:rsidR="00074E83" w:rsidRPr="00CD76A5" w:rsidRDefault="00074E83" w:rsidP="00D90789">
      <w:pPr>
        <w:adjustRightInd w:val="0"/>
        <w:snapToGrid w:val="0"/>
        <w:jc w:val="center"/>
      </w:pPr>
    </w:p>
    <w:tbl>
      <w:tblPr>
        <w:tblW w:w="5000" w:type="pct"/>
        <w:tblLook w:val="04A0" w:firstRow="1" w:lastRow="0" w:firstColumn="1" w:lastColumn="0" w:noHBand="0" w:noVBand="1"/>
      </w:tblPr>
      <w:tblGrid>
        <w:gridCol w:w="4535"/>
        <w:gridCol w:w="4491"/>
      </w:tblGrid>
      <w:tr w:rsidR="00074E83" w:rsidRPr="00CD76A5" w:rsidTr="00EA1184">
        <w:tc>
          <w:tcPr>
            <w:tcW w:w="2512" w:type="pct"/>
          </w:tcPr>
          <w:p w:rsidR="00074E83" w:rsidRPr="00CD76A5" w:rsidRDefault="00074E83" w:rsidP="00D90789">
            <w:pPr>
              <w:adjustRightInd w:val="0"/>
              <w:snapToGrid w:val="0"/>
            </w:pPr>
            <w:r w:rsidRPr="00CD76A5">
              <w:rPr>
                <w:b/>
                <w:bCs/>
                <w:i/>
                <w:iCs/>
              </w:rPr>
              <w:t>Nơi nhận:</w:t>
            </w:r>
            <w:r w:rsidRPr="00CD76A5">
              <w:br/>
              <w:t>- Như trên;</w:t>
            </w:r>
            <w:r w:rsidRPr="00CD76A5">
              <w:br/>
              <w:t>- Bộ Nội vụ;</w:t>
            </w:r>
            <w:r w:rsidRPr="00CD76A5">
              <w:br/>
              <w:t>-…….;</w:t>
            </w:r>
            <w:r w:rsidRPr="00CD76A5">
              <w:br/>
              <w:t>-…….;</w:t>
            </w:r>
            <w:r w:rsidRPr="00CD76A5">
              <w:br/>
              <w:t>-…….;</w:t>
            </w:r>
            <w:r w:rsidRPr="00CD76A5">
              <w:br/>
              <w:t>- Lưu: VT, …….</w:t>
            </w:r>
          </w:p>
        </w:tc>
        <w:tc>
          <w:tcPr>
            <w:tcW w:w="2488" w:type="pct"/>
          </w:tcPr>
          <w:p w:rsidR="00074E83" w:rsidRPr="00CD76A5" w:rsidRDefault="00074E83" w:rsidP="00D90789">
            <w:pPr>
              <w:adjustRightInd w:val="0"/>
              <w:snapToGrid w:val="0"/>
              <w:jc w:val="center"/>
            </w:pPr>
            <w:r w:rsidRPr="00CD76A5">
              <w:rPr>
                <w:b/>
                <w:bCs/>
              </w:rPr>
              <w:t>Thủ trưởng đơn vị</w:t>
            </w:r>
          </w:p>
        </w:tc>
      </w:tr>
    </w:tbl>
    <w:p w:rsidR="00074E83" w:rsidRPr="00CD76A5" w:rsidRDefault="00074E83" w:rsidP="00E809AC">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E83"/>
    <w:rsid w:val="00074E83"/>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AEC8BC-A771-40E6-9060-1D4DB3787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E8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E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74E8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74E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4E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4E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4E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E8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E8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74E8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74E8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74E8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74E8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74E8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74E8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74E8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74E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E8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74E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4E83"/>
    <w:rPr>
      <w:i/>
      <w:iCs/>
      <w:color w:val="404040" w:themeColor="text1" w:themeTint="BF"/>
    </w:rPr>
  </w:style>
  <w:style w:type="paragraph" w:styleId="ListParagraph">
    <w:name w:val="List Paragraph"/>
    <w:basedOn w:val="Normal"/>
    <w:uiPriority w:val="34"/>
    <w:qFormat/>
    <w:rsid w:val="00074E83"/>
    <w:pPr>
      <w:ind w:left="720"/>
      <w:contextualSpacing/>
    </w:pPr>
  </w:style>
  <w:style w:type="character" w:styleId="IntenseEmphasis">
    <w:name w:val="Intense Emphasis"/>
    <w:basedOn w:val="DefaultParagraphFont"/>
    <w:uiPriority w:val="21"/>
    <w:qFormat/>
    <w:rsid w:val="00074E83"/>
    <w:rPr>
      <w:i/>
      <w:iCs/>
      <w:color w:val="0F4761" w:themeColor="accent1" w:themeShade="BF"/>
    </w:rPr>
  </w:style>
  <w:style w:type="paragraph" w:styleId="IntenseQuote">
    <w:name w:val="Intense Quote"/>
    <w:basedOn w:val="Normal"/>
    <w:next w:val="Normal"/>
    <w:link w:val="IntenseQuoteChar"/>
    <w:uiPriority w:val="30"/>
    <w:qFormat/>
    <w:rsid w:val="00074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E83"/>
    <w:rPr>
      <w:i/>
      <w:iCs/>
      <w:color w:val="0F4761" w:themeColor="accent1" w:themeShade="BF"/>
    </w:rPr>
  </w:style>
  <w:style w:type="character" w:styleId="IntenseReference">
    <w:name w:val="Intense Reference"/>
    <w:basedOn w:val="DefaultParagraphFont"/>
    <w:uiPriority w:val="32"/>
    <w:qFormat/>
    <w:rsid w:val="00074E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