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8258"/>
      </w:tblGrid>
      <w:tr w:rsidR="00223EE7" w:rsidRPr="00793C71" w14:paraId="49F61DC7" w14:textId="77777777" w:rsidTr="00353058">
        <w:trPr>
          <w:tblCellSpacing w:w="0" w:type="dxa"/>
        </w:trPr>
        <w:tc>
          <w:tcPr>
            <w:tcW w:w="2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9227" w14:textId="77777777" w:rsidR="00223EE7" w:rsidRPr="004428A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ED004" w14:textId="77777777" w:rsidR="00223EE7" w:rsidRPr="004428A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 xml:space="preserve">Mẫu số: 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B02a/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TN</w:t>
            </w:r>
          </w:p>
          <w:p w14:paraId="62AEE7DE" w14:textId="77777777" w:rsidR="00223EE7" w:rsidRPr="004428A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 xml:space="preserve">(Ban hành kèm theo Thông tư số 119/2026/TT-BTC </w:t>
            </w:r>
          </w:p>
          <w:p w14:paraId="6B021540" w14:textId="77777777" w:rsidR="00223EE7" w:rsidRPr="004428A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>ngày 18 tháng 8 năm 2026 của Bộ trưởng Bộ Tài chính)</w:t>
            </w:r>
          </w:p>
        </w:tc>
      </w:tr>
    </w:tbl>
    <w:p w14:paraId="01E139EE" w14:textId="77777777" w:rsidR="00223EE7" w:rsidRPr="004428A1" w:rsidRDefault="00223EE7" w:rsidP="00223EE7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  <w:lang w:val="pt-B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9369"/>
      </w:tblGrid>
      <w:tr w:rsidR="00223EE7" w:rsidRPr="00793C71" w14:paraId="14FFB3CD" w14:textId="77777777" w:rsidTr="00353058">
        <w:tc>
          <w:tcPr>
            <w:tcW w:w="1644" w:type="pct"/>
            <w:hideMark/>
          </w:tcPr>
          <w:p w14:paraId="387822BF" w14:textId="77777777" w:rsidR="00223EE7" w:rsidRPr="004428A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eastAsia="Batang" w:hAnsi="Arial" w:cs="Arial"/>
                <w:color w:val="000000" w:themeColor="text1"/>
                <w:lang w:val="nl-NL"/>
              </w:rPr>
              <w:t>KHO BẠC NHÀ NƯỚC</w:t>
            </w:r>
            <w:r w:rsidRPr="00793C7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793C71">
              <w:rPr>
                <w:rFonts w:ascii="Arial" w:hAnsi="Arial" w:cs="Arial"/>
                <w:b/>
                <w:color w:val="000000" w:themeColor="text1"/>
              </w:rPr>
              <w:br/>
            </w:r>
            <w:r w:rsidRPr="00793C71">
              <w:rPr>
                <w:rFonts w:ascii="Arial" w:eastAsia="Batang" w:hAnsi="Arial" w:cs="Arial"/>
                <w:b/>
                <w:color w:val="000000" w:themeColor="text1"/>
                <w:lang w:val="nl-NL"/>
              </w:rPr>
              <w:t>KHO BẠC NHÀ NƯỚC KHU VỰC/CẤP TỈNH</w:t>
            </w:r>
            <w:r w:rsidRPr="00793C71">
              <w:rPr>
                <w:rFonts w:ascii="Arial" w:hAnsi="Arial" w:cs="Arial"/>
                <w:bCs/>
                <w:color w:val="000000" w:themeColor="text1"/>
                <w:vertAlign w:val="superscript"/>
              </w:rPr>
              <w:br/>
            </w: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</w:rPr>
              <w:t>_________________</w:t>
            </w:r>
          </w:p>
        </w:tc>
        <w:tc>
          <w:tcPr>
            <w:tcW w:w="3356" w:type="pct"/>
            <w:hideMark/>
          </w:tcPr>
          <w:p w14:paraId="73D9D792" w14:textId="77777777" w:rsidR="00223EE7" w:rsidRPr="004428A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CỘNG HÒA XÃ HỘI CHỦ NGHĨA VIỆT NAM</w:t>
            </w:r>
          </w:p>
          <w:p w14:paraId="072FF93F" w14:textId="77777777" w:rsidR="00223EE7" w:rsidRPr="004428A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Độc lập - Tự do - Hạnh phúc</w:t>
            </w:r>
          </w:p>
          <w:p w14:paraId="5679AD71" w14:textId="77777777" w:rsidR="00223EE7" w:rsidRPr="004428A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  <w:lang w:val="nl-NL"/>
              </w:rPr>
              <w:t>______________________</w:t>
            </w:r>
          </w:p>
        </w:tc>
      </w:tr>
    </w:tbl>
    <w:p w14:paraId="30A17A98" w14:textId="77777777" w:rsidR="00223EE7" w:rsidRPr="00793C71" w:rsidRDefault="00223EE7" w:rsidP="00223EE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val="nl-NL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 xml:space="preserve"> </w:t>
      </w:r>
    </w:p>
    <w:p w14:paraId="3DE8D8C2" w14:textId="77777777" w:rsidR="00223EE7" w:rsidRPr="00793C71" w:rsidRDefault="00223EE7" w:rsidP="00223EE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val="nl-NL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 xml:space="preserve">BÁO CÁO </w:t>
      </w:r>
      <w:r w:rsidRPr="00793C71">
        <w:rPr>
          <w:rFonts w:cs="Arial"/>
          <w:b/>
          <w:bCs/>
          <w:color w:val="000000" w:themeColor="text1"/>
          <w:szCs w:val="20"/>
          <w:lang w:eastAsia="vi-VN"/>
        </w:rPr>
        <w:t>TÌNH HÌNH</w:t>
      </w: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 xml:space="preserve"> </w:t>
      </w: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>VAY, TRẢ NỢ CỦA CHÍNH QUYỀN ĐỊA PHƯƠNG</w:t>
      </w:r>
    </w:p>
    <w:p w14:paraId="28D06584" w14:textId="77777777" w:rsidR="00223EE7" w:rsidRPr="00793C71" w:rsidRDefault="00223EE7" w:rsidP="00223EE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  <w:lang w:val="vi-VN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>Từ ngày ............... đến ngày ...............</w:t>
      </w:r>
    </w:p>
    <w:p w14:paraId="5DD34707" w14:textId="77777777" w:rsidR="00223EE7" w:rsidRPr="00793C71" w:rsidRDefault="00223EE7" w:rsidP="00223EE7">
      <w:pPr>
        <w:shd w:val="clear" w:color="auto" w:fill="FFFFFF"/>
        <w:adjustRightInd w:val="0"/>
        <w:snapToGrid w:val="0"/>
        <w:jc w:val="right"/>
        <w:rPr>
          <w:rFonts w:cs="Arial"/>
          <w:i/>
          <w:iCs/>
          <w:color w:val="000000" w:themeColor="text1"/>
          <w:szCs w:val="20"/>
          <w:lang w:eastAsia="vi-VN"/>
        </w:rPr>
      </w:pPr>
      <w:r w:rsidRPr="00793C71">
        <w:rPr>
          <w:rFonts w:cs="Arial"/>
          <w:i/>
          <w:iCs/>
          <w:color w:val="000000" w:themeColor="text1"/>
          <w:szCs w:val="20"/>
          <w:lang w:val="vi-VN" w:eastAsia="vi-VN"/>
        </w:rPr>
        <w:t xml:space="preserve">Đơn vị tính: </w:t>
      </w:r>
      <w:r w:rsidRPr="00793C71">
        <w:rPr>
          <w:rFonts w:cs="Arial"/>
          <w:i/>
          <w:iCs/>
          <w:color w:val="000000" w:themeColor="text1"/>
          <w:szCs w:val="20"/>
          <w:lang w:eastAsia="vi-VN"/>
        </w:rPr>
        <w:t>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6"/>
        <w:gridCol w:w="1279"/>
        <w:gridCol w:w="1184"/>
        <w:gridCol w:w="937"/>
        <w:gridCol w:w="876"/>
        <w:gridCol w:w="1322"/>
        <w:gridCol w:w="1565"/>
        <w:gridCol w:w="1459"/>
      </w:tblGrid>
      <w:tr w:rsidR="00223EE7" w:rsidRPr="00793C71" w14:paraId="1F463A22" w14:textId="77777777" w:rsidTr="00353058">
        <w:trPr>
          <w:trHeight w:val="20"/>
          <w:tblHeader/>
        </w:trPr>
        <w:tc>
          <w:tcPr>
            <w:tcW w:w="1909" w:type="pct"/>
            <w:vMerge w:val="restart"/>
            <w:vAlign w:val="center"/>
          </w:tcPr>
          <w:p w14:paraId="0D58BBB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Chỉ tiêu</w:t>
            </w:r>
          </w:p>
        </w:tc>
        <w:tc>
          <w:tcPr>
            <w:tcW w:w="458" w:type="pct"/>
            <w:vMerge w:val="restart"/>
            <w:vAlign w:val="center"/>
          </w:tcPr>
          <w:p w14:paraId="20267C6E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 nợ</w:t>
            </w:r>
          </w:p>
          <w:p w14:paraId="7F8041B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đầu kỳ</w:t>
            </w:r>
          </w:p>
        </w:tc>
        <w:tc>
          <w:tcPr>
            <w:tcW w:w="424" w:type="pct"/>
            <w:vMerge w:val="restart"/>
            <w:vAlign w:val="center"/>
          </w:tcPr>
          <w:p w14:paraId="76667E7E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Phát sinh trong kỳ</w:t>
            </w:r>
          </w:p>
        </w:tc>
        <w:tc>
          <w:tcPr>
            <w:tcW w:w="1685" w:type="pct"/>
            <w:gridSpan w:val="4"/>
            <w:vAlign w:val="center"/>
          </w:tcPr>
          <w:p w14:paraId="550FA6C7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Trả nợ trong kỳ</w:t>
            </w:r>
          </w:p>
        </w:tc>
        <w:tc>
          <w:tcPr>
            <w:tcW w:w="523" w:type="pct"/>
            <w:vMerge w:val="restart"/>
            <w:vAlign w:val="center"/>
          </w:tcPr>
          <w:p w14:paraId="547DF5A3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 nợ</w:t>
            </w:r>
          </w:p>
          <w:p w14:paraId="7F4543C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cuối kỳ</w:t>
            </w:r>
          </w:p>
        </w:tc>
      </w:tr>
      <w:tr w:rsidR="00223EE7" w:rsidRPr="00793C71" w14:paraId="7EFD9E3B" w14:textId="77777777" w:rsidTr="00353058">
        <w:trPr>
          <w:trHeight w:val="20"/>
          <w:tblHeader/>
        </w:trPr>
        <w:tc>
          <w:tcPr>
            <w:tcW w:w="1909" w:type="pct"/>
            <w:vMerge/>
            <w:tcBorders>
              <w:bottom w:val="single" w:sz="4" w:space="0" w:color="auto"/>
            </w:tcBorders>
            <w:vAlign w:val="center"/>
          </w:tcPr>
          <w:p w14:paraId="6430E22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58" w:type="pct"/>
            <w:vMerge/>
            <w:tcBorders>
              <w:bottom w:val="single" w:sz="4" w:space="0" w:color="auto"/>
            </w:tcBorders>
            <w:vAlign w:val="center"/>
          </w:tcPr>
          <w:p w14:paraId="4261983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vAlign w:val="center"/>
          </w:tcPr>
          <w:p w14:paraId="351839F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7D755C7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Gốc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1A6A802E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Lãi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02C42AE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Phí,</w:t>
            </w: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 xml:space="preserve"> chi phí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3AAF5AC7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vAlign w:val="center"/>
          </w:tcPr>
          <w:p w14:paraId="743A633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0E9F5C00" w14:textId="77777777" w:rsidTr="00353058">
        <w:trPr>
          <w:trHeight w:val="20"/>
          <w:tblHeader/>
        </w:trPr>
        <w:tc>
          <w:tcPr>
            <w:tcW w:w="1909" w:type="pct"/>
            <w:tcBorders>
              <w:bottom w:val="single" w:sz="4" w:space="0" w:color="auto"/>
            </w:tcBorders>
            <w:vAlign w:val="center"/>
          </w:tcPr>
          <w:p w14:paraId="62AC2881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A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019ACC7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1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14:paraId="2AA1838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14:paraId="1140D88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3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7FBE536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4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439318C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5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14:paraId="7D2B92D7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6=3+4+5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0BAD338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7</w:t>
            </w:r>
          </w:p>
        </w:tc>
      </w:tr>
      <w:tr w:rsidR="00223EE7" w:rsidRPr="00793C71" w14:paraId="11C0950F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99332F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1.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hát hành trái phiếu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chính quyền địa phương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4D5AFB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A81EE9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68E4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7E595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366D5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0DA3C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510F32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18AC5FC3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231427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2. Tạm ứng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, vay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 ngân quỹ nhà nước 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C8DC61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BB68A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A9B7D7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FE744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C03C23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CFCAE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A8D97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1999995F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E27D1B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 Vay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các tổ chức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tài chính,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tín dụng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E6304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7DC5B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2D557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3592B9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4A95D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63B372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E801C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02CEE8EA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9D9613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3.1. Vay Ngân hàng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hát triển Việt Nam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93291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9C87E3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15E735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53AAA1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C5BC2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D0F472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3E9B0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591B3102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CA0C68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3.2. Vay các tổ chức tín dụng khác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4AE2D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ED935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3A821D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9E8925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003EF6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7C3A35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D1F119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3AF32CE8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340D45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4. Vay lại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trực tiếp vốn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vay nước ngoài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của Chính phủ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EDC6FC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F7B73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3CD20E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5366D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9C108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33ED01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181BE6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638A8162" w14:textId="77777777" w:rsidTr="00353058">
        <w:trPr>
          <w:trHeight w:val="20"/>
        </w:trPr>
        <w:tc>
          <w:tcPr>
            <w:tcW w:w="19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9EC5" w14:textId="77777777" w:rsidR="00223EE7" w:rsidRPr="00793C71" w:rsidRDefault="00223EE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5. Vay các tổ chức khác</w:t>
            </w:r>
          </w:p>
        </w:tc>
        <w:tc>
          <w:tcPr>
            <w:tcW w:w="45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A0EB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177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E2C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C3E2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9BE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CEDA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442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23EE7" w:rsidRPr="00793C71" w14:paraId="7390E165" w14:textId="77777777" w:rsidTr="00353058">
        <w:trPr>
          <w:trHeight w:val="20"/>
        </w:trPr>
        <w:tc>
          <w:tcPr>
            <w:tcW w:w="1909" w:type="pct"/>
          </w:tcPr>
          <w:p w14:paraId="53928349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 cộng</w:t>
            </w:r>
          </w:p>
        </w:tc>
        <w:tc>
          <w:tcPr>
            <w:tcW w:w="458" w:type="pct"/>
          </w:tcPr>
          <w:p w14:paraId="36C37CEF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24" w:type="pct"/>
          </w:tcPr>
          <w:p w14:paraId="049CA881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36" w:type="pct"/>
          </w:tcPr>
          <w:p w14:paraId="08F921E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14" w:type="pct"/>
          </w:tcPr>
          <w:p w14:paraId="58954D04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74" w:type="pct"/>
          </w:tcPr>
          <w:p w14:paraId="72B86698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61" w:type="pct"/>
          </w:tcPr>
          <w:p w14:paraId="2744D4C0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23" w:type="pct"/>
          </w:tcPr>
          <w:p w14:paraId="16A28339" w14:textId="77777777" w:rsidR="00223EE7" w:rsidRPr="00793C71" w:rsidRDefault="00223EE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</w:tbl>
    <w:p w14:paraId="1823C8AB" w14:textId="77777777" w:rsidR="00223EE7" w:rsidRPr="00793C71" w:rsidRDefault="00223EE7" w:rsidP="00223EE7">
      <w:pPr>
        <w:adjustRightInd w:val="0"/>
        <w:snapToGrid w:val="0"/>
        <w:jc w:val="both"/>
        <w:rPr>
          <w:rFonts w:cs="Arial"/>
          <w:color w:val="000000" w:themeColor="text1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598"/>
        <w:gridCol w:w="4760"/>
      </w:tblGrid>
      <w:tr w:rsidR="00223EE7" w:rsidRPr="00793C71" w14:paraId="785CE9E9" w14:textId="77777777" w:rsidTr="00353058">
        <w:tc>
          <w:tcPr>
            <w:tcW w:w="1648" w:type="pct"/>
          </w:tcPr>
          <w:p w14:paraId="2FD60E08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1E50E71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NGƯỜI LẬP BIỂU</w:t>
            </w:r>
          </w:p>
          <w:p w14:paraId="0B67CE1C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647" w:type="pct"/>
          </w:tcPr>
          <w:p w14:paraId="285ABF79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3C703A62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t>KẾ TOÁN TRƯỞNG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val="vi-VN" w:eastAsia="vi-VN"/>
              </w:rPr>
              <w:t xml:space="preserve"> 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br/>
            </w: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705" w:type="pct"/>
          </w:tcPr>
          <w:p w14:paraId="387C88A2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Ngày ...... tháng ...... năm......</w:t>
            </w:r>
          </w:p>
          <w:p w14:paraId="1C929030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THỦ TRƯỞNG ĐƠN VỊ</w:t>
            </w:r>
          </w:p>
          <w:p w14:paraId="3DB2330A" w14:textId="77777777" w:rsidR="00223EE7" w:rsidRPr="00793C71" w:rsidRDefault="00223EE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tên, đóng dấu)</w:t>
            </w:r>
          </w:p>
        </w:tc>
      </w:tr>
    </w:tbl>
    <w:p w14:paraId="1F868356" w14:textId="77777777" w:rsidR="003E1C24" w:rsidRDefault="003E1C24"/>
    <w:sectPr w:rsidR="003E1C24" w:rsidSect="00142500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E7"/>
    <w:rsid w:val="00002C0F"/>
    <w:rsid w:val="00142500"/>
    <w:rsid w:val="00223EE7"/>
    <w:rsid w:val="00225B67"/>
    <w:rsid w:val="003E1C24"/>
    <w:rsid w:val="004F7570"/>
    <w:rsid w:val="00556DE7"/>
    <w:rsid w:val="007E0D6E"/>
    <w:rsid w:val="00987B06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38F3C"/>
  <w15:chartTrackingRefBased/>
  <w15:docId w15:val="{94EE50D0-69E6-4443-86C7-DBA93874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E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E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E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E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E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E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E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E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EE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EE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EE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E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E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E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E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E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E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E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E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E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E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E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E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E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23EE7"/>
    <w:pPr>
      <w:spacing w:after="0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2026-08-22T03:51:00Z</dcterms:created>
  <dcterms:modified xsi:type="dcterms:W3CDTF">2026-08-22T04:40:00Z</dcterms:modified>
</cp:coreProperties>
</file>