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7909" w:rsidRDefault="00C77909" w:rsidP="00A96D80">
      <w:pPr>
        <w:adjustRightInd w:val="0"/>
        <w:snapToGrid w:val="0"/>
        <w:spacing w:after="0"/>
        <w:jc w:val="right"/>
        <w:rPr>
          <w:rFonts w:cs="Arial"/>
          <w:b/>
          <w:szCs w:val="20"/>
        </w:rPr>
      </w:pPr>
      <w:r w:rsidRPr="00A96D80">
        <w:rPr>
          <w:rFonts w:cs="Arial"/>
          <w:b/>
          <w:szCs w:val="20"/>
        </w:rPr>
        <w:t>Mẫu số 03</w:t>
      </w:r>
    </w:p>
    <w:p w:rsidR="00C77909" w:rsidRPr="00A96D80" w:rsidRDefault="00C77909" w:rsidP="00A96D80">
      <w:pPr>
        <w:adjustRightInd w:val="0"/>
        <w:snapToGrid w:val="0"/>
        <w:spacing w:after="0"/>
        <w:jc w:val="right"/>
        <w:rPr>
          <w:rFonts w:cs="Arial"/>
          <w:szCs w:val="20"/>
        </w:rPr>
      </w:pPr>
    </w:p>
    <w:p w:rsidR="00C77909" w:rsidRDefault="00C77909" w:rsidP="00A96D80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  <w:r w:rsidRPr="00A96D80">
        <w:rPr>
          <w:rFonts w:cs="Arial"/>
          <w:b/>
          <w:szCs w:val="20"/>
        </w:rPr>
        <w:t>1. Mẫu</w:t>
      </w:r>
    </w:p>
    <w:p w:rsidR="00C77909" w:rsidRPr="00A96D80" w:rsidRDefault="00C77909" w:rsidP="00A96D80">
      <w:pPr>
        <w:adjustRightInd w:val="0"/>
        <w:snapToGrid w:val="0"/>
        <w:jc w:val="center"/>
        <w:rPr>
          <w:rFonts w:cs="Arial"/>
          <w:szCs w:val="20"/>
        </w:rPr>
      </w:pPr>
      <w:r w:rsidRPr="00A96D80">
        <w:rPr>
          <w:rFonts w:cs="Arial"/>
          <w:szCs w:val="20"/>
        </w:rPr>
        <w:drawing>
          <wp:inline distT="0" distB="0" distL="0" distR="0" wp14:anchorId="68509ED7" wp14:editId="77EA8A13">
            <wp:extent cx="5379720" cy="3993269"/>
            <wp:effectExtent l="0" t="0" r="0" b="7620"/>
            <wp:docPr id="2072935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9350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88387" cy="3999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b/>
          <w:szCs w:val="20"/>
        </w:rPr>
        <w:t>2.</w:t>
      </w:r>
      <w:r w:rsidRPr="00A96D80">
        <w:rPr>
          <w:rFonts w:cs="Arial"/>
          <w:szCs w:val="20"/>
        </w:rPr>
        <w:t xml:space="preserve"> </w:t>
      </w:r>
      <w:r w:rsidRPr="00A96D80">
        <w:rPr>
          <w:rFonts w:cs="Arial"/>
          <w:b/>
          <w:szCs w:val="20"/>
        </w:rPr>
        <w:t>Quy cách</w:t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 xml:space="preserve">- Kích thước: 08 cm </w:t>
      </w:r>
      <w:r>
        <w:rPr>
          <w:rFonts w:cs="Arial"/>
          <w:szCs w:val="20"/>
        </w:rPr>
        <w:t>x</w:t>
      </w:r>
      <w:r w:rsidRPr="00A96D80">
        <w:rPr>
          <w:rFonts w:cs="Arial"/>
          <w:szCs w:val="20"/>
        </w:rPr>
        <w:t xml:space="preserve"> 12 cm (± 0,5 mm).</w:t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 xml:space="preserve">- Loại giấy trắng: </w:t>
      </w:r>
      <w:r>
        <w:rPr>
          <w:rFonts w:cs="Arial"/>
          <w:szCs w:val="20"/>
        </w:rPr>
        <w:t>≥</w:t>
      </w:r>
      <w:r w:rsidRPr="00A96D80">
        <w:rPr>
          <w:rFonts w:cs="Arial"/>
          <w:szCs w:val="20"/>
        </w:rPr>
        <w:t xml:space="preserve"> 80%.</w:t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 xml:space="preserve">- Độ dày của giấy: </w:t>
      </w:r>
      <w:r>
        <w:rPr>
          <w:rFonts w:cs="Arial"/>
          <w:szCs w:val="20"/>
        </w:rPr>
        <w:t>≥</w:t>
      </w:r>
      <w:r w:rsidRPr="00A96D80">
        <w:rPr>
          <w:rFonts w:cs="Arial"/>
          <w:szCs w:val="20"/>
        </w:rPr>
        <w:t xml:space="preserve"> 80 g</w:t>
      </w:r>
      <w:r>
        <w:rPr>
          <w:rFonts w:cs="Arial"/>
          <w:szCs w:val="20"/>
        </w:rPr>
        <w:t>ms</w:t>
      </w:r>
      <w:r w:rsidRPr="00A96D80">
        <w:rPr>
          <w:rFonts w:cs="Arial"/>
          <w:szCs w:val="20"/>
        </w:rPr>
        <w:t>.</w:t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 xml:space="preserve">- Đóng khung cỡ 4 </w:t>
      </w:r>
      <w:r>
        <w:rPr>
          <w:rFonts w:cs="Arial"/>
          <w:szCs w:val="20"/>
        </w:rPr>
        <w:t xml:space="preserve">½ </w:t>
      </w:r>
      <w:r w:rsidRPr="00A96D80">
        <w:rPr>
          <w:rFonts w:cs="Arial"/>
          <w:szCs w:val="20"/>
        </w:rPr>
        <w:t>pt cách đều mép giấy 1 mm.</w:t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b/>
          <w:szCs w:val="20"/>
        </w:rPr>
        <w:t>3.</w:t>
      </w:r>
      <w:r w:rsidRPr="00A96D80">
        <w:rPr>
          <w:rFonts w:cs="Arial"/>
          <w:szCs w:val="20"/>
        </w:rPr>
        <w:t xml:space="preserve"> </w:t>
      </w:r>
      <w:r w:rsidRPr="00A96D80">
        <w:rPr>
          <w:rFonts w:cs="Arial"/>
          <w:b/>
          <w:szCs w:val="20"/>
        </w:rPr>
        <w:t>Kiểu chữ</w:t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“CACK CẢNG”: In kiểu chữ Arial hoa, đứng, đậm, cỡ 10.</w:t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“GIẤY PHÉP-PERMIT”: In kiểu chữ Arial hoa, đứng, đậm, cỡ 13.</w:t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“Số: /GP”: in kiểu chữ Arial, cỡ 10.</w:t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 xml:space="preserve">- </w:t>
      </w:r>
      <w:r w:rsidRPr="00A96D80">
        <w:rPr>
          <w:rFonts w:cs="Arial"/>
          <w:i/>
          <w:szCs w:val="20"/>
        </w:rPr>
        <w:t>“Ngày hết hạn/ Date of expiry”</w:t>
      </w:r>
      <w:r>
        <w:rPr>
          <w:rFonts w:cs="Arial"/>
          <w:i/>
          <w:szCs w:val="20"/>
        </w:rPr>
        <w:t>:</w:t>
      </w:r>
      <w:r w:rsidRPr="00A96D80">
        <w:rPr>
          <w:rFonts w:cs="Arial"/>
          <w:szCs w:val="20"/>
        </w:rPr>
        <w:t xml:space="preserve"> In kiểu chữ Arial thường, nghiêng, cỡ 10.</w:t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Các mục còn lại: In kiểu chữ Arial thường, cỡ 9.</w:t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Mục lưu ý in kiểu chữ Arial thường, nghiêng, cỡ 8.</w:t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“Ngày tháng năm”: In kiểu chữ Arial thường, cỡ 10.</w:t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“TRƯỞNG TRẠM CACK”: In kiểu chữ Arial hoa, đứng, đậm, cỡ 10.</w:t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b/>
          <w:szCs w:val="20"/>
        </w:rPr>
        <w:t>4.</w:t>
      </w:r>
      <w:r w:rsidRPr="00A96D80">
        <w:rPr>
          <w:rFonts w:cs="Arial"/>
          <w:szCs w:val="20"/>
        </w:rPr>
        <w:t xml:space="preserve"> </w:t>
      </w:r>
      <w:r w:rsidRPr="00A96D80">
        <w:rPr>
          <w:rFonts w:cs="Arial"/>
          <w:b/>
          <w:szCs w:val="20"/>
        </w:rPr>
        <w:t>Nội dung và bố cục</w:t>
      </w:r>
    </w:p>
    <w:p w:rsidR="00C77909" w:rsidRPr="00A96D80" w:rsidRDefault="00C77909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Như trình bày tại mẫu trên.</w:t>
      </w:r>
    </w:p>
    <w:p w:rsidR="00C77909" w:rsidRDefault="00C77909" w:rsidP="00A96D80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9"/>
    <w:rsid w:val="00225B67"/>
    <w:rsid w:val="003E1C24"/>
    <w:rsid w:val="004F7570"/>
    <w:rsid w:val="00556DE7"/>
    <w:rsid w:val="008735D8"/>
    <w:rsid w:val="00987B06"/>
    <w:rsid w:val="00C77909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27C8F0-4079-43E5-84F5-81BF35DD0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79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7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79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79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9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9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9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90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90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9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79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790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790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90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9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9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9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90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9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7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90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79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9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79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79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79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9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9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9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2026-07-22T02:08:00Z</dcterms:created>
  <dcterms:modified xsi:type="dcterms:W3CDTF">2026-07-22T02:08:00Z</dcterms:modified>
</cp:coreProperties>
</file>