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Mẫu số 12. Báo cáo kết quả hoạt động thương mại điện tử tại Việt Nam của nền tảng thương mại điện tử là nền tảng số lớn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2C0C52" w:rsidRPr="001B48F2" w:rsidTr="009D5316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TÊN TỔ CHỨC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1B48F2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2C0C52" w:rsidRDefault="002C0C52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</w:p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1B48F2">
              <w:rPr>
                <w:rFonts w:eastAsia="Times New Roman" w:cs="Arial"/>
                <w:color w:val="000000"/>
                <w:szCs w:val="20"/>
              </w:rPr>
              <w:t xml:space="preserve">Số: </w:t>
            </w:r>
            <w:r w:rsidRPr="001B48F2">
              <w:rPr>
                <w:rFonts w:eastAsia="Times New Roman" w:cs="Arial"/>
                <w:szCs w:val="20"/>
              </w:rPr>
              <w:t>….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  <w:vertAlign w:val="superscript"/>
              </w:rPr>
            </w:pP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1B48F2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i/>
                <w:color w:val="000000"/>
                <w:szCs w:val="20"/>
              </w:rPr>
            </w:pPr>
            <w:r w:rsidRPr="001B48F2">
              <w:rPr>
                <w:rFonts w:eastAsia="Times New Roman" w:cs="Arial"/>
                <w:i/>
                <w:szCs w:val="20"/>
              </w:rPr>
              <w:t>……., ngày … tháng … năm ……</w:t>
            </w:r>
          </w:p>
        </w:tc>
      </w:tr>
    </w:tbl>
    <w:p w:rsidR="002C0C52" w:rsidRDefault="002C0C52" w:rsidP="00542C0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2C0C52" w:rsidRPr="001B48F2" w:rsidRDefault="002C0C52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BÁO CÁO</w:t>
      </w:r>
    </w:p>
    <w:p w:rsidR="002C0C52" w:rsidRPr="001B48F2" w:rsidRDefault="002C0C52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b/>
          <w:szCs w:val="20"/>
        </w:rPr>
        <w:t xml:space="preserve">V/v kết quả hoạt động thương mại điện tử tại Việt Nam </w:t>
      </w:r>
      <w:r w:rsidRPr="001B48F2">
        <w:rPr>
          <w:rFonts w:cs="Arial"/>
          <w:szCs w:val="20"/>
        </w:rPr>
        <w:br/>
      </w:r>
      <w:r w:rsidRPr="001B48F2">
        <w:rPr>
          <w:rFonts w:cs="Arial"/>
          <w:b/>
          <w:szCs w:val="20"/>
        </w:rPr>
        <w:t>của nền tảng thương mại điện tử là nền tảng số lớn</w:t>
      </w:r>
    </w:p>
    <w:p w:rsidR="002C0C52" w:rsidRDefault="002C0C52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2C0C52" w:rsidRPr="001B48F2" w:rsidRDefault="002C0C52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szCs w:val="20"/>
        </w:rPr>
        <w:t>Kính gửi: Bộ Công Thương</w:t>
      </w:r>
    </w:p>
    <w:p w:rsidR="002C0C52" w:rsidRDefault="002C0C52" w:rsidP="00542C0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I.</w:t>
      </w:r>
      <w:r w:rsidRPr="001B48F2">
        <w:rPr>
          <w:rFonts w:cs="Arial"/>
          <w:szCs w:val="20"/>
        </w:rPr>
        <w:t xml:space="preserve"> </w:t>
      </w:r>
      <w:r w:rsidRPr="001B48F2">
        <w:rPr>
          <w:rFonts w:cs="Arial"/>
          <w:b/>
          <w:szCs w:val="20"/>
        </w:rPr>
        <w:t>THÔNG TIN CHUNG CỦA NỀN TẢNG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1. Địa chỉ tên miền chính của website hoặc tên ứng dụng:</w:t>
      </w:r>
      <w:r>
        <w:rPr>
          <w:rFonts w:cs="Arial"/>
          <w:szCs w:val="20"/>
        </w:rPr>
        <w:t xml:space="preserve"> ………………………………..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 xml:space="preserve">2. Tên tổ chức: </w:t>
      </w:r>
      <w:r>
        <w:rPr>
          <w:rFonts w:cs="Arial"/>
          <w:szCs w:val="20"/>
        </w:rPr>
        <w:t>…………………………………………..………………………………………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3. Mã số thuế:</w:t>
      </w:r>
      <w:r>
        <w:rPr>
          <w:rFonts w:cs="Arial"/>
          <w:szCs w:val="20"/>
        </w:rPr>
        <w:t xml:space="preserve"> ………………………………..………………………………..………………..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4. Tỉnh/Thành phố nơi đặt trụ sở:</w:t>
      </w:r>
      <w:r>
        <w:rPr>
          <w:rFonts w:cs="Arial"/>
          <w:szCs w:val="20"/>
        </w:rPr>
        <w:t xml:space="preserve"> …………………………………………………………….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5. Thông tin chung về người điền báo cáo:</w:t>
      </w:r>
      <w:r>
        <w:rPr>
          <w:rFonts w:cs="Arial"/>
          <w:szCs w:val="20"/>
        </w:rPr>
        <w:t xml:space="preserve"> 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Họ và tên:</w:t>
      </w:r>
      <w:r>
        <w:rPr>
          <w:rFonts w:cs="Arial"/>
          <w:szCs w:val="20"/>
        </w:rPr>
        <w:t xml:space="preserve"> …………………… </w:t>
      </w:r>
      <w:r w:rsidRPr="001B48F2">
        <w:rPr>
          <w:rFonts w:cs="Arial"/>
          <w:szCs w:val="20"/>
        </w:rPr>
        <w:t xml:space="preserve">Chức  vụ: </w:t>
      </w:r>
      <w:r>
        <w:rPr>
          <w:rFonts w:cs="Arial"/>
          <w:szCs w:val="20"/>
        </w:rPr>
        <w:t xml:space="preserve">……………….. </w:t>
      </w:r>
      <w:r w:rsidRPr="001B48F2">
        <w:rPr>
          <w:rFonts w:cs="Arial"/>
          <w:szCs w:val="20"/>
        </w:rPr>
        <w:t>Điện thoại:</w:t>
      </w:r>
      <w:r>
        <w:rPr>
          <w:rFonts w:cs="Arial"/>
          <w:szCs w:val="20"/>
        </w:rPr>
        <w:t xml:space="preserve"> ……………………..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6. Dữ liệu báo cáo: Tháng</w:t>
      </w:r>
      <w:r>
        <w:rPr>
          <w:rFonts w:cs="Arial"/>
          <w:szCs w:val="20"/>
        </w:rPr>
        <w:t xml:space="preserve"> ………. </w:t>
      </w:r>
      <w:r w:rsidRPr="001B48F2">
        <w:rPr>
          <w:rFonts w:cs="Arial"/>
          <w:szCs w:val="20"/>
        </w:rPr>
        <w:t>Năm</w:t>
      </w:r>
      <w:r>
        <w:rPr>
          <w:rFonts w:cs="Arial"/>
          <w:szCs w:val="20"/>
        </w:rPr>
        <w:t xml:space="preserve"> ………………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II. HOẠT ĐỘNG THƯƠNG MẠI ĐIỆN TỬ CỦA NỀN TẢNG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1. Thông tin hoạt động thương mại điện tử theo phạm vi địa lý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05"/>
        <w:gridCol w:w="920"/>
        <w:gridCol w:w="1129"/>
        <w:gridCol w:w="1554"/>
        <w:gridCol w:w="1118"/>
        <w:gridCol w:w="1556"/>
        <w:gridCol w:w="692"/>
        <w:gridCol w:w="1542"/>
      </w:tblGrid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Merge w:val="restar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510" w:type="pct"/>
            <w:vMerge w:val="restar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Địa điểm</w:t>
            </w:r>
          </w:p>
        </w:tc>
        <w:tc>
          <w:tcPr>
            <w:tcW w:w="2971" w:type="pct"/>
            <w:gridSpan w:val="4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Người bán</w:t>
            </w:r>
          </w:p>
        </w:tc>
        <w:tc>
          <w:tcPr>
            <w:tcW w:w="1239" w:type="pct"/>
            <w:gridSpan w:val="2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Người mua</w:t>
            </w: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Merge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0" w:type="pct"/>
            <w:vMerge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đơn hàng thành công</w:t>
            </w: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% tăng/ giảm so với cùng kỳ năm trước đó</w:t>
            </w: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giá trị đơn hàng thành công</w:t>
            </w: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% tăng/ giảm so với cùng kỳ năm trước đó</w:t>
            </w: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chi phí</w:t>
            </w: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% tăng/ giảm so với cùng kỳ năm trước đó</w:t>
            </w: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An Giang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Bắc Ninh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Cà Mau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4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Cao Bằng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Đắk Lắk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6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Điện Biên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7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Đồng Nai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8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Đồng Tháp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9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Gia Lai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10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Hà Tĩnh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11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Hưng Yên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12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Khánh Hòa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13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Lai Châu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14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Lâm Đồng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15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Lạng Sơn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16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Lào Cai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17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Nghệ An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18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Ninh Bình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19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Phú Thọ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20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Quảng Ngãi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21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Quảng Ninh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22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Quảng Trị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23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Sơn La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24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Tây Ninh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25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Thái Nguyên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26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Thanh Hóa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27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Cần Thơ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28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Đà Nẵng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29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Hà Nội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30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Hải Phòng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31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Hồ Chí Minh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32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Huế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33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Tuyên Quang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34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Vĩnh Long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8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35</w:t>
            </w:r>
          </w:p>
        </w:tc>
        <w:tc>
          <w:tcPr>
            <w:tcW w:w="51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Nước ngoài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790" w:type="pct"/>
            <w:gridSpan w:val="2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cộng</w:t>
            </w:r>
          </w:p>
        </w:tc>
        <w:tc>
          <w:tcPr>
            <w:tcW w:w="626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0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3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5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2. Hàng hóa, dịch vụ phổ biến được bán trên nền tảng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16"/>
        <w:gridCol w:w="4160"/>
        <w:gridCol w:w="1897"/>
        <w:gridCol w:w="2243"/>
      </w:tblGrid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Hàng hóa/dịch vụ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số lượng đơn hàng thành công</w:t>
            </w: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giá trị đơn hàng thành công (triệu đồng)</w:t>
            </w: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Đồ điện tử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Thực phẩm, thực phẩm chức năng, làm đẹp, sức khỏe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Thời trang - phụ kiện, đồ chơi - mẹ và bé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4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Ô tô - xe máy - xe đạp &amp; phụ kiện, thể thao - dã ngoại - du lịch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Nhà cửa - đời sống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6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 xml:space="preserve">Sách </w:t>
            </w:r>
            <w:r>
              <w:rPr>
                <w:rFonts w:cs="Arial"/>
                <w:szCs w:val="20"/>
              </w:rPr>
              <w:t>-</w:t>
            </w:r>
            <w:r w:rsidRPr="001B48F2">
              <w:rPr>
                <w:rFonts w:cs="Arial"/>
                <w:szCs w:val="20"/>
              </w:rPr>
              <w:t xml:space="preserve"> Văn phòng phẩm - quà tặng; phiếu mua hàng, sử dụng dịch vụ; thẻ khách hàng thường xuyên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7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gọi xe; giao, đặt đồ ăn; vận tải,</w:t>
            </w:r>
            <w:r>
              <w:rPr>
                <w:rFonts w:cs="Arial"/>
                <w:szCs w:val="20"/>
              </w:rPr>
              <w:t xml:space="preserve"> </w:t>
            </w:r>
            <w:r w:rsidRPr="001B48F2">
              <w:rPr>
                <w:rFonts w:cs="Arial"/>
                <w:szCs w:val="20"/>
              </w:rPr>
              <w:t>giao hàng, logistics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8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vé máy bay, đặt chỗ; lưu trú và du lịch; ăn uống, ẩm thực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9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Dược phẩm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10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Đồ điện tử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11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Rượu (các loại)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12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đào tạo, đào tạo trực tuyến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13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tư vấn hồ sơ, pháp lý, du học, thiết kế xây dựng, kiến trúc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14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nội dung số &amp; giá trị gia tăng; tên miền, hosting, phần mềm, thiết kế website; quảng cáo, quảng cáo trực tuyến, tổ chức sự kiện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15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y tế, chăm sóc sức khỏe, làm đẹp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16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mua hàng quốc tế, mua hộ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17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tìm việc làm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18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bất động sản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0C5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19</w:t>
            </w:r>
          </w:p>
        </w:tc>
        <w:tc>
          <w:tcPr>
            <w:tcW w:w="2307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Sản phẩm, dịch vụ khác</w:t>
            </w:r>
          </w:p>
        </w:tc>
        <w:tc>
          <w:tcPr>
            <w:tcW w:w="1052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244" w:type="pct"/>
            <w:vAlign w:val="center"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III. KHÓ KHĂN, ĐỀ XUẤT KIẾN NGHỊ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 Khó khăn</w:t>
      </w:r>
    </w:p>
    <w:p w:rsidR="002C0C52" w:rsidRPr="001B48F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 Nguyên nhân</w:t>
      </w:r>
    </w:p>
    <w:p w:rsidR="002C0C5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 Đề xuất, kiến nghị</w:t>
      </w:r>
    </w:p>
    <w:p w:rsidR="002C0C52" w:rsidRDefault="002C0C5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459"/>
      </w:tblGrid>
      <w:tr w:rsidR="002C0C52" w:rsidRPr="00A13C91" w:rsidTr="009D5316">
        <w:trPr>
          <w:tblCellSpacing w:w="0" w:type="dxa"/>
        </w:trPr>
        <w:tc>
          <w:tcPr>
            <w:tcW w:w="197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>
              <w:rPr>
                <w:rFonts w:cs="Arial"/>
                <w:szCs w:val="20"/>
              </w:rPr>
              <w:t>- Như trên;</w:t>
            </w:r>
          </w:p>
          <w:p w:rsidR="002C0C52" w:rsidRPr="001B48F2" w:rsidRDefault="002C0C5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 xml:space="preserve">- Lưu:  </w:t>
            </w:r>
          </w:p>
          <w:p w:rsidR="002C0C52" w:rsidRPr="00A13C91" w:rsidRDefault="002C0C52" w:rsidP="009D5316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NGƯỜI CHỊU TRÁCH NHIỆM TRƯỚC PHÁP LUẬT/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br/>
            </w:r>
            <w:r w:rsidRPr="001B48F2">
              <w:rPr>
                <w:rFonts w:cs="Arial"/>
                <w:b/>
                <w:szCs w:val="20"/>
              </w:rPr>
              <w:t>NGƯỜI ĐƯỢC ỦY QUYỀN HỢP PHÁP</w:t>
            </w:r>
          </w:p>
          <w:p w:rsidR="002C0C52" w:rsidRPr="001B48F2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i/>
                <w:szCs w:val="20"/>
              </w:rPr>
              <w:t>(Ký, ghi rõ họ tên, chức danh và đóng dấu/ký số)</w:t>
            </w:r>
          </w:p>
          <w:p w:rsidR="002C0C52" w:rsidRPr="00A13C91" w:rsidRDefault="002C0C5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:rsidR="002C0C52" w:rsidRDefault="002C0C52" w:rsidP="00542C0C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52"/>
    <w:rsid w:val="001D7E49"/>
    <w:rsid w:val="00225B67"/>
    <w:rsid w:val="002C0C52"/>
    <w:rsid w:val="003E1C24"/>
    <w:rsid w:val="004F7570"/>
    <w:rsid w:val="00556DE7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8B800A-8031-4BC4-8E23-C5095BD4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C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C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C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C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C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C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C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C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C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C5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C5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C5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C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C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C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C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C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C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C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C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C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C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C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C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C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C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2026-07-06T03:00:00Z</dcterms:created>
  <dcterms:modified xsi:type="dcterms:W3CDTF">2026-07-06T03:00:00Z</dcterms:modified>
</cp:coreProperties>
</file>