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F1469" w14:textId="77777777" w:rsidR="00A370B8" w:rsidRPr="00277E90" w:rsidRDefault="00A370B8" w:rsidP="00277E90">
      <w:pPr>
        <w:adjustRightInd w:val="0"/>
        <w:snapToGrid w:val="0"/>
        <w:spacing w:after="0"/>
        <w:jc w:val="center"/>
        <w:rPr>
          <w:rFonts w:cs="Arial"/>
          <w:b/>
          <w:bCs/>
          <w:szCs w:val="20"/>
        </w:rPr>
      </w:pPr>
      <w:r w:rsidRPr="00277E90">
        <w:rPr>
          <w:rFonts w:cs="Arial"/>
          <w:b/>
          <w:bCs/>
          <w:szCs w:val="20"/>
        </w:rPr>
        <w:t>Phụ lục I</w:t>
      </w:r>
    </w:p>
    <w:p w14:paraId="4F9F0418" w14:textId="77777777" w:rsidR="00A370B8" w:rsidRPr="00277E90" w:rsidRDefault="00A370B8" w:rsidP="00277E90">
      <w:pPr>
        <w:adjustRightInd w:val="0"/>
        <w:snapToGrid w:val="0"/>
        <w:spacing w:after="0"/>
        <w:jc w:val="center"/>
        <w:rPr>
          <w:rFonts w:cs="Arial"/>
          <w:i/>
          <w:iCs/>
          <w:szCs w:val="20"/>
        </w:rPr>
      </w:pPr>
      <w:r w:rsidRPr="00277E90">
        <w:rPr>
          <w:rFonts w:cs="Arial"/>
          <w:i/>
          <w:iCs/>
          <w:szCs w:val="20"/>
        </w:rPr>
        <w:t>(Kèm theo Nghị định số 255/2026/NĐ-CP ngày 30 tháng 6 năm 2026 của Chính phủ)</w:t>
      </w:r>
    </w:p>
    <w:p w14:paraId="226CE19D" w14:textId="77777777" w:rsidR="00A370B8" w:rsidRPr="00277E90" w:rsidRDefault="00A370B8" w:rsidP="00277E90">
      <w:pPr>
        <w:adjustRightInd w:val="0"/>
        <w:snapToGrid w:val="0"/>
        <w:spacing w:after="0"/>
        <w:jc w:val="center"/>
        <w:rPr>
          <w:rFonts w:cs="Arial"/>
          <w:i/>
          <w:iCs/>
          <w:szCs w:val="20"/>
        </w:rPr>
      </w:pPr>
    </w:p>
    <w:p w14:paraId="46181628" w14:textId="77777777" w:rsidR="00A370B8" w:rsidRPr="00277E90" w:rsidRDefault="00A370B8" w:rsidP="00277E90">
      <w:pPr>
        <w:adjustRightInd w:val="0"/>
        <w:snapToGrid w:val="0"/>
        <w:spacing w:after="0"/>
        <w:jc w:val="center"/>
        <w:rPr>
          <w:rFonts w:cs="Arial"/>
          <w:b/>
          <w:bCs/>
          <w:szCs w:val="20"/>
        </w:rPr>
      </w:pPr>
      <w:r w:rsidRPr="00277E90">
        <w:rPr>
          <w:rFonts w:cs="Arial"/>
          <w:b/>
          <w:bCs/>
          <w:szCs w:val="20"/>
        </w:rPr>
        <w:t>THÔNG TIN VỀ QUAN HỆ LIÊN KẾT VÀ GIAO DỊCH LIÊN KẾT</w:t>
      </w:r>
    </w:p>
    <w:p w14:paraId="2516D95F" w14:textId="77777777" w:rsidR="00A370B8" w:rsidRPr="00277E90" w:rsidRDefault="00A370B8" w:rsidP="00277E90">
      <w:pPr>
        <w:adjustRightInd w:val="0"/>
        <w:snapToGrid w:val="0"/>
        <w:spacing w:after="0"/>
        <w:jc w:val="center"/>
        <w:rPr>
          <w:rFonts w:cs="Arial"/>
          <w:i/>
          <w:iCs/>
          <w:szCs w:val="20"/>
        </w:rPr>
      </w:pPr>
      <w:r w:rsidRPr="00277E90">
        <w:rPr>
          <w:rFonts w:cs="Arial"/>
          <w:i/>
          <w:iCs/>
          <w:szCs w:val="20"/>
        </w:rPr>
        <w:t>(Kèm theo Tờ khai quyết toán thuế thu nhập doanh nghiệp)</w:t>
      </w:r>
    </w:p>
    <w:p w14:paraId="789DC702" w14:textId="77777777" w:rsidR="00A370B8" w:rsidRPr="00277E90" w:rsidRDefault="00A370B8" w:rsidP="00277E90">
      <w:pPr>
        <w:adjustRightInd w:val="0"/>
        <w:snapToGrid w:val="0"/>
        <w:spacing w:after="0"/>
        <w:jc w:val="center"/>
        <w:rPr>
          <w:rFonts w:cs="Arial"/>
          <w:b/>
          <w:bCs/>
          <w:szCs w:val="20"/>
        </w:rPr>
      </w:pPr>
      <w:r w:rsidRPr="00277E90">
        <w:rPr>
          <w:rFonts w:cs="Arial"/>
          <w:b/>
          <w:bCs/>
          <w:szCs w:val="20"/>
        </w:rPr>
        <w:t>Kỳ tính thuế: Từ ……….. đến …………..</w:t>
      </w:r>
    </w:p>
    <w:p w14:paraId="57E88C17" w14:textId="77777777" w:rsidR="00A370B8" w:rsidRPr="00277E90" w:rsidRDefault="00A370B8" w:rsidP="00277E90">
      <w:pPr>
        <w:adjustRightInd w:val="0"/>
        <w:snapToGrid w:val="0"/>
        <w:spacing w:after="0"/>
        <w:jc w:val="center"/>
        <w:rPr>
          <w:rFonts w:cs="Arial"/>
          <w:szCs w:val="20"/>
        </w:rPr>
      </w:pPr>
    </w:p>
    <w:p w14:paraId="0F532BA5" w14:textId="7A172CE6" w:rsidR="00A370B8" w:rsidRPr="00277E90" w:rsidRDefault="00A370B8" w:rsidP="00277E90">
      <w:pPr>
        <w:adjustRightInd w:val="0"/>
        <w:snapToGrid w:val="0"/>
        <w:ind w:firstLine="720"/>
        <w:jc w:val="both"/>
        <w:rPr>
          <w:rFonts w:cs="Arial"/>
          <w:szCs w:val="20"/>
        </w:rPr>
      </w:pPr>
      <w:r w:rsidRPr="00277E90">
        <w:rPr>
          <w:rFonts w:cs="Arial"/>
          <w:szCs w:val="20"/>
        </w:rPr>
        <w:t>[01] Tên người nộp thuế: ................................................................................................</w:t>
      </w:r>
      <w:r w:rsidR="00321FC2">
        <w:rPr>
          <w:rFonts w:cs="Arial"/>
          <w:szCs w:val="20"/>
        </w:rPr>
        <w:t>................................</w:t>
      </w:r>
      <w:r w:rsidRPr="00277E90">
        <w:rPr>
          <w:rFonts w:cs="Arial"/>
          <w:szCs w:val="20"/>
        </w:rPr>
        <w:t>................................</w:t>
      </w:r>
    </w:p>
    <w:p w14:paraId="04BE11E4" w14:textId="77777777" w:rsidR="00A370B8" w:rsidRPr="00277E90" w:rsidRDefault="00A370B8" w:rsidP="00277E90">
      <w:pPr>
        <w:adjustRightInd w:val="0"/>
        <w:snapToGrid w:val="0"/>
        <w:ind w:firstLine="720"/>
        <w:jc w:val="both"/>
        <w:rPr>
          <w:rFonts w:cs="Arial"/>
          <w:szCs w:val="20"/>
        </w:rPr>
      </w:pPr>
      <w:r w:rsidRPr="00277E90">
        <w:rPr>
          <w:rFonts w:cs="Arial"/>
          <w:szCs w:val="20"/>
        </w:rPr>
        <w:t>[02] Mã số thuế:...............................................................................................................................................................................</w:t>
      </w:r>
    </w:p>
    <w:p w14:paraId="0AC10D1B" w14:textId="77777777" w:rsidR="00A370B8" w:rsidRPr="00277E90" w:rsidRDefault="00A370B8" w:rsidP="00277E90">
      <w:pPr>
        <w:adjustRightInd w:val="0"/>
        <w:snapToGrid w:val="0"/>
        <w:ind w:firstLine="720"/>
        <w:jc w:val="both"/>
        <w:rPr>
          <w:rFonts w:cs="Arial"/>
          <w:szCs w:val="20"/>
        </w:rPr>
      </w:pPr>
      <w:r w:rsidRPr="00277E90">
        <w:rPr>
          <w:rFonts w:cs="Arial"/>
          <w:szCs w:val="20"/>
        </w:rPr>
        <w:t>[03] Địa chỉ: .....................................................................................................................................................................................</w:t>
      </w:r>
    </w:p>
    <w:p w14:paraId="2B207DE8" w14:textId="77777777" w:rsidR="00A370B8" w:rsidRPr="00277E90" w:rsidRDefault="00A370B8" w:rsidP="00277E90">
      <w:pPr>
        <w:adjustRightInd w:val="0"/>
        <w:snapToGrid w:val="0"/>
        <w:ind w:firstLine="720"/>
        <w:jc w:val="both"/>
        <w:rPr>
          <w:rFonts w:cs="Arial"/>
          <w:szCs w:val="20"/>
        </w:rPr>
      </w:pPr>
      <w:r w:rsidRPr="00277E90">
        <w:rPr>
          <w:rFonts w:cs="Arial"/>
          <w:szCs w:val="20"/>
        </w:rPr>
        <w:t>[04] Xã/phường/đặc khu: ……………………………………… [05] Tỉnh/thành phố: ........................................................................</w:t>
      </w:r>
    </w:p>
    <w:p w14:paraId="188AF07F" w14:textId="77777777" w:rsidR="00A370B8" w:rsidRPr="00277E90" w:rsidRDefault="00A370B8" w:rsidP="00277E90">
      <w:pPr>
        <w:adjustRightInd w:val="0"/>
        <w:snapToGrid w:val="0"/>
        <w:ind w:firstLine="720"/>
        <w:jc w:val="both"/>
        <w:rPr>
          <w:rFonts w:cs="Arial"/>
          <w:szCs w:val="20"/>
        </w:rPr>
      </w:pPr>
      <w:r w:rsidRPr="00277E90">
        <w:rPr>
          <w:rFonts w:cs="Arial"/>
          <w:szCs w:val="20"/>
        </w:rPr>
        <w:t>[06] Điện thoại: …………………………………………………. [07] Email: ………………………………………………......................</w:t>
      </w:r>
    </w:p>
    <w:p w14:paraId="2538E8FE" w14:textId="77777777" w:rsidR="00A370B8" w:rsidRPr="00277E90" w:rsidRDefault="00A370B8" w:rsidP="00277E90">
      <w:pPr>
        <w:adjustRightInd w:val="0"/>
        <w:snapToGrid w:val="0"/>
        <w:ind w:firstLine="720"/>
        <w:jc w:val="both"/>
        <w:rPr>
          <w:rFonts w:cs="Arial"/>
          <w:szCs w:val="20"/>
        </w:rPr>
      </w:pPr>
      <w:r w:rsidRPr="00277E90">
        <w:rPr>
          <w:rFonts w:cs="Arial"/>
          <w:szCs w:val="20"/>
        </w:rPr>
        <w:t>[08] Tên đại lý thuế (nếu có): ..........................................................................................................................................................</w:t>
      </w:r>
    </w:p>
    <w:p w14:paraId="134F1C3D" w14:textId="77777777" w:rsidR="00A370B8" w:rsidRPr="00277E90" w:rsidRDefault="00A370B8" w:rsidP="00277E90">
      <w:pPr>
        <w:adjustRightInd w:val="0"/>
        <w:snapToGrid w:val="0"/>
        <w:ind w:firstLine="720"/>
        <w:jc w:val="both"/>
        <w:rPr>
          <w:rFonts w:cs="Arial"/>
          <w:szCs w:val="20"/>
        </w:rPr>
      </w:pPr>
      <w:r w:rsidRPr="00277E90">
        <w:rPr>
          <w:rFonts w:cs="Arial"/>
          <w:szCs w:val="20"/>
        </w:rPr>
        <w:t>[09] Mã số thuế: ..............................................................................................................................................................................</w:t>
      </w:r>
    </w:p>
    <w:p w14:paraId="5CFAF9F8" w14:textId="77777777" w:rsidR="00A370B8" w:rsidRPr="00277E90" w:rsidRDefault="00A370B8" w:rsidP="00277E90">
      <w:pPr>
        <w:adjustRightInd w:val="0"/>
        <w:snapToGrid w:val="0"/>
        <w:ind w:firstLine="720"/>
        <w:jc w:val="both"/>
        <w:rPr>
          <w:rFonts w:cs="Arial"/>
          <w:szCs w:val="20"/>
        </w:rPr>
      </w:pPr>
      <w:r w:rsidRPr="00277E90">
        <w:rPr>
          <w:rFonts w:cs="Arial"/>
          <w:b/>
          <w:szCs w:val="20"/>
        </w:rPr>
        <w:t>MỤC I. THÔNG TIN VỀ CÁC BÊN LIÊN KẾT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040"/>
        <w:gridCol w:w="1020"/>
        <w:gridCol w:w="1165"/>
        <w:gridCol w:w="948"/>
        <w:gridCol w:w="815"/>
        <w:gridCol w:w="815"/>
        <w:gridCol w:w="826"/>
        <w:gridCol w:w="826"/>
        <w:gridCol w:w="826"/>
        <w:gridCol w:w="815"/>
        <w:gridCol w:w="834"/>
        <w:gridCol w:w="826"/>
        <w:gridCol w:w="742"/>
        <w:gridCol w:w="815"/>
        <w:gridCol w:w="795"/>
        <w:gridCol w:w="840"/>
      </w:tblGrid>
      <w:tr w:rsidR="00A370B8" w:rsidRPr="00277E90" w14:paraId="63CB6921" w14:textId="77777777" w:rsidTr="00277E90">
        <w:tc>
          <w:tcPr>
            <w:tcW w:w="373" w:type="pct"/>
            <w:vAlign w:val="center"/>
          </w:tcPr>
          <w:p w14:paraId="23548692" w14:textId="77777777" w:rsidR="00A370B8" w:rsidRPr="00277E90" w:rsidRDefault="00A370B8" w:rsidP="00277E90">
            <w:pPr>
              <w:adjustRightInd w:val="0"/>
              <w:snapToGrid w:val="0"/>
              <w:spacing w:after="0"/>
              <w:jc w:val="center"/>
              <w:rPr>
                <w:rFonts w:cs="Arial"/>
                <w:szCs w:val="20"/>
              </w:rPr>
            </w:pPr>
            <w:r w:rsidRPr="00277E90">
              <w:rPr>
                <w:rFonts w:cs="Arial"/>
                <w:b/>
                <w:szCs w:val="20"/>
              </w:rPr>
              <w:t>STT</w:t>
            </w:r>
          </w:p>
        </w:tc>
        <w:tc>
          <w:tcPr>
            <w:tcW w:w="366" w:type="pct"/>
            <w:vAlign w:val="center"/>
          </w:tcPr>
          <w:p w14:paraId="7CBB62F5" w14:textId="77777777" w:rsidR="00A370B8" w:rsidRPr="00277E90" w:rsidRDefault="00A370B8" w:rsidP="00277E90">
            <w:pPr>
              <w:adjustRightInd w:val="0"/>
              <w:snapToGrid w:val="0"/>
              <w:spacing w:after="0"/>
              <w:jc w:val="center"/>
              <w:rPr>
                <w:rFonts w:cs="Arial"/>
                <w:szCs w:val="20"/>
              </w:rPr>
            </w:pPr>
            <w:r w:rsidRPr="00277E90">
              <w:rPr>
                <w:rFonts w:cs="Arial"/>
                <w:b/>
                <w:szCs w:val="20"/>
              </w:rPr>
              <w:t>Tên bên liên kết</w:t>
            </w:r>
          </w:p>
        </w:tc>
        <w:tc>
          <w:tcPr>
            <w:tcW w:w="418" w:type="pct"/>
            <w:vAlign w:val="center"/>
          </w:tcPr>
          <w:p w14:paraId="3BD03BA1" w14:textId="77777777" w:rsidR="00A370B8" w:rsidRPr="00277E90" w:rsidRDefault="00A370B8" w:rsidP="00277E90">
            <w:pPr>
              <w:adjustRightInd w:val="0"/>
              <w:snapToGrid w:val="0"/>
              <w:spacing w:after="0"/>
              <w:jc w:val="center"/>
              <w:rPr>
                <w:rFonts w:cs="Arial"/>
                <w:szCs w:val="20"/>
              </w:rPr>
            </w:pPr>
            <w:r w:rsidRPr="00277E90">
              <w:rPr>
                <w:rFonts w:cs="Arial"/>
                <w:b/>
                <w:szCs w:val="20"/>
              </w:rPr>
              <w:t>Quốc gia</w:t>
            </w:r>
          </w:p>
        </w:tc>
        <w:tc>
          <w:tcPr>
            <w:tcW w:w="340" w:type="pct"/>
            <w:vAlign w:val="center"/>
          </w:tcPr>
          <w:p w14:paraId="3E8C553F" w14:textId="77777777" w:rsidR="00A370B8" w:rsidRPr="00277E90" w:rsidRDefault="00A370B8" w:rsidP="00277E90">
            <w:pPr>
              <w:adjustRightInd w:val="0"/>
              <w:snapToGrid w:val="0"/>
              <w:spacing w:after="0"/>
              <w:jc w:val="center"/>
              <w:rPr>
                <w:rFonts w:cs="Arial"/>
                <w:szCs w:val="20"/>
              </w:rPr>
            </w:pPr>
            <w:r w:rsidRPr="00277E90">
              <w:rPr>
                <w:rFonts w:cs="Arial"/>
                <w:b/>
                <w:szCs w:val="20"/>
              </w:rPr>
              <w:t>Mã số thuế</w:t>
            </w:r>
          </w:p>
        </w:tc>
        <w:tc>
          <w:tcPr>
            <w:tcW w:w="3504" w:type="pct"/>
            <w:gridSpan w:val="12"/>
            <w:vAlign w:val="center"/>
          </w:tcPr>
          <w:p w14:paraId="28AF2FD9" w14:textId="77777777" w:rsidR="00A370B8" w:rsidRPr="00277E90" w:rsidRDefault="00A370B8" w:rsidP="00277E90">
            <w:pPr>
              <w:adjustRightInd w:val="0"/>
              <w:snapToGrid w:val="0"/>
              <w:spacing w:after="0"/>
              <w:jc w:val="center"/>
              <w:rPr>
                <w:rFonts w:cs="Arial"/>
                <w:szCs w:val="20"/>
              </w:rPr>
            </w:pPr>
            <w:r w:rsidRPr="00277E90">
              <w:rPr>
                <w:rFonts w:cs="Arial"/>
                <w:b/>
                <w:szCs w:val="20"/>
              </w:rPr>
              <w:t xml:space="preserve">Hình thức quan hệ liên kết </w:t>
            </w:r>
            <w:r w:rsidRPr="00277E90">
              <w:rPr>
                <w:rFonts w:cs="Arial"/>
                <w:b/>
                <w:szCs w:val="20"/>
                <w:vertAlign w:val="superscript"/>
              </w:rPr>
              <w:t>1</w:t>
            </w:r>
          </w:p>
        </w:tc>
      </w:tr>
      <w:tr w:rsidR="00A370B8" w:rsidRPr="00277E90" w14:paraId="62B83B38" w14:textId="77777777" w:rsidTr="00277E90">
        <w:tc>
          <w:tcPr>
            <w:tcW w:w="373" w:type="pct"/>
            <w:vMerge w:val="restart"/>
            <w:vAlign w:val="center"/>
          </w:tcPr>
          <w:p w14:paraId="0D8CF3E7"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366" w:type="pct"/>
            <w:vMerge w:val="restart"/>
            <w:vAlign w:val="center"/>
          </w:tcPr>
          <w:p w14:paraId="7375A162"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418" w:type="pct"/>
            <w:vMerge w:val="restart"/>
            <w:vAlign w:val="center"/>
          </w:tcPr>
          <w:p w14:paraId="02BD1CD9" w14:textId="77777777" w:rsidR="00A370B8" w:rsidRPr="00277E90" w:rsidRDefault="00A370B8" w:rsidP="00277E90">
            <w:pPr>
              <w:adjustRightInd w:val="0"/>
              <w:snapToGrid w:val="0"/>
              <w:spacing w:after="0"/>
              <w:jc w:val="center"/>
              <w:rPr>
                <w:rFonts w:cs="Arial"/>
                <w:szCs w:val="20"/>
              </w:rPr>
            </w:pPr>
            <w:r w:rsidRPr="00277E90">
              <w:rPr>
                <w:rFonts w:cs="Arial"/>
                <w:szCs w:val="20"/>
              </w:rPr>
              <w:t>(3)</w:t>
            </w:r>
          </w:p>
        </w:tc>
        <w:tc>
          <w:tcPr>
            <w:tcW w:w="340" w:type="pct"/>
            <w:vMerge w:val="restart"/>
            <w:vAlign w:val="center"/>
          </w:tcPr>
          <w:p w14:paraId="2C086835" w14:textId="77777777" w:rsidR="00A370B8" w:rsidRPr="00277E90" w:rsidRDefault="00A370B8" w:rsidP="00277E90">
            <w:pPr>
              <w:adjustRightInd w:val="0"/>
              <w:snapToGrid w:val="0"/>
              <w:spacing w:after="0"/>
              <w:jc w:val="center"/>
              <w:rPr>
                <w:rFonts w:cs="Arial"/>
                <w:szCs w:val="20"/>
              </w:rPr>
            </w:pPr>
            <w:r w:rsidRPr="00277E90">
              <w:rPr>
                <w:rFonts w:cs="Arial"/>
                <w:szCs w:val="20"/>
              </w:rPr>
              <w:t>(4)</w:t>
            </w:r>
          </w:p>
        </w:tc>
        <w:tc>
          <w:tcPr>
            <w:tcW w:w="3504" w:type="pct"/>
            <w:gridSpan w:val="12"/>
            <w:vAlign w:val="center"/>
          </w:tcPr>
          <w:p w14:paraId="599275A6" w14:textId="77777777" w:rsidR="00A370B8" w:rsidRPr="00277E90" w:rsidRDefault="00A370B8" w:rsidP="00277E90">
            <w:pPr>
              <w:adjustRightInd w:val="0"/>
              <w:snapToGrid w:val="0"/>
              <w:spacing w:after="0"/>
              <w:jc w:val="center"/>
              <w:rPr>
                <w:rFonts w:cs="Arial"/>
                <w:szCs w:val="20"/>
              </w:rPr>
            </w:pPr>
            <w:r w:rsidRPr="00277E90">
              <w:rPr>
                <w:rFonts w:cs="Arial"/>
                <w:szCs w:val="20"/>
              </w:rPr>
              <w:t>(5)</w:t>
            </w:r>
          </w:p>
        </w:tc>
      </w:tr>
      <w:tr w:rsidR="00A370B8" w:rsidRPr="00277E90" w14:paraId="35DC51A3" w14:textId="77777777" w:rsidTr="00277E90">
        <w:tc>
          <w:tcPr>
            <w:tcW w:w="373" w:type="pct"/>
            <w:vMerge/>
            <w:vAlign w:val="center"/>
          </w:tcPr>
          <w:p w14:paraId="50C4ABFC" w14:textId="77777777" w:rsidR="00A370B8" w:rsidRPr="00277E90" w:rsidRDefault="00A370B8" w:rsidP="00277E90">
            <w:pPr>
              <w:adjustRightInd w:val="0"/>
              <w:snapToGrid w:val="0"/>
              <w:spacing w:after="0"/>
              <w:jc w:val="center"/>
              <w:rPr>
                <w:rFonts w:cs="Arial"/>
                <w:szCs w:val="20"/>
              </w:rPr>
            </w:pPr>
          </w:p>
        </w:tc>
        <w:tc>
          <w:tcPr>
            <w:tcW w:w="366" w:type="pct"/>
            <w:vMerge/>
            <w:vAlign w:val="center"/>
          </w:tcPr>
          <w:p w14:paraId="2406B7D1" w14:textId="77777777" w:rsidR="00A370B8" w:rsidRPr="00277E90" w:rsidRDefault="00A370B8" w:rsidP="00277E90">
            <w:pPr>
              <w:adjustRightInd w:val="0"/>
              <w:snapToGrid w:val="0"/>
              <w:spacing w:after="0"/>
              <w:jc w:val="center"/>
              <w:rPr>
                <w:rFonts w:cs="Arial"/>
                <w:szCs w:val="20"/>
              </w:rPr>
            </w:pPr>
          </w:p>
        </w:tc>
        <w:tc>
          <w:tcPr>
            <w:tcW w:w="418" w:type="pct"/>
            <w:vMerge/>
            <w:vAlign w:val="center"/>
          </w:tcPr>
          <w:p w14:paraId="30C69B87" w14:textId="77777777" w:rsidR="00A370B8" w:rsidRPr="00277E90" w:rsidRDefault="00A370B8" w:rsidP="00277E90">
            <w:pPr>
              <w:adjustRightInd w:val="0"/>
              <w:snapToGrid w:val="0"/>
              <w:spacing w:after="0"/>
              <w:jc w:val="center"/>
              <w:rPr>
                <w:rFonts w:cs="Arial"/>
                <w:szCs w:val="20"/>
              </w:rPr>
            </w:pPr>
          </w:p>
        </w:tc>
        <w:tc>
          <w:tcPr>
            <w:tcW w:w="340" w:type="pct"/>
            <w:vMerge/>
            <w:vAlign w:val="center"/>
          </w:tcPr>
          <w:p w14:paraId="4E495246"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6DE6252A" w14:textId="77777777" w:rsidR="00A370B8" w:rsidRPr="00277E90" w:rsidRDefault="00A370B8" w:rsidP="00277E90">
            <w:pPr>
              <w:adjustRightInd w:val="0"/>
              <w:snapToGrid w:val="0"/>
              <w:spacing w:after="0"/>
              <w:jc w:val="center"/>
              <w:rPr>
                <w:rFonts w:cs="Arial"/>
                <w:szCs w:val="20"/>
              </w:rPr>
            </w:pPr>
            <w:r w:rsidRPr="00277E90">
              <w:rPr>
                <w:rFonts w:cs="Arial"/>
                <w:szCs w:val="20"/>
              </w:rPr>
              <w:t>A</w:t>
            </w:r>
          </w:p>
        </w:tc>
        <w:tc>
          <w:tcPr>
            <w:tcW w:w="292" w:type="pct"/>
            <w:vAlign w:val="center"/>
          </w:tcPr>
          <w:p w14:paraId="312C9F04" w14:textId="77777777" w:rsidR="00A370B8" w:rsidRPr="00277E90" w:rsidRDefault="00A370B8" w:rsidP="00277E90">
            <w:pPr>
              <w:adjustRightInd w:val="0"/>
              <w:snapToGrid w:val="0"/>
              <w:spacing w:after="0"/>
              <w:jc w:val="center"/>
              <w:rPr>
                <w:rFonts w:cs="Arial"/>
                <w:szCs w:val="20"/>
              </w:rPr>
            </w:pPr>
            <w:r w:rsidRPr="00277E90">
              <w:rPr>
                <w:rFonts w:cs="Arial"/>
                <w:szCs w:val="20"/>
              </w:rPr>
              <w:t>B</w:t>
            </w:r>
          </w:p>
        </w:tc>
        <w:tc>
          <w:tcPr>
            <w:tcW w:w="296" w:type="pct"/>
            <w:vAlign w:val="center"/>
          </w:tcPr>
          <w:p w14:paraId="17DD1F84" w14:textId="77777777" w:rsidR="00A370B8" w:rsidRPr="00277E90" w:rsidRDefault="00A370B8" w:rsidP="00277E90">
            <w:pPr>
              <w:adjustRightInd w:val="0"/>
              <w:snapToGrid w:val="0"/>
              <w:spacing w:after="0"/>
              <w:jc w:val="center"/>
              <w:rPr>
                <w:rFonts w:cs="Arial"/>
                <w:szCs w:val="20"/>
              </w:rPr>
            </w:pPr>
            <w:r w:rsidRPr="00277E90">
              <w:rPr>
                <w:rFonts w:cs="Arial"/>
                <w:szCs w:val="20"/>
              </w:rPr>
              <w:t>C</w:t>
            </w:r>
          </w:p>
        </w:tc>
        <w:tc>
          <w:tcPr>
            <w:tcW w:w="296" w:type="pct"/>
            <w:vAlign w:val="center"/>
          </w:tcPr>
          <w:p w14:paraId="190ED43C" w14:textId="77777777" w:rsidR="00A370B8" w:rsidRPr="00277E90" w:rsidRDefault="00A370B8" w:rsidP="00277E90">
            <w:pPr>
              <w:adjustRightInd w:val="0"/>
              <w:snapToGrid w:val="0"/>
              <w:spacing w:after="0"/>
              <w:jc w:val="center"/>
              <w:rPr>
                <w:rFonts w:cs="Arial"/>
                <w:szCs w:val="20"/>
              </w:rPr>
            </w:pPr>
            <w:r w:rsidRPr="00277E90">
              <w:rPr>
                <w:rFonts w:cs="Arial"/>
                <w:szCs w:val="20"/>
              </w:rPr>
              <w:t>D</w:t>
            </w:r>
          </w:p>
        </w:tc>
        <w:tc>
          <w:tcPr>
            <w:tcW w:w="296" w:type="pct"/>
            <w:vAlign w:val="center"/>
          </w:tcPr>
          <w:p w14:paraId="68F0CDFF" w14:textId="77777777" w:rsidR="00A370B8" w:rsidRPr="00277E90" w:rsidRDefault="00A370B8" w:rsidP="00277E90">
            <w:pPr>
              <w:adjustRightInd w:val="0"/>
              <w:snapToGrid w:val="0"/>
              <w:spacing w:after="0"/>
              <w:jc w:val="center"/>
              <w:rPr>
                <w:rFonts w:cs="Arial"/>
                <w:szCs w:val="20"/>
              </w:rPr>
            </w:pPr>
            <w:r w:rsidRPr="00277E90">
              <w:rPr>
                <w:rFonts w:cs="Arial"/>
                <w:szCs w:val="20"/>
              </w:rPr>
              <w:t>Đ</w:t>
            </w:r>
          </w:p>
        </w:tc>
        <w:tc>
          <w:tcPr>
            <w:tcW w:w="292" w:type="pct"/>
            <w:vAlign w:val="center"/>
          </w:tcPr>
          <w:p w14:paraId="791BA56C" w14:textId="77777777" w:rsidR="00A370B8" w:rsidRPr="00277E90" w:rsidRDefault="00A370B8" w:rsidP="00277E90">
            <w:pPr>
              <w:adjustRightInd w:val="0"/>
              <w:snapToGrid w:val="0"/>
              <w:spacing w:after="0"/>
              <w:jc w:val="center"/>
              <w:rPr>
                <w:rFonts w:cs="Arial"/>
                <w:szCs w:val="20"/>
              </w:rPr>
            </w:pPr>
            <w:r w:rsidRPr="00277E90">
              <w:rPr>
                <w:rFonts w:cs="Arial"/>
                <w:szCs w:val="20"/>
              </w:rPr>
              <w:t>E</w:t>
            </w:r>
          </w:p>
        </w:tc>
        <w:tc>
          <w:tcPr>
            <w:tcW w:w="299" w:type="pct"/>
            <w:vAlign w:val="center"/>
          </w:tcPr>
          <w:p w14:paraId="34A60EC1" w14:textId="77777777" w:rsidR="00A370B8" w:rsidRPr="00277E90" w:rsidRDefault="00A370B8" w:rsidP="00277E90">
            <w:pPr>
              <w:adjustRightInd w:val="0"/>
              <w:snapToGrid w:val="0"/>
              <w:spacing w:after="0"/>
              <w:jc w:val="center"/>
              <w:rPr>
                <w:rFonts w:cs="Arial"/>
                <w:szCs w:val="20"/>
              </w:rPr>
            </w:pPr>
            <w:r w:rsidRPr="00277E90">
              <w:rPr>
                <w:rFonts w:cs="Arial"/>
                <w:szCs w:val="20"/>
              </w:rPr>
              <w:t>G</w:t>
            </w:r>
          </w:p>
        </w:tc>
        <w:tc>
          <w:tcPr>
            <w:tcW w:w="296" w:type="pct"/>
            <w:vAlign w:val="center"/>
          </w:tcPr>
          <w:p w14:paraId="6190D8F4" w14:textId="77777777" w:rsidR="00A370B8" w:rsidRPr="00277E90" w:rsidRDefault="00A370B8" w:rsidP="00277E90">
            <w:pPr>
              <w:adjustRightInd w:val="0"/>
              <w:snapToGrid w:val="0"/>
              <w:spacing w:after="0"/>
              <w:jc w:val="center"/>
              <w:rPr>
                <w:rFonts w:cs="Arial"/>
                <w:szCs w:val="20"/>
              </w:rPr>
            </w:pPr>
            <w:r w:rsidRPr="00277E90">
              <w:rPr>
                <w:rFonts w:cs="Arial"/>
                <w:szCs w:val="20"/>
              </w:rPr>
              <w:t>H</w:t>
            </w:r>
          </w:p>
        </w:tc>
        <w:tc>
          <w:tcPr>
            <w:tcW w:w="266" w:type="pct"/>
            <w:vAlign w:val="center"/>
          </w:tcPr>
          <w:p w14:paraId="0CDFF67D" w14:textId="77777777" w:rsidR="00A370B8" w:rsidRPr="00277E90" w:rsidRDefault="00A370B8" w:rsidP="00277E90">
            <w:pPr>
              <w:adjustRightInd w:val="0"/>
              <w:snapToGrid w:val="0"/>
              <w:spacing w:after="0"/>
              <w:jc w:val="center"/>
              <w:rPr>
                <w:rFonts w:cs="Arial"/>
                <w:szCs w:val="20"/>
              </w:rPr>
            </w:pPr>
            <w:r w:rsidRPr="00277E90">
              <w:rPr>
                <w:rFonts w:cs="Arial"/>
                <w:szCs w:val="20"/>
              </w:rPr>
              <w:t>I</w:t>
            </w:r>
          </w:p>
        </w:tc>
        <w:tc>
          <w:tcPr>
            <w:tcW w:w="292" w:type="pct"/>
            <w:vAlign w:val="center"/>
          </w:tcPr>
          <w:p w14:paraId="06FFD7D4" w14:textId="77777777" w:rsidR="00A370B8" w:rsidRPr="00277E90" w:rsidRDefault="00A370B8" w:rsidP="00277E90">
            <w:pPr>
              <w:adjustRightInd w:val="0"/>
              <w:snapToGrid w:val="0"/>
              <w:spacing w:after="0"/>
              <w:jc w:val="center"/>
              <w:rPr>
                <w:rFonts w:cs="Arial"/>
                <w:szCs w:val="20"/>
              </w:rPr>
            </w:pPr>
            <w:r w:rsidRPr="00277E90">
              <w:rPr>
                <w:rFonts w:cs="Arial"/>
                <w:szCs w:val="20"/>
              </w:rPr>
              <w:t>K</w:t>
            </w:r>
          </w:p>
        </w:tc>
        <w:tc>
          <w:tcPr>
            <w:tcW w:w="285" w:type="pct"/>
            <w:vAlign w:val="center"/>
          </w:tcPr>
          <w:p w14:paraId="20079F42" w14:textId="77777777" w:rsidR="00A370B8" w:rsidRPr="00277E90" w:rsidRDefault="00A370B8" w:rsidP="00277E90">
            <w:pPr>
              <w:adjustRightInd w:val="0"/>
              <w:snapToGrid w:val="0"/>
              <w:spacing w:after="0"/>
              <w:jc w:val="center"/>
              <w:rPr>
                <w:rFonts w:cs="Arial"/>
                <w:szCs w:val="20"/>
              </w:rPr>
            </w:pPr>
            <w:r w:rsidRPr="00277E90">
              <w:rPr>
                <w:rFonts w:cs="Arial"/>
                <w:szCs w:val="20"/>
              </w:rPr>
              <w:t>L</w:t>
            </w:r>
          </w:p>
        </w:tc>
        <w:tc>
          <w:tcPr>
            <w:tcW w:w="301" w:type="pct"/>
            <w:vAlign w:val="center"/>
          </w:tcPr>
          <w:p w14:paraId="5F756624" w14:textId="77777777" w:rsidR="00A370B8" w:rsidRPr="00277E90" w:rsidRDefault="00A370B8" w:rsidP="00277E90">
            <w:pPr>
              <w:adjustRightInd w:val="0"/>
              <w:snapToGrid w:val="0"/>
              <w:spacing w:after="0"/>
              <w:jc w:val="center"/>
              <w:rPr>
                <w:rFonts w:cs="Arial"/>
                <w:szCs w:val="20"/>
              </w:rPr>
            </w:pPr>
            <w:r w:rsidRPr="00277E90">
              <w:rPr>
                <w:rFonts w:cs="Arial"/>
                <w:szCs w:val="20"/>
              </w:rPr>
              <w:t>M</w:t>
            </w:r>
          </w:p>
        </w:tc>
      </w:tr>
      <w:tr w:rsidR="00A370B8" w:rsidRPr="00277E90" w14:paraId="06E48B94" w14:textId="77777777" w:rsidTr="00277E90">
        <w:tc>
          <w:tcPr>
            <w:tcW w:w="373" w:type="pct"/>
            <w:vAlign w:val="center"/>
          </w:tcPr>
          <w:p w14:paraId="6034BCE5"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366" w:type="pct"/>
            <w:vAlign w:val="center"/>
          </w:tcPr>
          <w:p w14:paraId="623F7F7F" w14:textId="77777777" w:rsidR="00A370B8" w:rsidRPr="00277E90" w:rsidRDefault="00A370B8" w:rsidP="00277E90">
            <w:pPr>
              <w:adjustRightInd w:val="0"/>
              <w:snapToGrid w:val="0"/>
              <w:spacing w:after="0"/>
              <w:jc w:val="center"/>
              <w:rPr>
                <w:rFonts w:cs="Arial"/>
                <w:szCs w:val="20"/>
              </w:rPr>
            </w:pPr>
          </w:p>
        </w:tc>
        <w:tc>
          <w:tcPr>
            <w:tcW w:w="418" w:type="pct"/>
            <w:vAlign w:val="center"/>
          </w:tcPr>
          <w:p w14:paraId="390B10F7" w14:textId="77777777" w:rsidR="00A370B8" w:rsidRPr="00277E90" w:rsidRDefault="00A370B8" w:rsidP="00277E90">
            <w:pPr>
              <w:adjustRightInd w:val="0"/>
              <w:snapToGrid w:val="0"/>
              <w:spacing w:after="0"/>
              <w:jc w:val="center"/>
              <w:rPr>
                <w:rFonts w:cs="Arial"/>
                <w:szCs w:val="20"/>
              </w:rPr>
            </w:pPr>
          </w:p>
        </w:tc>
        <w:tc>
          <w:tcPr>
            <w:tcW w:w="340" w:type="pct"/>
            <w:vAlign w:val="center"/>
          </w:tcPr>
          <w:p w14:paraId="7896A7CC"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46B035AB"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7107C4FF"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521D6FB5"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4E53635F"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70180D93"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65CDA6FA" w14:textId="77777777" w:rsidR="00A370B8" w:rsidRPr="00277E90" w:rsidRDefault="00A370B8" w:rsidP="00277E90">
            <w:pPr>
              <w:adjustRightInd w:val="0"/>
              <w:snapToGrid w:val="0"/>
              <w:spacing w:after="0"/>
              <w:jc w:val="center"/>
              <w:rPr>
                <w:rFonts w:cs="Arial"/>
                <w:szCs w:val="20"/>
              </w:rPr>
            </w:pPr>
          </w:p>
        </w:tc>
        <w:tc>
          <w:tcPr>
            <w:tcW w:w="299" w:type="pct"/>
            <w:vAlign w:val="center"/>
          </w:tcPr>
          <w:p w14:paraId="1D8BB84A"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14299ED7" w14:textId="77777777" w:rsidR="00A370B8" w:rsidRPr="00277E90" w:rsidRDefault="00A370B8" w:rsidP="00277E90">
            <w:pPr>
              <w:adjustRightInd w:val="0"/>
              <w:snapToGrid w:val="0"/>
              <w:spacing w:after="0"/>
              <w:jc w:val="center"/>
              <w:rPr>
                <w:rFonts w:cs="Arial"/>
                <w:szCs w:val="20"/>
              </w:rPr>
            </w:pPr>
          </w:p>
        </w:tc>
        <w:tc>
          <w:tcPr>
            <w:tcW w:w="266" w:type="pct"/>
            <w:vAlign w:val="center"/>
          </w:tcPr>
          <w:p w14:paraId="1BBF5B2D"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17198240" w14:textId="77777777" w:rsidR="00A370B8" w:rsidRPr="00277E90" w:rsidRDefault="00A370B8" w:rsidP="00277E90">
            <w:pPr>
              <w:adjustRightInd w:val="0"/>
              <w:snapToGrid w:val="0"/>
              <w:spacing w:after="0"/>
              <w:jc w:val="center"/>
              <w:rPr>
                <w:rFonts w:cs="Arial"/>
                <w:szCs w:val="20"/>
              </w:rPr>
            </w:pPr>
          </w:p>
        </w:tc>
        <w:tc>
          <w:tcPr>
            <w:tcW w:w="285" w:type="pct"/>
            <w:vAlign w:val="center"/>
          </w:tcPr>
          <w:p w14:paraId="48A68DDE" w14:textId="77777777" w:rsidR="00A370B8" w:rsidRPr="00277E90" w:rsidRDefault="00A370B8" w:rsidP="00277E90">
            <w:pPr>
              <w:adjustRightInd w:val="0"/>
              <w:snapToGrid w:val="0"/>
              <w:spacing w:after="0"/>
              <w:jc w:val="center"/>
              <w:rPr>
                <w:rFonts w:cs="Arial"/>
                <w:szCs w:val="20"/>
              </w:rPr>
            </w:pPr>
          </w:p>
        </w:tc>
        <w:tc>
          <w:tcPr>
            <w:tcW w:w="301" w:type="pct"/>
            <w:vAlign w:val="center"/>
          </w:tcPr>
          <w:p w14:paraId="389D5577" w14:textId="77777777" w:rsidR="00A370B8" w:rsidRPr="00277E90" w:rsidRDefault="00A370B8" w:rsidP="00277E90">
            <w:pPr>
              <w:adjustRightInd w:val="0"/>
              <w:snapToGrid w:val="0"/>
              <w:spacing w:after="0"/>
              <w:jc w:val="center"/>
              <w:rPr>
                <w:rFonts w:cs="Arial"/>
                <w:szCs w:val="20"/>
              </w:rPr>
            </w:pPr>
          </w:p>
        </w:tc>
      </w:tr>
      <w:tr w:rsidR="00A370B8" w:rsidRPr="00277E90" w14:paraId="23C9BE74" w14:textId="77777777" w:rsidTr="00277E90">
        <w:tc>
          <w:tcPr>
            <w:tcW w:w="373" w:type="pct"/>
            <w:vAlign w:val="center"/>
          </w:tcPr>
          <w:p w14:paraId="08CB5BF9"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366" w:type="pct"/>
            <w:vAlign w:val="center"/>
          </w:tcPr>
          <w:p w14:paraId="7C942390" w14:textId="77777777" w:rsidR="00A370B8" w:rsidRPr="00277E90" w:rsidRDefault="00A370B8" w:rsidP="00277E90">
            <w:pPr>
              <w:adjustRightInd w:val="0"/>
              <w:snapToGrid w:val="0"/>
              <w:spacing w:after="0"/>
              <w:jc w:val="center"/>
              <w:rPr>
                <w:rFonts w:cs="Arial"/>
                <w:szCs w:val="20"/>
              </w:rPr>
            </w:pPr>
          </w:p>
        </w:tc>
        <w:tc>
          <w:tcPr>
            <w:tcW w:w="418" w:type="pct"/>
            <w:vAlign w:val="center"/>
          </w:tcPr>
          <w:p w14:paraId="5A254FC9" w14:textId="77777777" w:rsidR="00A370B8" w:rsidRPr="00277E90" w:rsidRDefault="00A370B8" w:rsidP="00277E90">
            <w:pPr>
              <w:adjustRightInd w:val="0"/>
              <w:snapToGrid w:val="0"/>
              <w:spacing w:after="0"/>
              <w:jc w:val="center"/>
              <w:rPr>
                <w:rFonts w:cs="Arial"/>
                <w:szCs w:val="20"/>
              </w:rPr>
            </w:pPr>
          </w:p>
        </w:tc>
        <w:tc>
          <w:tcPr>
            <w:tcW w:w="340" w:type="pct"/>
            <w:vAlign w:val="center"/>
          </w:tcPr>
          <w:p w14:paraId="6472B140"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1F06DF49"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65B0B0BC"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4679057F"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2BD4B3E0"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1A0570F1"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5DCA9BD9" w14:textId="77777777" w:rsidR="00A370B8" w:rsidRPr="00277E90" w:rsidRDefault="00A370B8" w:rsidP="00277E90">
            <w:pPr>
              <w:adjustRightInd w:val="0"/>
              <w:snapToGrid w:val="0"/>
              <w:spacing w:after="0"/>
              <w:jc w:val="center"/>
              <w:rPr>
                <w:rFonts w:cs="Arial"/>
                <w:szCs w:val="20"/>
              </w:rPr>
            </w:pPr>
          </w:p>
        </w:tc>
        <w:tc>
          <w:tcPr>
            <w:tcW w:w="299" w:type="pct"/>
            <w:vAlign w:val="center"/>
          </w:tcPr>
          <w:p w14:paraId="40C9CCEB"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18C71B3B" w14:textId="77777777" w:rsidR="00A370B8" w:rsidRPr="00277E90" w:rsidRDefault="00A370B8" w:rsidP="00277E90">
            <w:pPr>
              <w:adjustRightInd w:val="0"/>
              <w:snapToGrid w:val="0"/>
              <w:spacing w:after="0"/>
              <w:jc w:val="center"/>
              <w:rPr>
                <w:rFonts w:cs="Arial"/>
                <w:szCs w:val="20"/>
              </w:rPr>
            </w:pPr>
          </w:p>
        </w:tc>
        <w:tc>
          <w:tcPr>
            <w:tcW w:w="266" w:type="pct"/>
            <w:vAlign w:val="center"/>
          </w:tcPr>
          <w:p w14:paraId="296C6154"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3DDEA483" w14:textId="77777777" w:rsidR="00A370B8" w:rsidRPr="00277E90" w:rsidRDefault="00A370B8" w:rsidP="00277E90">
            <w:pPr>
              <w:adjustRightInd w:val="0"/>
              <w:snapToGrid w:val="0"/>
              <w:spacing w:after="0"/>
              <w:jc w:val="center"/>
              <w:rPr>
                <w:rFonts w:cs="Arial"/>
                <w:szCs w:val="20"/>
              </w:rPr>
            </w:pPr>
          </w:p>
        </w:tc>
        <w:tc>
          <w:tcPr>
            <w:tcW w:w="285" w:type="pct"/>
            <w:vAlign w:val="center"/>
          </w:tcPr>
          <w:p w14:paraId="215A1CFE" w14:textId="77777777" w:rsidR="00A370B8" w:rsidRPr="00277E90" w:rsidRDefault="00A370B8" w:rsidP="00277E90">
            <w:pPr>
              <w:adjustRightInd w:val="0"/>
              <w:snapToGrid w:val="0"/>
              <w:spacing w:after="0"/>
              <w:jc w:val="center"/>
              <w:rPr>
                <w:rFonts w:cs="Arial"/>
                <w:szCs w:val="20"/>
              </w:rPr>
            </w:pPr>
          </w:p>
        </w:tc>
        <w:tc>
          <w:tcPr>
            <w:tcW w:w="301" w:type="pct"/>
            <w:vAlign w:val="center"/>
          </w:tcPr>
          <w:p w14:paraId="1917093A" w14:textId="77777777" w:rsidR="00A370B8" w:rsidRPr="00277E90" w:rsidRDefault="00A370B8" w:rsidP="00277E90">
            <w:pPr>
              <w:adjustRightInd w:val="0"/>
              <w:snapToGrid w:val="0"/>
              <w:spacing w:after="0"/>
              <w:jc w:val="center"/>
              <w:rPr>
                <w:rFonts w:cs="Arial"/>
                <w:szCs w:val="20"/>
              </w:rPr>
            </w:pPr>
          </w:p>
        </w:tc>
      </w:tr>
      <w:tr w:rsidR="00A370B8" w:rsidRPr="00277E90" w14:paraId="1841FC89" w14:textId="77777777" w:rsidTr="00277E90">
        <w:tc>
          <w:tcPr>
            <w:tcW w:w="373" w:type="pct"/>
            <w:vAlign w:val="center"/>
          </w:tcPr>
          <w:p w14:paraId="0D9C2D74" w14:textId="77777777" w:rsidR="00A370B8" w:rsidRPr="00277E90" w:rsidRDefault="00A370B8" w:rsidP="00277E90">
            <w:pPr>
              <w:adjustRightInd w:val="0"/>
              <w:snapToGrid w:val="0"/>
              <w:spacing w:after="0"/>
              <w:jc w:val="center"/>
              <w:rPr>
                <w:rFonts w:cs="Arial"/>
                <w:szCs w:val="20"/>
              </w:rPr>
            </w:pPr>
            <w:r w:rsidRPr="00277E90">
              <w:rPr>
                <w:rFonts w:cs="Arial"/>
                <w:szCs w:val="20"/>
              </w:rPr>
              <w:t>3</w:t>
            </w:r>
          </w:p>
        </w:tc>
        <w:tc>
          <w:tcPr>
            <w:tcW w:w="366" w:type="pct"/>
            <w:vAlign w:val="center"/>
          </w:tcPr>
          <w:p w14:paraId="3B886F4B" w14:textId="77777777" w:rsidR="00A370B8" w:rsidRPr="00277E90" w:rsidRDefault="00A370B8" w:rsidP="00277E90">
            <w:pPr>
              <w:adjustRightInd w:val="0"/>
              <w:snapToGrid w:val="0"/>
              <w:spacing w:after="0"/>
              <w:jc w:val="center"/>
              <w:rPr>
                <w:rFonts w:cs="Arial"/>
                <w:szCs w:val="20"/>
              </w:rPr>
            </w:pPr>
          </w:p>
        </w:tc>
        <w:tc>
          <w:tcPr>
            <w:tcW w:w="418" w:type="pct"/>
            <w:vAlign w:val="center"/>
          </w:tcPr>
          <w:p w14:paraId="7C2253E7" w14:textId="77777777" w:rsidR="00A370B8" w:rsidRPr="00277E90" w:rsidRDefault="00A370B8" w:rsidP="00277E90">
            <w:pPr>
              <w:adjustRightInd w:val="0"/>
              <w:snapToGrid w:val="0"/>
              <w:spacing w:after="0"/>
              <w:jc w:val="center"/>
              <w:rPr>
                <w:rFonts w:cs="Arial"/>
                <w:szCs w:val="20"/>
              </w:rPr>
            </w:pPr>
          </w:p>
        </w:tc>
        <w:tc>
          <w:tcPr>
            <w:tcW w:w="340" w:type="pct"/>
            <w:vAlign w:val="center"/>
          </w:tcPr>
          <w:p w14:paraId="4BF9C5F2"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482BA6A9"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4DA581C0"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616F9337"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106F9779"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2412C56A"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7F2C3FC8" w14:textId="77777777" w:rsidR="00A370B8" w:rsidRPr="00277E90" w:rsidRDefault="00A370B8" w:rsidP="00277E90">
            <w:pPr>
              <w:adjustRightInd w:val="0"/>
              <w:snapToGrid w:val="0"/>
              <w:spacing w:after="0"/>
              <w:jc w:val="center"/>
              <w:rPr>
                <w:rFonts w:cs="Arial"/>
                <w:szCs w:val="20"/>
              </w:rPr>
            </w:pPr>
          </w:p>
        </w:tc>
        <w:tc>
          <w:tcPr>
            <w:tcW w:w="299" w:type="pct"/>
            <w:vAlign w:val="center"/>
          </w:tcPr>
          <w:p w14:paraId="5F97D869"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5F561E9E" w14:textId="77777777" w:rsidR="00A370B8" w:rsidRPr="00277E90" w:rsidRDefault="00A370B8" w:rsidP="00277E90">
            <w:pPr>
              <w:adjustRightInd w:val="0"/>
              <w:snapToGrid w:val="0"/>
              <w:spacing w:after="0"/>
              <w:jc w:val="center"/>
              <w:rPr>
                <w:rFonts w:cs="Arial"/>
                <w:szCs w:val="20"/>
              </w:rPr>
            </w:pPr>
          </w:p>
        </w:tc>
        <w:tc>
          <w:tcPr>
            <w:tcW w:w="266" w:type="pct"/>
            <w:vAlign w:val="center"/>
          </w:tcPr>
          <w:p w14:paraId="05E17183"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34CC6776" w14:textId="77777777" w:rsidR="00A370B8" w:rsidRPr="00277E90" w:rsidRDefault="00A370B8" w:rsidP="00277E90">
            <w:pPr>
              <w:adjustRightInd w:val="0"/>
              <w:snapToGrid w:val="0"/>
              <w:spacing w:after="0"/>
              <w:jc w:val="center"/>
              <w:rPr>
                <w:rFonts w:cs="Arial"/>
                <w:szCs w:val="20"/>
              </w:rPr>
            </w:pPr>
          </w:p>
        </w:tc>
        <w:tc>
          <w:tcPr>
            <w:tcW w:w="285" w:type="pct"/>
            <w:vAlign w:val="center"/>
          </w:tcPr>
          <w:p w14:paraId="20A9EE8A" w14:textId="77777777" w:rsidR="00A370B8" w:rsidRPr="00277E90" w:rsidRDefault="00A370B8" w:rsidP="00277E90">
            <w:pPr>
              <w:adjustRightInd w:val="0"/>
              <w:snapToGrid w:val="0"/>
              <w:spacing w:after="0"/>
              <w:jc w:val="center"/>
              <w:rPr>
                <w:rFonts w:cs="Arial"/>
                <w:szCs w:val="20"/>
              </w:rPr>
            </w:pPr>
          </w:p>
        </w:tc>
        <w:tc>
          <w:tcPr>
            <w:tcW w:w="301" w:type="pct"/>
            <w:vAlign w:val="center"/>
          </w:tcPr>
          <w:p w14:paraId="3230E15A" w14:textId="77777777" w:rsidR="00A370B8" w:rsidRPr="00277E90" w:rsidRDefault="00A370B8" w:rsidP="00277E90">
            <w:pPr>
              <w:adjustRightInd w:val="0"/>
              <w:snapToGrid w:val="0"/>
              <w:spacing w:after="0"/>
              <w:jc w:val="center"/>
              <w:rPr>
                <w:rFonts w:cs="Arial"/>
                <w:szCs w:val="20"/>
              </w:rPr>
            </w:pPr>
          </w:p>
        </w:tc>
      </w:tr>
      <w:tr w:rsidR="00A370B8" w:rsidRPr="00277E90" w14:paraId="295AE9F1" w14:textId="77777777" w:rsidTr="00277E90">
        <w:tc>
          <w:tcPr>
            <w:tcW w:w="373" w:type="pct"/>
            <w:vAlign w:val="center"/>
          </w:tcPr>
          <w:p w14:paraId="3681C825" w14:textId="77777777" w:rsidR="00A370B8" w:rsidRPr="00277E90" w:rsidRDefault="00A370B8" w:rsidP="00277E90">
            <w:pPr>
              <w:adjustRightInd w:val="0"/>
              <w:snapToGrid w:val="0"/>
              <w:spacing w:after="0"/>
              <w:jc w:val="center"/>
              <w:rPr>
                <w:rFonts w:cs="Arial"/>
                <w:szCs w:val="20"/>
              </w:rPr>
            </w:pPr>
          </w:p>
        </w:tc>
        <w:tc>
          <w:tcPr>
            <w:tcW w:w="366" w:type="pct"/>
            <w:vAlign w:val="center"/>
          </w:tcPr>
          <w:p w14:paraId="2BE80C02" w14:textId="77777777" w:rsidR="00A370B8" w:rsidRPr="00277E90" w:rsidRDefault="00A370B8" w:rsidP="00277E90">
            <w:pPr>
              <w:adjustRightInd w:val="0"/>
              <w:snapToGrid w:val="0"/>
              <w:spacing w:after="0"/>
              <w:jc w:val="center"/>
              <w:rPr>
                <w:rFonts w:cs="Arial"/>
                <w:szCs w:val="20"/>
              </w:rPr>
            </w:pPr>
          </w:p>
        </w:tc>
        <w:tc>
          <w:tcPr>
            <w:tcW w:w="418" w:type="pct"/>
            <w:vAlign w:val="center"/>
          </w:tcPr>
          <w:p w14:paraId="00217708" w14:textId="77777777" w:rsidR="00A370B8" w:rsidRPr="00277E90" w:rsidRDefault="00A370B8" w:rsidP="00277E90">
            <w:pPr>
              <w:adjustRightInd w:val="0"/>
              <w:snapToGrid w:val="0"/>
              <w:spacing w:after="0"/>
              <w:jc w:val="center"/>
              <w:rPr>
                <w:rFonts w:cs="Arial"/>
                <w:szCs w:val="20"/>
              </w:rPr>
            </w:pPr>
          </w:p>
        </w:tc>
        <w:tc>
          <w:tcPr>
            <w:tcW w:w="340" w:type="pct"/>
            <w:vAlign w:val="center"/>
          </w:tcPr>
          <w:p w14:paraId="1EE01A44"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165C6A90"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7270DF97"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6F3E966B"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4F1D7CBC"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3947077F"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74F76CC0" w14:textId="77777777" w:rsidR="00A370B8" w:rsidRPr="00277E90" w:rsidRDefault="00A370B8" w:rsidP="00277E90">
            <w:pPr>
              <w:adjustRightInd w:val="0"/>
              <w:snapToGrid w:val="0"/>
              <w:spacing w:after="0"/>
              <w:jc w:val="center"/>
              <w:rPr>
                <w:rFonts w:cs="Arial"/>
                <w:szCs w:val="20"/>
              </w:rPr>
            </w:pPr>
          </w:p>
        </w:tc>
        <w:tc>
          <w:tcPr>
            <w:tcW w:w="299" w:type="pct"/>
            <w:vAlign w:val="center"/>
          </w:tcPr>
          <w:p w14:paraId="5313E4E1" w14:textId="77777777" w:rsidR="00A370B8" w:rsidRPr="00277E90" w:rsidRDefault="00A370B8" w:rsidP="00277E90">
            <w:pPr>
              <w:adjustRightInd w:val="0"/>
              <w:snapToGrid w:val="0"/>
              <w:spacing w:after="0"/>
              <w:jc w:val="center"/>
              <w:rPr>
                <w:rFonts w:cs="Arial"/>
                <w:szCs w:val="20"/>
              </w:rPr>
            </w:pPr>
          </w:p>
        </w:tc>
        <w:tc>
          <w:tcPr>
            <w:tcW w:w="296" w:type="pct"/>
            <w:vAlign w:val="center"/>
          </w:tcPr>
          <w:p w14:paraId="3D407191" w14:textId="77777777" w:rsidR="00A370B8" w:rsidRPr="00277E90" w:rsidRDefault="00A370B8" w:rsidP="00277E90">
            <w:pPr>
              <w:adjustRightInd w:val="0"/>
              <w:snapToGrid w:val="0"/>
              <w:spacing w:after="0"/>
              <w:jc w:val="center"/>
              <w:rPr>
                <w:rFonts w:cs="Arial"/>
                <w:szCs w:val="20"/>
              </w:rPr>
            </w:pPr>
          </w:p>
        </w:tc>
        <w:tc>
          <w:tcPr>
            <w:tcW w:w="266" w:type="pct"/>
            <w:vAlign w:val="center"/>
          </w:tcPr>
          <w:p w14:paraId="6C519BBE" w14:textId="77777777" w:rsidR="00A370B8" w:rsidRPr="00277E90" w:rsidRDefault="00A370B8" w:rsidP="00277E90">
            <w:pPr>
              <w:adjustRightInd w:val="0"/>
              <w:snapToGrid w:val="0"/>
              <w:spacing w:after="0"/>
              <w:jc w:val="center"/>
              <w:rPr>
                <w:rFonts w:cs="Arial"/>
                <w:szCs w:val="20"/>
              </w:rPr>
            </w:pPr>
          </w:p>
        </w:tc>
        <w:tc>
          <w:tcPr>
            <w:tcW w:w="292" w:type="pct"/>
            <w:vAlign w:val="center"/>
          </w:tcPr>
          <w:p w14:paraId="11D0C096" w14:textId="77777777" w:rsidR="00A370B8" w:rsidRPr="00277E90" w:rsidRDefault="00A370B8" w:rsidP="00277E90">
            <w:pPr>
              <w:adjustRightInd w:val="0"/>
              <w:snapToGrid w:val="0"/>
              <w:spacing w:after="0"/>
              <w:jc w:val="center"/>
              <w:rPr>
                <w:rFonts w:cs="Arial"/>
                <w:szCs w:val="20"/>
              </w:rPr>
            </w:pPr>
          </w:p>
        </w:tc>
        <w:tc>
          <w:tcPr>
            <w:tcW w:w="285" w:type="pct"/>
            <w:vAlign w:val="center"/>
          </w:tcPr>
          <w:p w14:paraId="1078F803" w14:textId="77777777" w:rsidR="00A370B8" w:rsidRPr="00277E90" w:rsidRDefault="00A370B8" w:rsidP="00277E90">
            <w:pPr>
              <w:adjustRightInd w:val="0"/>
              <w:snapToGrid w:val="0"/>
              <w:spacing w:after="0"/>
              <w:jc w:val="center"/>
              <w:rPr>
                <w:rFonts w:cs="Arial"/>
                <w:szCs w:val="20"/>
              </w:rPr>
            </w:pPr>
          </w:p>
        </w:tc>
        <w:tc>
          <w:tcPr>
            <w:tcW w:w="301" w:type="pct"/>
            <w:vAlign w:val="center"/>
          </w:tcPr>
          <w:p w14:paraId="0BCF4370" w14:textId="77777777" w:rsidR="00A370B8" w:rsidRPr="00277E90" w:rsidRDefault="00A370B8" w:rsidP="00277E90">
            <w:pPr>
              <w:adjustRightInd w:val="0"/>
              <w:snapToGrid w:val="0"/>
              <w:spacing w:after="0"/>
              <w:jc w:val="center"/>
              <w:rPr>
                <w:rFonts w:cs="Arial"/>
                <w:szCs w:val="20"/>
              </w:rPr>
            </w:pPr>
          </w:p>
        </w:tc>
      </w:tr>
    </w:tbl>
    <w:p w14:paraId="1FCD9C9E" w14:textId="77777777" w:rsidR="00A370B8" w:rsidRPr="00277E90" w:rsidRDefault="00A370B8" w:rsidP="00277E90">
      <w:pPr>
        <w:adjustRightInd w:val="0"/>
        <w:snapToGrid w:val="0"/>
        <w:ind w:firstLine="720"/>
        <w:jc w:val="both"/>
        <w:rPr>
          <w:rFonts w:cs="Arial"/>
          <w:b/>
          <w:szCs w:val="20"/>
        </w:rPr>
      </w:pPr>
    </w:p>
    <w:p w14:paraId="2DFE199D" w14:textId="77777777" w:rsidR="00A370B8" w:rsidRPr="00277E90" w:rsidRDefault="00A370B8" w:rsidP="00277E90">
      <w:pPr>
        <w:adjustRightInd w:val="0"/>
        <w:snapToGrid w:val="0"/>
        <w:ind w:firstLine="720"/>
        <w:jc w:val="both"/>
        <w:rPr>
          <w:rFonts w:cs="Arial"/>
          <w:szCs w:val="20"/>
        </w:rPr>
      </w:pPr>
      <w:r w:rsidRPr="00277E90">
        <w:rPr>
          <w:rFonts w:cs="Arial"/>
          <w:b/>
          <w:szCs w:val="20"/>
        </w:rPr>
        <w:t>MỤC II. CÁC TRƯỜNG HỢP ĐƯỢC MIỄN KÊ KHAI, MIỄN LẬP HỒ SƠ XÁC ĐỊNH GIÁ GIAO DỊCH LIÊN KẾT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119"/>
        <w:gridCol w:w="10500"/>
        <w:gridCol w:w="2329"/>
      </w:tblGrid>
      <w:tr w:rsidR="00A370B8" w:rsidRPr="00277E90" w14:paraId="56B9F64D" w14:textId="77777777" w:rsidTr="00277E90">
        <w:tc>
          <w:tcPr>
            <w:tcW w:w="401" w:type="pct"/>
            <w:vAlign w:val="center"/>
          </w:tcPr>
          <w:p w14:paraId="08296911" w14:textId="77777777" w:rsidR="00A370B8" w:rsidRPr="00277E90" w:rsidRDefault="00A370B8" w:rsidP="00277E90">
            <w:pPr>
              <w:adjustRightInd w:val="0"/>
              <w:snapToGrid w:val="0"/>
              <w:spacing w:after="0"/>
              <w:jc w:val="center"/>
              <w:rPr>
                <w:rFonts w:cs="Arial"/>
                <w:szCs w:val="20"/>
              </w:rPr>
            </w:pPr>
            <w:r w:rsidRPr="00277E90">
              <w:rPr>
                <w:rFonts w:cs="Arial"/>
                <w:b/>
                <w:szCs w:val="20"/>
              </w:rPr>
              <w:t>STT</w:t>
            </w:r>
          </w:p>
        </w:tc>
        <w:tc>
          <w:tcPr>
            <w:tcW w:w="3764" w:type="pct"/>
            <w:vAlign w:val="center"/>
          </w:tcPr>
          <w:p w14:paraId="37B05A2A" w14:textId="77777777" w:rsidR="00A370B8" w:rsidRPr="00277E90" w:rsidRDefault="00A370B8" w:rsidP="00277E90">
            <w:pPr>
              <w:adjustRightInd w:val="0"/>
              <w:snapToGrid w:val="0"/>
              <w:spacing w:after="0"/>
              <w:jc w:val="center"/>
              <w:rPr>
                <w:rFonts w:cs="Arial"/>
                <w:szCs w:val="20"/>
              </w:rPr>
            </w:pPr>
            <w:r w:rsidRPr="00277E90">
              <w:rPr>
                <w:rFonts w:cs="Arial"/>
                <w:b/>
                <w:szCs w:val="20"/>
              </w:rPr>
              <w:t>Trường hợp miễn trừ</w:t>
            </w:r>
          </w:p>
        </w:tc>
        <w:tc>
          <w:tcPr>
            <w:tcW w:w="835" w:type="pct"/>
            <w:vAlign w:val="center"/>
          </w:tcPr>
          <w:p w14:paraId="037FBE73" w14:textId="77777777" w:rsidR="00A370B8" w:rsidRPr="00277E90" w:rsidRDefault="00A370B8" w:rsidP="00277E90">
            <w:pPr>
              <w:adjustRightInd w:val="0"/>
              <w:snapToGrid w:val="0"/>
              <w:spacing w:after="0"/>
              <w:jc w:val="center"/>
              <w:rPr>
                <w:rFonts w:cs="Arial"/>
                <w:szCs w:val="20"/>
                <w:vertAlign w:val="superscript"/>
              </w:rPr>
            </w:pPr>
            <w:r w:rsidRPr="00277E90">
              <w:rPr>
                <w:rFonts w:cs="Arial"/>
                <w:b/>
                <w:szCs w:val="20"/>
              </w:rPr>
              <w:t>Thuộc diện miễn trừ</w:t>
            </w:r>
            <w:r w:rsidRPr="00277E90">
              <w:rPr>
                <w:rFonts w:cs="Arial"/>
                <w:b/>
                <w:szCs w:val="20"/>
                <w:vertAlign w:val="superscript"/>
              </w:rPr>
              <w:t>2</w:t>
            </w:r>
          </w:p>
        </w:tc>
      </w:tr>
      <w:tr w:rsidR="00A370B8" w:rsidRPr="00277E90" w14:paraId="7D3E76EE" w14:textId="77777777" w:rsidTr="00277E90">
        <w:tc>
          <w:tcPr>
            <w:tcW w:w="401" w:type="pct"/>
            <w:vAlign w:val="center"/>
          </w:tcPr>
          <w:p w14:paraId="372ACE7A"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3764" w:type="pct"/>
            <w:vAlign w:val="center"/>
          </w:tcPr>
          <w:p w14:paraId="003FE462"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835" w:type="pct"/>
            <w:vAlign w:val="center"/>
          </w:tcPr>
          <w:p w14:paraId="2E2930B6" w14:textId="77777777" w:rsidR="00A370B8" w:rsidRPr="00277E90" w:rsidRDefault="00A370B8" w:rsidP="00277E90">
            <w:pPr>
              <w:adjustRightInd w:val="0"/>
              <w:snapToGrid w:val="0"/>
              <w:spacing w:after="0"/>
              <w:jc w:val="center"/>
              <w:rPr>
                <w:rFonts w:cs="Arial"/>
                <w:szCs w:val="20"/>
              </w:rPr>
            </w:pPr>
            <w:r w:rsidRPr="00277E90">
              <w:rPr>
                <w:rFonts w:cs="Arial"/>
                <w:szCs w:val="20"/>
              </w:rPr>
              <w:t>(3)</w:t>
            </w:r>
          </w:p>
        </w:tc>
      </w:tr>
      <w:tr w:rsidR="00A370B8" w:rsidRPr="00277E90" w14:paraId="50D69267" w14:textId="77777777" w:rsidTr="00277E90">
        <w:tc>
          <w:tcPr>
            <w:tcW w:w="401" w:type="pct"/>
            <w:vAlign w:val="center"/>
          </w:tcPr>
          <w:p w14:paraId="60657541"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3764" w:type="pct"/>
            <w:vAlign w:val="center"/>
          </w:tcPr>
          <w:p w14:paraId="2F5034ED" w14:textId="77777777" w:rsidR="00A370B8" w:rsidRPr="00277E90" w:rsidRDefault="00A370B8" w:rsidP="00277E90">
            <w:pPr>
              <w:adjustRightInd w:val="0"/>
              <w:snapToGrid w:val="0"/>
              <w:spacing w:after="0"/>
              <w:rPr>
                <w:rFonts w:cs="Arial"/>
                <w:szCs w:val="20"/>
              </w:rPr>
            </w:pPr>
            <w:r w:rsidRPr="00277E90">
              <w:rPr>
                <w:rFonts w:cs="Arial"/>
                <w:szCs w:val="20"/>
              </w:rPr>
              <w:t>Miễn kê khai xác định giá giao dịch liên kết tại mục III, mục IV và được miễn lập Hồ sơ xác định giá giao dịch liên kết</w:t>
            </w:r>
          </w:p>
        </w:tc>
        <w:tc>
          <w:tcPr>
            <w:tcW w:w="835" w:type="pct"/>
            <w:vAlign w:val="center"/>
          </w:tcPr>
          <w:p w14:paraId="330B3AAB" w14:textId="77777777" w:rsidR="00A370B8" w:rsidRPr="00277E90" w:rsidRDefault="00A370B8" w:rsidP="00277E90">
            <w:pPr>
              <w:adjustRightInd w:val="0"/>
              <w:snapToGrid w:val="0"/>
              <w:spacing w:after="0"/>
              <w:jc w:val="center"/>
              <w:rPr>
                <w:rFonts w:cs="Arial"/>
                <w:szCs w:val="20"/>
              </w:rPr>
            </w:pPr>
          </w:p>
        </w:tc>
      </w:tr>
      <w:tr w:rsidR="00A370B8" w:rsidRPr="00277E90" w14:paraId="3594E66B" w14:textId="77777777" w:rsidTr="00277E90">
        <w:tc>
          <w:tcPr>
            <w:tcW w:w="401" w:type="pct"/>
            <w:vAlign w:val="center"/>
          </w:tcPr>
          <w:p w14:paraId="52BB62EB" w14:textId="77777777" w:rsidR="00A370B8" w:rsidRPr="00277E90" w:rsidRDefault="00A370B8" w:rsidP="00277E90">
            <w:pPr>
              <w:adjustRightInd w:val="0"/>
              <w:snapToGrid w:val="0"/>
              <w:spacing w:after="0"/>
              <w:jc w:val="center"/>
              <w:rPr>
                <w:rFonts w:cs="Arial"/>
                <w:szCs w:val="20"/>
              </w:rPr>
            </w:pPr>
          </w:p>
        </w:tc>
        <w:tc>
          <w:tcPr>
            <w:tcW w:w="3764" w:type="pct"/>
            <w:vAlign w:val="center"/>
          </w:tcPr>
          <w:p w14:paraId="79CEA19E" w14:textId="77777777" w:rsidR="00A370B8" w:rsidRPr="00277E90" w:rsidRDefault="00A370B8" w:rsidP="00277E90">
            <w:pPr>
              <w:adjustRightInd w:val="0"/>
              <w:snapToGrid w:val="0"/>
              <w:spacing w:after="0"/>
              <w:rPr>
                <w:rFonts w:cs="Arial"/>
                <w:szCs w:val="20"/>
              </w:rPr>
            </w:pPr>
            <w:r w:rsidRPr="00277E90">
              <w:rPr>
                <w:rFonts w:cs="Arial"/>
                <w:szCs w:val="20"/>
              </w:rPr>
              <w:t>Người nộp thuế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w:t>
            </w:r>
          </w:p>
        </w:tc>
        <w:tc>
          <w:tcPr>
            <w:tcW w:w="835" w:type="pct"/>
            <w:vAlign w:val="center"/>
          </w:tcPr>
          <w:p w14:paraId="071B18D9" w14:textId="77777777" w:rsidR="00A370B8" w:rsidRPr="00277E90" w:rsidRDefault="00A370B8" w:rsidP="00277E90">
            <w:pPr>
              <w:adjustRightInd w:val="0"/>
              <w:snapToGrid w:val="0"/>
              <w:spacing w:after="0"/>
              <w:jc w:val="center"/>
              <w:rPr>
                <w:rFonts w:cs="Arial"/>
                <w:szCs w:val="20"/>
              </w:rPr>
            </w:pPr>
          </w:p>
        </w:tc>
      </w:tr>
      <w:tr w:rsidR="00A370B8" w:rsidRPr="00277E90" w14:paraId="7A0D3B7C" w14:textId="77777777" w:rsidTr="00277E90">
        <w:tc>
          <w:tcPr>
            <w:tcW w:w="401" w:type="pct"/>
            <w:vAlign w:val="center"/>
          </w:tcPr>
          <w:p w14:paraId="2C586972"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3764" w:type="pct"/>
            <w:vAlign w:val="center"/>
          </w:tcPr>
          <w:p w14:paraId="56D1F455" w14:textId="77777777" w:rsidR="00A370B8" w:rsidRPr="00277E90" w:rsidRDefault="00A370B8" w:rsidP="00277E90">
            <w:pPr>
              <w:adjustRightInd w:val="0"/>
              <w:snapToGrid w:val="0"/>
              <w:spacing w:after="0"/>
              <w:rPr>
                <w:rFonts w:cs="Arial"/>
                <w:szCs w:val="20"/>
              </w:rPr>
            </w:pPr>
            <w:r w:rsidRPr="00277E90">
              <w:rPr>
                <w:rFonts w:cs="Arial"/>
                <w:szCs w:val="20"/>
              </w:rPr>
              <w:t>Miễn lập Hồ sơ xác định giá giao dịch liên kết</w:t>
            </w:r>
          </w:p>
        </w:tc>
        <w:tc>
          <w:tcPr>
            <w:tcW w:w="835" w:type="pct"/>
            <w:vAlign w:val="center"/>
          </w:tcPr>
          <w:p w14:paraId="4F974A61" w14:textId="77777777" w:rsidR="00A370B8" w:rsidRPr="00277E90" w:rsidRDefault="00A370B8" w:rsidP="00277E90">
            <w:pPr>
              <w:adjustRightInd w:val="0"/>
              <w:snapToGrid w:val="0"/>
              <w:spacing w:after="0"/>
              <w:jc w:val="center"/>
              <w:rPr>
                <w:rFonts w:cs="Arial"/>
                <w:szCs w:val="20"/>
              </w:rPr>
            </w:pPr>
          </w:p>
        </w:tc>
      </w:tr>
      <w:tr w:rsidR="00A370B8" w:rsidRPr="00277E90" w14:paraId="3495E494" w14:textId="77777777" w:rsidTr="00277E90">
        <w:tc>
          <w:tcPr>
            <w:tcW w:w="401" w:type="pct"/>
            <w:vAlign w:val="center"/>
          </w:tcPr>
          <w:p w14:paraId="68AFF27D" w14:textId="77777777" w:rsidR="00A370B8" w:rsidRPr="00277E90" w:rsidRDefault="00A370B8" w:rsidP="00277E90">
            <w:pPr>
              <w:adjustRightInd w:val="0"/>
              <w:snapToGrid w:val="0"/>
              <w:spacing w:after="0"/>
              <w:jc w:val="center"/>
              <w:rPr>
                <w:rFonts w:cs="Arial"/>
                <w:szCs w:val="20"/>
              </w:rPr>
            </w:pPr>
            <w:r w:rsidRPr="00277E90">
              <w:rPr>
                <w:rFonts w:cs="Arial"/>
                <w:szCs w:val="20"/>
              </w:rPr>
              <w:lastRenderedPageBreak/>
              <w:t>a</w:t>
            </w:r>
          </w:p>
        </w:tc>
        <w:tc>
          <w:tcPr>
            <w:tcW w:w="3764" w:type="pct"/>
            <w:vAlign w:val="center"/>
          </w:tcPr>
          <w:p w14:paraId="40F69BB9" w14:textId="77777777" w:rsidR="00A370B8" w:rsidRPr="00277E90" w:rsidRDefault="00A370B8" w:rsidP="00277E90">
            <w:pPr>
              <w:adjustRightInd w:val="0"/>
              <w:snapToGrid w:val="0"/>
              <w:spacing w:after="0"/>
              <w:rPr>
                <w:rFonts w:cs="Arial"/>
                <w:szCs w:val="20"/>
              </w:rPr>
            </w:pPr>
            <w:r w:rsidRPr="00277E90">
              <w:rPr>
                <w:rFonts w:cs="Arial"/>
                <w:szCs w:val="20"/>
              </w:rPr>
              <w:t>Người nộp thuế có phát sinh giao dịch liên kết nhưng tổng doanh thu phát sinh của kỳ tính thuế dưới 50 tỷ đồng và tổng giá trị tất cả các giao dịch liên kết phát sinh trong kỳ tính thuế dưới 30 tỷ đồng</w:t>
            </w:r>
          </w:p>
        </w:tc>
        <w:tc>
          <w:tcPr>
            <w:tcW w:w="835" w:type="pct"/>
            <w:vAlign w:val="center"/>
          </w:tcPr>
          <w:p w14:paraId="4FC0DAC7" w14:textId="77777777" w:rsidR="00A370B8" w:rsidRPr="00277E90" w:rsidRDefault="00A370B8" w:rsidP="00277E90">
            <w:pPr>
              <w:adjustRightInd w:val="0"/>
              <w:snapToGrid w:val="0"/>
              <w:spacing w:after="0"/>
              <w:jc w:val="center"/>
              <w:rPr>
                <w:rFonts w:cs="Arial"/>
                <w:szCs w:val="20"/>
              </w:rPr>
            </w:pPr>
          </w:p>
        </w:tc>
      </w:tr>
      <w:tr w:rsidR="00A370B8" w:rsidRPr="00277E90" w14:paraId="1A599010" w14:textId="77777777" w:rsidTr="00277E90">
        <w:tc>
          <w:tcPr>
            <w:tcW w:w="401" w:type="pct"/>
            <w:vAlign w:val="center"/>
          </w:tcPr>
          <w:p w14:paraId="756EC4E6" w14:textId="77777777" w:rsidR="00A370B8" w:rsidRPr="00277E90" w:rsidRDefault="00A370B8" w:rsidP="00277E90">
            <w:pPr>
              <w:adjustRightInd w:val="0"/>
              <w:snapToGrid w:val="0"/>
              <w:spacing w:after="0"/>
              <w:jc w:val="center"/>
              <w:rPr>
                <w:rFonts w:cs="Arial"/>
                <w:szCs w:val="20"/>
              </w:rPr>
            </w:pPr>
            <w:r w:rsidRPr="00277E90">
              <w:rPr>
                <w:rFonts w:cs="Arial"/>
                <w:szCs w:val="20"/>
              </w:rPr>
              <w:t>b</w:t>
            </w:r>
          </w:p>
        </w:tc>
        <w:tc>
          <w:tcPr>
            <w:tcW w:w="3764" w:type="pct"/>
            <w:vAlign w:val="center"/>
          </w:tcPr>
          <w:p w14:paraId="3584A22B" w14:textId="77777777" w:rsidR="00A370B8" w:rsidRPr="00277E90" w:rsidRDefault="00A370B8" w:rsidP="00277E90">
            <w:pPr>
              <w:adjustRightInd w:val="0"/>
              <w:snapToGrid w:val="0"/>
              <w:spacing w:after="0"/>
              <w:rPr>
                <w:rFonts w:cs="Arial"/>
                <w:szCs w:val="20"/>
              </w:rPr>
            </w:pPr>
            <w:r w:rsidRPr="00277E90">
              <w:rPr>
                <w:rFonts w:cs="Arial"/>
                <w:szCs w:val="20"/>
              </w:rPr>
              <w:t>Người nộp thuế đã ký kết Thỏa thuận trước về phương pháp xác định giá tính thuế thực hiện nộp Báo cáo thường niên theo quy định pháp luật về Thỏa thuận trước về phương pháp xác định giá tính thuế</w:t>
            </w:r>
          </w:p>
        </w:tc>
        <w:tc>
          <w:tcPr>
            <w:tcW w:w="835" w:type="pct"/>
            <w:vAlign w:val="center"/>
          </w:tcPr>
          <w:p w14:paraId="3C4E13C7" w14:textId="77777777" w:rsidR="00A370B8" w:rsidRPr="00277E90" w:rsidRDefault="00A370B8" w:rsidP="00277E90">
            <w:pPr>
              <w:adjustRightInd w:val="0"/>
              <w:snapToGrid w:val="0"/>
              <w:spacing w:after="0"/>
              <w:jc w:val="center"/>
              <w:rPr>
                <w:rFonts w:cs="Arial"/>
                <w:szCs w:val="20"/>
              </w:rPr>
            </w:pPr>
          </w:p>
        </w:tc>
      </w:tr>
      <w:tr w:rsidR="00A370B8" w:rsidRPr="00277E90" w14:paraId="43259D67" w14:textId="77777777" w:rsidTr="00277E90">
        <w:tc>
          <w:tcPr>
            <w:tcW w:w="401" w:type="pct"/>
            <w:vAlign w:val="center"/>
          </w:tcPr>
          <w:p w14:paraId="78F87653" w14:textId="77777777" w:rsidR="00A370B8" w:rsidRPr="00277E90" w:rsidRDefault="00A370B8" w:rsidP="00277E90">
            <w:pPr>
              <w:adjustRightInd w:val="0"/>
              <w:snapToGrid w:val="0"/>
              <w:spacing w:after="0"/>
              <w:jc w:val="center"/>
              <w:rPr>
                <w:rFonts w:cs="Arial"/>
                <w:szCs w:val="20"/>
              </w:rPr>
            </w:pPr>
            <w:r w:rsidRPr="00277E90">
              <w:rPr>
                <w:rFonts w:cs="Arial"/>
                <w:szCs w:val="20"/>
              </w:rPr>
              <w:t>c</w:t>
            </w:r>
          </w:p>
        </w:tc>
        <w:tc>
          <w:tcPr>
            <w:tcW w:w="3764" w:type="pct"/>
            <w:vAlign w:val="center"/>
          </w:tcPr>
          <w:p w14:paraId="6EE0370D" w14:textId="77777777" w:rsidR="00A370B8" w:rsidRPr="00277E90" w:rsidRDefault="00A370B8" w:rsidP="00277E90">
            <w:pPr>
              <w:adjustRightInd w:val="0"/>
              <w:snapToGrid w:val="0"/>
              <w:spacing w:after="0"/>
              <w:rPr>
                <w:rFonts w:cs="Arial"/>
                <w:szCs w:val="20"/>
              </w:rPr>
            </w:pPr>
            <w:r w:rsidRPr="00277E90">
              <w:rPr>
                <w:rFonts w:cs="Arial"/>
                <w:szCs w:val="20"/>
              </w:rPr>
              <w:t>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tc>
        <w:tc>
          <w:tcPr>
            <w:tcW w:w="835" w:type="pct"/>
            <w:vAlign w:val="center"/>
          </w:tcPr>
          <w:p w14:paraId="2AACD2F4" w14:textId="77777777" w:rsidR="00A370B8" w:rsidRPr="00277E90" w:rsidRDefault="00A370B8" w:rsidP="00277E90">
            <w:pPr>
              <w:adjustRightInd w:val="0"/>
              <w:snapToGrid w:val="0"/>
              <w:spacing w:after="0"/>
              <w:jc w:val="center"/>
              <w:rPr>
                <w:rFonts w:cs="Arial"/>
                <w:szCs w:val="20"/>
              </w:rPr>
            </w:pPr>
          </w:p>
        </w:tc>
      </w:tr>
      <w:tr w:rsidR="00A370B8" w:rsidRPr="00277E90" w14:paraId="79170676" w14:textId="77777777" w:rsidTr="00277E90">
        <w:tc>
          <w:tcPr>
            <w:tcW w:w="401" w:type="pct"/>
            <w:vAlign w:val="center"/>
          </w:tcPr>
          <w:p w14:paraId="15144C31" w14:textId="77777777" w:rsidR="00A370B8" w:rsidRPr="00277E90" w:rsidRDefault="00A370B8" w:rsidP="00277E90">
            <w:pPr>
              <w:adjustRightInd w:val="0"/>
              <w:snapToGrid w:val="0"/>
              <w:spacing w:after="0"/>
              <w:jc w:val="center"/>
              <w:rPr>
                <w:rFonts w:cs="Arial"/>
                <w:szCs w:val="20"/>
              </w:rPr>
            </w:pPr>
          </w:p>
        </w:tc>
        <w:tc>
          <w:tcPr>
            <w:tcW w:w="3764" w:type="pct"/>
            <w:vAlign w:val="center"/>
          </w:tcPr>
          <w:p w14:paraId="46BBAA20" w14:textId="77777777" w:rsidR="00A370B8" w:rsidRPr="00277E90" w:rsidRDefault="00A370B8" w:rsidP="00277E90">
            <w:pPr>
              <w:adjustRightInd w:val="0"/>
              <w:snapToGrid w:val="0"/>
              <w:spacing w:after="0"/>
              <w:rPr>
                <w:rFonts w:cs="Arial"/>
                <w:szCs w:val="20"/>
              </w:rPr>
            </w:pPr>
            <w:r w:rsidRPr="00277E90">
              <w:rPr>
                <w:rFonts w:cs="Arial"/>
                <w:szCs w:val="20"/>
              </w:rPr>
              <w:t>Phân phối: Từ 5% trở lên</w:t>
            </w:r>
          </w:p>
        </w:tc>
        <w:tc>
          <w:tcPr>
            <w:tcW w:w="835" w:type="pct"/>
            <w:vAlign w:val="center"/>
          </w:tcPr>
          <w:p w14:paraId="287A5B8D" w14:textId="77777777" w:rsidR="00A370B8" w:rsidRPr="00277E90" w:rsidRDefault="00A370B8" w:rsidP="00277E90">
            <w:pPr>
              <w:adjustRightInd w:val="0"/>
              <w:snapToGrid w:val="0"/>
              <w:spacing w:after="0"/>
              <w:jc w:val="center"/>
              <w:rPr>
                <w:rFonts w:cs="Arial"/>
                <w:szCs w:val="20"/>
              </w:rPr>
            </w:pPr>
          </w:p>
        </w:tc>
      </w:tr>
      <w:tr w:rsidR="00A370B8" w:rsidRPr="00277E90" w14:paraId="299467D5" w14:textId="77777777" w:rsidTr="00277E90">
        <w:tc>
          <w:tcPr>
            <w:tcW w:w="401" w:type="pct"/>
            <w:vAlign w:val="center"/>
          </w:tcPr>
          <w:p w14:paraId="035FDFB2" w14:textId="77777777" w:rsidR="00A370B8" w:rsidRPr="00277E90" w:rsidRDefault="00A370B8" w:rsidP="00277E90">
            <w:pPr>
              <w:adjustRightInd w:val="0"/>
              <w:snapToGrid w:val="0"/>
              <w:spacing w:after="0"/>
              <w:jc w:val="center"/>
              <w:rPr>
                <w:rFonts w:cs="Arial"/>
                <w:szCs w:val="20"/>
              </w:rPr>
            </w:pPr>
          </w:p>
        </w:tc>
        <w:tc>
          <w:tcPr>
            <w:tcW w:w="3764" w:type="pct"/>
            <w:vAlign w:val="center"/>
          </w:tcPr>
          <w:p w14:paraId="101568D6" w14:textId="77777777" w:rsidR="00A370B8" w:rsidRPr="00277E90" w:rsidRDefault="00A370B8" w:rsidP="00277E90">
            <w:pPr>
              <w:adjustRightInd w:val="0"/>
              <w:snapToGrid w:val="0"/>
              <w:spacing w:after="0"/>
              <w:rPr>
                <w:rFonts w:cs="Arial"/>
                <w:szCs w:val="20"/>
              </w:rPr>
            </w:pPr>
            <w:r w:rsidRPr="00277E90">
              <w:rPr>
                <w:rFonts w:cs="Arial"/>
                <w:szCs w:val="20"/>
              </w:rPr>
              <w:t>Sản xuất: Từ 10% trở lên</w:t>
            </w:r>
          </w:p>
        </w:tc>
        <w:tc>
          <w:tcPr>
            <w:tcW w:w="835" w:type="pct"/>
            <w:vAlign w:val="center"/>
          </w:tcPr>
          <w:p w14:paraId="2063A3EC" w14:textId="77777777" w:rsidR="00A370B8" w:rsidRPr="00277E90" w:rsidRDefault="00A370B8" w:rsidP="00277E90">
            <w:pPr>
              <w:adjustRightInd w:val="0"/>
              <w:snapToGrid w:val="0"/>
              <w:spacing w:after="0"/>
              <w:jc w:val="center"/>
              <w:rPr>
                <w:rFonts w:cs="Arial"/>
                <w:szCs w:val="20"/>
              </w:rPr>
            </w:pPr>
          </w:p>
        </w:tc>
      </w:tr>
      <w:tr w:rsidR="00A370B8" w:rsidRPr="00277E90" w14:paraId="5A540280" w14:textId="77777777" w:rsidTr="00277E90">
        <w:tc>
          <w:tcPr>
            <w:tcW w:w="401" w:type="pct"/>
            <w:vAlign w:val="center"/>
          </w:tcPr>
          <w:p w14:paraId="3D601AB7" w14:textId="77777777" w:rsidR="00A370B8" w:rsidRPr="00277E90" w:rsidRDefault="00A370B8" w:rsidP="00277E90">
            <w:pPr>
              <w:adjustRightInd w:val="0"/>
              <w:snapToGrid w:val="0"/>
              <w:spacing w:after="0"/>
              <w:jc w:val="center"/>
              <w:rPr>
                <w:rFonts w:cs="Arial"/>
                <w:szCs w:val="20"/>
              </w:rPr>
            </w:pPr>
          </w:p>
        </w:tc>
        <w:tc>
          <w:tcPr>
            <w:tcW w:w="3764" w:type="pct"/>
            <w:vAlign w:val="center"/>
          </w:tcPr>
          <w:p w14:paraId="2AEDAB22" w14:textId="77777777" w:rsidR="00A370B8" w:rsidRPr="00277E90" w:rsidRDefault="00A370B8" w:rsidP="00277E90">
            <w:pPr>
              <w:adjustRightInd w:val="0"/>
              <w:snapToGrid w:val="0"/>
              <w:spacing w:after="0"/>
              <w:rPr>
                <w:rFonts w:cs="Arial"/>
                <w:szCs w:val="20"/>
              </w:rPr>
            </w:pPr>
            <w:r w:rsidRPr="00277E90">
              <w:rPr>
                <w:rFonts w:cs="Arial"/>
                <w:szCs w:val="20"/>
              </w:rPr>
              <w:t>Gia công: Từ 15% trở lên</w:t>
            </w:r>
          </w:p>
        </w:tc>
        <w:tc>
          <w:tcPr>
            <w:tcW w:w="835" w:type="pct"/>
            <w:vAlign w:val="center"/>
          </w:tcPr>
          <w:p w14:paraId="7ACB0A38" w14:textId="77777777" w:rsidR="00A370B8" w:rsidRPr="00277E90" w:rsidRDefault="00A370B8" w:rsidP="00277E90">
            <w:pPr>
              <w:adjustRightInd w:val="0"/>
              <w:snapToGrid w:val="0"/>
              <w:spacing w:after="0"/>
              <w:jc w:val="center"/>
              <w:rPr>
                <w:rFonts w:cs="Arial"/>
                <w:szCs w:val="20"/>
              </w:rPr>
            </w:pPr>
          </w:p>
        </w:tc>
      </w:tr>
    </w:tbl>
    <w:p w14:paraId="63F0C196" w14:textId="77777777" w:rsidR="00A370B8" w:rsidRPr="00277E90" w:rsidRDefault="00A370B8" w:rsidP="00277E90">
      <w:pPr>
        <w:adjustRightInd w:val="0"/>
        <w:snapToGrid w:val="0"/>
        <w:ind w:firstLine="720"/>
        <w:jc w:val="both"/>
        <w:rPr>
          <w:rFonts w:cs="Arial"/>
          <w:b/>
          <w:szCs w:val="20"/>
        </w:rPr>
      </w:pPr>
    </w:p>
    <w:p w14:paraId="263F9693" w14:textId="77777777" w:rsidR="00A370B8" w:rsidRPr="00277E90" w:rsidRDefault="00A370B8" w:rsidP="00277E90">
      <w:pPr>
        <w:adjustRightInd w:val="0"/>
        <w:snapToGrid w:val="0"/>
        <w:ind w:firstLine="720"/>
        <w:jc w:val="both"/>
        <w:rPr>
          <w:rFonts w:cs="Arial"/>
          <w:szCs w:val="20"/>
        </w:rPr>
      </w:pPr>
      <w:r w:rsidRPr="00277E90">
        <w:rPr>
          <w:rFonts w:cs="Arial"/>
          <w:b/>
          <w:szCs w:val="20"/>
        </w:rPr>
        <w:t>MỤC III. THÔNG TIN XÁC ĐỊNH GIÁ GIAO DỊCH LIÊN KẾT</w:t>
      </w:r>
    </w:p>
    <w:p w14:paraId="70803B46" w14:textId="77777777" w:rsidR="00A370B8" w:rsidRPr="00277E90" w:rsidRDefault="00A370B8" w:rsidP="00277E90">
      <w:pPr>
        <w:adjustRightInd w:val="0"/>
        <w:snapToGrid w:val="0"/>
        <w:jc w:val="right"/>
        <w:rPr>
          <w:rFonts w:cs="Arial"/>
          <w:szCs w:val="20"/>
        </w:rPr>
      </w:pPr>
      <w:r w:rsidRPr="00277E90">
        <w:rPr>
          <w:rFonts w:cs="Arial"/>
          <w:i/>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04"/>
        <w:gridCol w:w="1290"/>
        <w:gridCol w:w="898"/>
        <w:gridCol w:w="898"/>
        <w:gridCol w:w="1194"/>
        <w:gridCol w:w="1289"/>
        <w:gridCol w:w="918"/>
        <w:gridCol w:w="898"/>
        <w:gridCol w:w="1194"/>
        <w:gridCol w:w="1289"/>
        <w:gridCol w:w="1442"/>
        <w:gridCol w:w="935"/>
        <w:gridCol w:w="999"/>
      </w:tblGrid>
      <w:tr w:rsidR="00A370B8" w:rsidRPr="00277E90" w14:paraId="1E8C1AC9" w14:textId="77777777" w:rsidTr="00277E90">
        <w:tc>
          <w:tcPr>
            <w:tcW w:w="252" w:type="pct"/>
            <w:vMerge w:val="restart"/>
            <w:vAlign w:val="center"/>
          </w:tcPr>
          <w:p w14:paraId="026EDD47" w14:textId="77777777" w:rsidR="00A370B8" w:rsidRPr="00277E90" w:rsidRDefault="00A370B8" w:rsidP="00277E90">
            <w:pPr>
              <w:adjustRightInd w:val="0"/>
              <w:snapToGrid w:val="0"/>
              <w:spacing w:after="0"/>
              <w:jc w:val="center"/>
              <w:rPr>
                <w:rFonts w:cs="Arial"/>
                <w:szCs w:val="20"/>
              </w:rPr>
            </w:pPr>
            <w:r w:rsidRPr="00277E90">
              <w:rPr>
                <w:rFonts w:cs="Arial"/>
                <w:b/>
                <w:szCs w:val="20"/>
              </w:rPr>
              <w:t>STT</w:t>
            </w:r>
          </w:p>
        </w:tc>
        <w:tc>
          <w:tcPr>
            <w:tcW w:w="462" w:type="pct"/>
            <w:vMerge w:val="restart"/>
            <w:vAlign w:val="center"/>
          </w:tcPr>
          <w:p w14:paraId="722B8F2F" w14:textId="77777777" w:rsidR="00A370B8" w:rsidRPr="00277E90" w:rsidRDefault="00A370B8" w:rsidP="00277E90">
            <w:pPr>
              <w:adjustRightInd w:val="0"/>
              <w:snapToGrid w:val="0"/>
              <w:spacing w:after="0"/>
              <w:jc w:val="center"/>
              <w:rPr>
                <w:rFonts w:cs="Arial"/>
                <w:szCs w:val="20"/>
              </w:rPr>
            </w:pPr>
            <w:r w:rsidRPr="00277E90">
              <w:rPr>
                <w:rFonts w:cs="Arial"/>
                <w:b/>
                <w:szCs w:val="20"/>
              </w:rPr>
              <w:t>Nội dung</w:t>
            </w:r>
          </w:p>
        </w:tc>
        <w:tc>
          <w:tcPr>
            <w:tcW w:w="1534" w:type="pct"/>
            <w:gridSpan w:val="4"/>
            <w:vAlign w:val="center"/>
          </w:tcPr>
          <w:p w14:paraId="0C20E63B"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bán ra cho bên liên kết</w:t>
            </w:r>
          </w:p>
        </w:tc>
        <w:tc>
          <w:tcPr>
            <w:tcW w:w="1541" w:type="pct"/>
            <w:gridSpan w:val="4"/>
            <w:vAlign w:val="center"/>
          </w:tcPr>
          <w:p w14:paraId="652D1C0E"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mua vào từ bên liên kết</w:t>
            </w:r>
          </w:p>
        </w:tc>
        <w:tc>
          <w:tcPr>
            <w:tcW w:w="517" w:type="pct"/>
            <w:vMerge w:val="restart"/>
            <w:vAlign w:val="center"/>
          </w:tcPr>
          <w:p w14:paraId="0E9A2EE3" w14:textId="77777777" w:rsidR="00A370B8" w:rsidRPr="00277E90" w:rsidRDefault="00A370B8" w:rsidP="00277E90">
            <w:pPr>
              <w:adjustRightInd w:val="0"/>
              <w:snapToGrid w:val="0"/>
              <w:spacing w:after="0"/>
              <w:jc w:val="center"/>
              <w:rPr>
                <w:rFonts w:cs="Arial"/>
                <w:szCs w:val="20"/>
              </w:rPr>
            </w:pPr>
            <w:r w:rsidRPr="00277E90">
              <w:rPr>
                <w:rFonts w:cs="Arial"/>
                <w:b/>
                <w:szCs w:val="20"/>
              </w:rPr>
              <w:t>Lợi nhuận tăng do xác định lại theo giá giao dịch độc lập</w:t>
            </w:r>
          </w:p>
        </w:tc>
        <w:tc>
          <w:tcPr>
            <w:tcW w:w="335" w:type="pct"/>
            <w:vMerge w:val="restart"/>
            <w:vAlign w:val="center"/>
          </w:tcPr>
          <w:p w14:paraId="4C058039" w14:textId="77777777" w:rsidR="00A370B8" w:rsidRPr="00277E90" w:rsidRDefault="00A370B8" w:rsidP="00277E90">
            <w:pPr>
              <w:adjustRightInd w:val="0"/>
              <w:snapToGrid w:val="0"/>
              <w:spacing w:after="0"/>
              <w:jc w:val="center"/>
              <w:rPr>
                <w:rFonts w:cs="Arial"/>
                <w:szCs w:val="20"/>
              </w:rPr>
            </w:pPr>
            <w:r w:rsidRPr="00277E90">
              <w:rPr>
                <w:rFonts w:cs="Arial"/>
                <w:b/>
                <w:szCs w:val="20"/>
              </w:rPr>
              <w:t>Thu hộ, chi hộ, phân bổ cơ sở thường trú</w:t>
            </w:r>
            <w:r w:rsidRPr="00277E90">
              <w:rPr>
                <w:rFonts w:cs="Arial"/>
                <w:b/>
                <w:szCs w:val="20"/>
                <w:vertAlign w:val="superscript"/>
              </w:rPr>
              <w:t>3</w:t>
            </w:r>
          </w:p>
        </w:tc>
        <w:tc>
          <w:tcPr>
            <w:tcW w:w="358" w:type="pct"/>
            <w:vMerge w:val="restart"/>
            <w:vAlign w:val="center"/>
          </w:tcPr>
          <w:p w14:paraId="0A14E8AC" w14:textId="77777777" w:rsidR="00A370B8" w:rsidRPr="00277E90" w:rsidRDefault="00A370B8" w:rsidP="00277E90">
            <w:pPr>
              <w:adjustRightInd w:val="0"/>
              <w:snapToGrid w:val="0"/>
              <w:spacing w:after="0"/>
              <w:jc w:val="center"/>
              <w:rPr>
                <w:rFonts w:cs="Arial"/>
                <w:szCs w:val="20"/>
              </w:rPr>
            </w:pPr>
            <w:r w:rsidRPr="00277E90">
              <w:rPr>
                <w:rFonts w:cs="Arial"/>
                <w:b/>
                <w:szCs w:val="20"/>
              </w:rPr>
              <w:t>Giao dịch thuộc phạm vi áp dụng</w:t>
            </w:r>
          </w:p>
          <w:p w14:paraId="5F2EB96B" w14:textId="77777777" w:rsidR="00A370B8" w:rsidRPr="00277E90" w:rsidRDefault="00A370B8" w:rsidP="00277E90">
            <w:pPr>
              <w:adjustRightInd w:val="0"/>
              <w:snapToGrid w:val="0"/>
              <w:spacing w:after="0"/>
              <w:jc w:val="center"/>
              <w:rPr>
                <w:rFonts w:cs="Arial"/>
                <w:szCs w:val="20"/>
              </w:rPr>
            </w:pPr>
            <w:r w:rsidRPr="00277E90">
              <w:rPr>
                <w:rFonts w:cs="Arial"/>
                <w:b/>
                <w:szCs w:val="20"/>
              </w:rPr>
              <w:t>APA</w:t>
            </w:r>
            <w:r w:rsidRPr="00277E90">
              <w:rPr>
                <w:rFonts w:cs="Arial"/>
                <w:b/>
                <w:szCs w:val="20"/>
                <w:vertAlign w:val="superscript"/>
              </w:rPr>
              <w:t>4</w:t>
            </w:r>
          </w:p>
        </w:tc>
      </w:tr>
      <w:tr w:rsidR="00A370B8" w:rsidRPr="00277E90" w14:paraId="34ECEE6E" w14:textId="77777777" w:rsidTr="00277E90">
        <w:tc>
          <w:tcPr>
            <w:tcW w:w="252" w:type="pct"/>
            <w:vMerge/>
            <w:vAlign w:val="center"/>
          </w:tcPr>
          <w:p w14:paraId="7FEC4D7C" w14:textId="77777777" w:rsidR="00A370B8" w:rsidRPr="00277E90" w:rsidRDefault="00A370B8" w:rsidP="00277E90">
            <w:pPr>
              <w:adjustRightInd w:val="0"/>
              <w:snapToGrid w:val="0"/>
              <w:spacing w:after="0"/>
              <w:jc w:val="center"/>
              <w:rPr>
                <w:rFonts w:cs="Arial"/>
                <w:szCs w:val="20"/>
              </w:rPr>
            </w:pPr>
          </w:p>
        </w:tc>
        <w:tc>
          <w:tcPr>
            <w:tcW w:w="462" w:type="pct"/>
            <w:vMerge/>
            <w:vAlign w:val="center"/>
          </w:tcPr>
          <w:p w14:paraId="27657E4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BAABA9D"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ghi nhận của giao dịch liên kết</w:t>
            </w:r>
          </w:p>
        </w:tc>
        <w:tc>
          <w:tcPr>
            <w:tcW w:w="322" w:type="pct"/>
            <w:vAlign w:val="center"/>
          </w:tcPr>
          <w:p w14:paraId="5FC62227"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lại theo giá giao dịch độc lập</w:t>
            </w:r>
          </w:p>
        </w:tc>
        <w:tc>
          <w:tcPr>
            <w:tcW w:w="428" w:type="pct"/>
            <w:vAlign w:val="center"/>
          </w:tcPr>
          <w:p w14:paraId="4F191B97" w14:textId="77777777" w:rsidR="00A370B8" w:rsidRPr="00277E90" w:rsidRDefault="00A370B8" w:rsidP="00277E90">
            <w:pPr>
              <w:adjustRightInd w:val="0"/>
              <w:snapToGrid w:val="0"/>
              <w:spacing w:after="0"/>
              <w:jc w:val="center"/>
              <w:rPr>
                <w:rFonts w:cs="Arial"/>
                <w:szCs w:val="20"/>
              </w:rPr>
            </w:pPr>
            <w:r w:rsidRPr="00277E90">
              <w:rPr>
                <w:rFonts w:cs="Arial"/>
                <w:b/>
                <w:szCs w:val="20"/>
              </w:rPr>
              <w:t>Chênh lệch</w:t>
            </w:r>
          </w:p>
        </w:tc>
        <w:tc>
          <w:tcPr>
            <w:tcW w:w="462" w:type="pct"/>
            <w:vAlign w:val="center"/>
          </w:tcPr>
          <w:p w14:paraId="11445F80" w14:textId="77777777" w:rsidR="00A370B8" w:rsidRPr="00277E90" w:rsidRDefault="00A370B8" w:rsidP="00277E90">
            <w:pPr>
              <w:adjustRightInd w:val="0"/>
              <w:snapToGrid w:val="0"/>
              <w:spacing w:after="0"/>
              <w:jc w:val="center"/>
              <w:rPr>
                <w:rFonts w:cs="Arial"/>
                <w:szCs w:val="20"/>
              </w:rPr>
            </w:pPr>
            <w:r w:rsidRPr="00277E90">
              <w:rPr>
                <w:rFonts w:cs="Arial"/>
                <w:b/>
                <w:szCs w:val="20"/>
              </w:rPr>
              <w:t>Phương pháp xác định giá</w:t>
            </w:r>
          </w:p>
        </w:tc>
        <w:tc>
          <w:tcPr>
            <w:tcW w:w="329" w:type="pct"/>
            <w:vAlign w:val="center"/>
          </w:tcPr>
          <w:p w14:paraId="07107DB5" w14:textId="77777777" w:rsidR="00A370B8" w:rsidRPr="00277E90" w:rsidRDefault="00A370B8" w:rsidP="00F5743C">
            <w:pPr>
              <w:adjustRightInd w:val="0"/>
              <w:snapToGrid w:val="0"/>
              <w:spacing w:after="0"/>
              <w:jc w:val="center"/>
              <w:rPr>
                <w:rFonts w:cs="Arial"/>
                <w:szCs w:val="20"/>
              </w:rPr>
            </w:pPr>
            <w:r w:rsidRPr="00277E90">
              <w:rPr>
                <w:rFonts w:cs="Arial"/>
                <w:b/>
                <w:szCs w:val="20"/>
              </w:rPr>
              <w:t>Giá trị ghi nhận của giao dịch liên kết</w:t>
            </w:r>
          </w:p>
        </w:tc>
        <w:tc>
          <w:tcPr>
            <w:tcW w:w="322" w:type="pct"/>
            <w:vAlign w:val="center"/>
          </w:tcPr>
          <w:p w14:paraId="1EB331D1"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lại theo giá giao dịch độc lập</w:t>
            </w:r>
          </w:p>
        </w:tc>
        <w:tc>
          <w:tcPr>
            <w:tcW w:w="428" w:type="pct"/>
            <w:vAlign w:val="center"/>
          </w:tcPr>
          <w:p w14:paraId="5B8AE715" w14:textId="77777777" w:rsidR="00A370B8" w:rsidRPr="00277E90" w:rsidRDefault="00A370B8" w:rsidP="00277E90">
            <w:pPr>
              <w:adjustRightInd w:val="0"/>
              <w:snapToGrid w:val="0"/>
              <w:spacing w:after="0"/>
              <w:jc w:val="center"/>
              <w:rPr>
                <w:rFonts w:cs="Arial"/>
                <w:szCs w:val="20"/>
              </w:rPr>
            </w:pPr>
            <w:r w:rsidRPr="00277E90">
              <w:rPr>
                <w:rFonts w:cs="Arial"/>
                <w:b/>
                <w:szCs w:val="20"/>
              </w:rPr>
              <w:t>Chênh lệch</w:t>
            </w:r>
          </w:p>
        </w:tc>
        <w:tc>
          <w:tcPr>
            <w:tcW w:w="462" w:type="pct"/>
            <w:vAlign w:val="center"/>
          </w:tcPr>
          <w:p w14:paraId="7ACFE765" w14:textId="77777777" w:rsidR="00A370B8" w:rsidRPr="00277E90" w:rsidRDefault="00A370B8" w:rsidP="00277E90">
            <w:pPr>
              <w:adjustRightInd w:val="0"/>
              <w:snapToGrid w:val="0"/>
              <w:spacing w:after="0"/>
              <w:jc w:val="center"/>
              <w:rPr>
                <w:rFonts w:cs="Arial"/>
                <w:szCs w:val="20"/>
              </w:rPr>
            </w:pPr>
            <w:r w:rsidRPr="00277E90">
              <w:rPr>
                <w:rFonts w:cs="Arial"/>
                <w:b/>
                <w:szCs w:val="20"/>
              </w:rPr>
              <w:t>Phương pháp xác định giá</w:t>
            </w:r>
          </w:p>
        </w:tc>
        <w:tc>
          <w:tcPr>
            <w:tcW w:w="517" w:type="pct"/>
            <w:vMerge/>
            <w:vAlign w:val="center"/>
          </w:tcPr>
          <w:p w14:paraId="14ECF492" w14:textId="77777777" w:rsidR="00A370B8" w:rsidRPr="00277E90" w:rsidRDefault="00A370B8" w:rsidP="00277E90">
            <w:pPr>
              <w:adjustRightInd w:val="0"/>
              <w:snapToGrid w:val="0"/>
              <w:spacing w:after="0"/>
              <w:jc w:val="center"/>
              <w:rPr>
                <w:rFonts w:cs="Arial"/>
                <w:szCs w:val="20"/>
              </w:rPr>
            </w:pPr>
          </w:p>
        </w:tc>
        <w:tc>
          <w:tcPr>
            <w:tcW w:w="335" w:type="pct"/>
            <w:vMerge/>
            <w:vAlign w:val="center"/>
          </w:tcPr>
          <w:p w14:paraId="616F47A6" w14:textId="77777777" w:rsidR="00A370B8" w:rsidRPr="00277E90" w:rsidRDefault="00A370B8" w:rsidP="00277E90">
            <w:pPr>
              <w:adjustRightInd w:val="0"/>
              <w:snapToGrid w:val="0"/>
              <w:spacing w:after="0"/>
              <w:jc w:val="center"/>
              <w:rPr>
                <w:rFonts w:cs="Arial"/>
                <w:szCs w:val="20"/>
              </w:rPr>
            </w:pPr>
          </w:p>
        </w:tc>
        <w:tc>
          <w:tcPr>
            <w:tcW w:w="358" w:type="pct"/>
            <w:vMerge/>
            <w:vAlign w:val="center"/>
          </w:tcPr>
          <w:p w14:paraId="051C9781" w14:textId="77777777" w:rsidR="00A370B8" w:rsidRPr="00277E90" w:rsidRDefault="00A370B8" w:rsidP="00277E90">
            <w:pPr>
              <w:adjustRightInd w:val="0"/>
              <w:snapToGrid w:val="0"/>
              <w:spacing w:after="0"/>
              <w:jc w:val="center"/>
              <w:rPr>
                <w:rFonts w:cs="Arial"/>
                <w:szCs w:val="20"/>
              </w:rPr>
            </w:pPr>
          </w:p>
        </w:tc>
      </w:tr>
      <w:tr w:rsidR="00A370B8" w:rsidRPr="00277E90" w14:paraId="409E8587" w14:textId="77777777" w:rsidTr="00277E90">
        <w:tc>
          <w:tcPr>
            <w:tcW w:w="252" w:type="pct"/>
            <w:vAlign w:val="center"/>
          </w:tcPr>
          <w:p w14:paraId="0083BF24"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462" w:type="pct"/>
            <w:vAlign w:val="center"/>
          </w:tcPr>
          <w:p w14:paraId="59487F00"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322" w:type="pct"/>
            <w:vAlign w:val="center"/>
          </w:tcPr>
          <w:p w14:paraId="4D3D024F"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(3)</w:t>
            </w:r>
          </w:p>
        </w:tc>
        <w:tc>
          <w:tcPr>
            <w:tcW w:w="322" w:type="pct"/>
            <w:vAlign w:val="center"/>
          </w:tcPr>
          <w:p w14:paraId="388E77CD"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(4)</w:t>
            </w:r>
          </w:p>
        </w:tc>
        <w:tc>
          <w:tcPr>
            <w:tcW w:w="428" w:type="pct"/>
            <w:vAlign w:val="center"/>
          </w:tcPr>
          <w:p w14:paraId="4C96CAEA"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(5)=(4)-(3)</w:t>
            </w:r>
          </w:p>
        </w:tc>
        <w:tc>
          <w:tcPr>
            <w:tcW w:w="462" w:type="pct"/>
            <w:vAlign w:val="center"/>
          </w:tcPr>
          <w:p w14:paraId="4FF34BDF"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(6)</w:t>
            </w:r>
          </w:p>
        </w:tc>
        <w:tc>
          <w:tcPr>
            <w:tcW w:w="329" w:type="pct"/>
            <w:vAlign w:val="center"/>
          </w:tcPr>
          <w:p w14:paraId="43B2942F"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(7)</w:t>
            </w:r>
          </w:p>
        </w:tc>
        <w:tc>
          <w:tcPr>
            <w:tcW w:w="322" w:type="pct"/>
            <w:vAlign w:val="center"/>
          </w:tcPr>
          <w:p w14:paraId="34EBB7AD"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(8)</w:t>
            </w:r>
          </w:p>
        </w:tc>
        <w:tc>
          <w:tcPr>
            <w:tcW w:w="428" w:type="pct"/>
            <w:vAlign w:val="center"/>
          </w:tcPr>
          <w:p w14:paraId="51F23134"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(9)=(8)-(7)</w:t>
            </w:r>
          </w:p>
        </w:tc>
        <w:tc>
          <w:tcPr>
            <w:tcW w:w="462" w:type="pct"/>
            <w:vAlign w:val="center"/>
          </w:tcPr>
          <w:p w14:paraId="53566B0F"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(10)</w:t>
            </w:r>
          </w:p>
        </w:tc>
        <w:tc>
          <w:tcPr>
            <w:tcW w:w="517" w:type="pct"/>
            <w:vAlign w:val="center"/>
          </w:tcPr>
          <w:p w14:paraId="3556101E"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(11)=(5)+(9)</w:t>
            </w:r>
          </w:p>
        </w:tc>
        <w:tc>
          <w:tcPr>
            <w:tcW w:w="335" w:type="pct"/>
            <w:vAlign w:val="center"/>
          </w:tcPr>
          <w:p w14:paraId="41B5176E"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(12)</w:t>
            </w:r>
          </w:p>
        </w:tc>
        <w:tc>
          <w:tcPr>
            <w:tcW w:w="358" w:type="pct"/>
            <w:vAlign w:val="center"/>
          </w:tcPr>
          <w:p w14:paraId="5B50AA34"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(13)</w:t>
            </w:r>
          </w:p>
        </w:tc>
      </w:tr>
      <w:tr w:rsidR="00A370B8" w:rsidRPr="00277E90" w14:paraId="24F94F8D" w14:textId="77777777" w:rsidTr="00277E90">
        <w:tc>
          <w:tcPr>
            <w:tcW w:w="252" w:type="pct"/>
            <w:vAlign w:val="center"/>
          </w:tcPr>
          <w:p w14:paraId="1C755074" w14:textId="77777777" w:rsidR="00A370B8" w:rsidRPr="00277E90" w:rsidRDefault="00A370B8" w:rsidP="00277E90">
            <w:pPr>
              <w:adjustRightInd w:val="0"/>
              <w:snapToGrid w:val="0"/>
              <w:spacing w:after="0"/>
              <w:jc w:val="center"/>
              <w:rPr>
                <w:rFonts w:cs="Arial"/>
                <w:szCs w:val="20"/>
              </w:rPr>
            </w:pPr>
            <w:r w:rsidRPr="00277E90">
              <w:rPr>
                <w:rFonts w:cs="Arial"/>
                <w:b/>
                <w:szCs w:val="20"/>
              </w:rPr>
              <w:t>I</w:t>
            </w:r>
          </w:p>
        </w:tc>
        <w:tc>
          <w:tcPr>
            <w:tcW w:w="462" w:type="pct"/>
            <w:vAlign w:val="center"/>
          </w:tcPr>
          <w:p w14:paraId="5B9C45C2" w14:textId="77777777" w:rsidR="00A370B8" w:rsidRPr="00277E90" w:rsidRDefault="00A370B8" w:rsidP="00277E90">
            <w:pPr>
              <w:adjustRightInd w:val="0"/>
              <w:snapToGrid w:val="0"/>
              <w:spacing w:after="0"/>
              <w:rPr>
                <w:rFonts w:cs="Arial"/>
                <w:szCs w:val="20"/>
              </w:rPr>
            </w:pPr>
            <w:r w:rsidRPr="00277E90">
              <w:rPr>
                <w:rFonts w:cs="Arial"/>
                <w:b/>
                <w:szCs w:val="20"/>
              </w:rPr>
              <w:t>Tổng giá trị giao dịch phát sinh từ hoạt động kinh doanh</w:t>
            </w:r>
          </w:p>
        </w:tc>
        <w:tc>
          <w:tcPr>
            <w:tcW w:w="322" w:type="pct"/>
            <w:vAlign w:val="center"/>
          </w:tcPr>
          <w:p w14:paraId="152D1898"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E152F0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DB9CEAD"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C3A8011"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5B4FCF03"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FC580D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6EC1D9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B37AB6D"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1B86DC3"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1B577A4E"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5FBB91D" w14:textId="77777777" w:rsidR="00A370B8" w:rsidRPr="00277E90" w:rsidRDefault="00A370B8" w:rsidP="00277E90">
            <w:pPr>
              <w:adjustRightInd w:val="0"/>
              <w:snapToGrid w:val="0"/>
              <w:spacing w:after="0"/>
              <w:jc w:val="center"/>
              <w:rPr>
                <w:rFonts w:cs="Arial"/>
                <w:szCs w:val="20"/>
              </w:rPr>
            </w:pPr>
          </w:p>
        </w:tc>
      </w:tr>
      <w:tr w:rsidR="00A370B8" w:rsidRPr="00277E90" w14:paraId="5EF3FB88" w14:textId="77777777" w:rsidTr="00277E90">
        <w:tc>
          <w:tcPr>
            <w:tcW w:w="252" w:type="pct"/>
            <w:vAlign w:val="center"/>
          </w:tcPr>
          <w:p w14:paraId="0B6D88AD" w14:textId="77777777" w:rsidR="00A370B8" w:rsidRPr="00277E90" w:rsidRDefault="00A370B8" w:rsidP="00277E90">
            <w:pPr>
              <w:adjustRightInd w:val="0"/>
              <w:snapToGrid w:val="0"/>
              <w:spacing w:after="0"/>
              <w:jc w:val="center"/>
              <w:rPr>
                <w:rFonts w:cs="Arial"/>
                <w:szCs w:val="20"/>
              </w:rPr>
            </w:pPr>
            <w:r w:rsidRPr="00277E90">
              <w:rPr>
                <w:rFonts w:cs="Arial"/>
                <w:b/>
                <w:szCs w:val="20"/>
              </w:rPr>
              <w:t>II</w:t>
            </w:r>
          </w:p>
        </w:tc>
        <w:tc>
          <w:tcPr>
            <w:tcW w:w="462" w:type="pct"/>
            <w:vAlign w:val="center"/>
          </w:tcPr>
          <w:p w14:paraId="04210E06" w14:textId="77777777" w:rsidR="00A370B8" w:rsidRPr="00277E90" w:rsidRDefault="00A370B8" w:rsidP="00277E90">
            <w:pPr>
              <w:adjustRightInd w:val="0"/>
              <w:snapToGrid w:val="0"/>
              <w:spacing w:after="0"/>
              <w:rPr>
                <w:rFonts w:cs="Arial"/>
                <w:szCs w:val="20"/>
              </w:rPr>
            </w:pPr>
            <w:r w:rsidRPr="00277E90">
              <w:rPr>
                <w:rFonts w:cs="Arial"/>
                <w:b/>
                <w:szCs w:val="20"/>
              </w:rPr>
              <w:t>Tổng giá trị giao dịch phát sinh từ hoạt động liên kết</w:t>
            </w:r>
          </w:p>
        </w:tc>
        <w:tc>
          <w:tcPr>
            <w:tcW w:w="322" w:type="pct"/>
            <w:vAlign w:val="center"/>
          </w:tcPr>
          <w:p w14:paraId="0323A000"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8BDCCBC"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4640CA2"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D45867F"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2F45972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BC52F14"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6ABDFAA"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AB06EF3"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1D9D333A"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32C2EE78"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B43467C" w14:textId="77777777" w:rsidR="00A370B8" w:rsidRPr="00277E90" w:rsidRDefault="00A370B8" w:rsidP="00277E90">
            <w:pPr>
              <w:adjustRightInd w:val="0"/>
              <w:snapToGrid w:val="0"/>
              <w:spacing w:after="0"/>
              <w:jc w:val="center"/>
              <w:rPr>
                <w:rFonts w:cs="Arial"/>
                <w:szCs w:val="20"/>
              </w:rPr>
            </w:pPr>
          </w:p>
        </w:tc>
      </w:tr>
      <w:tr w:rsidR="00A370B8" w:rsidRPr="00277E90" w14:paraId="7FB544FE" w14:textId="77777777" w:rsidTr="00277E90">
        <w:tc>
          <w:tcPr>
            <w:tcW w:w="252" w:type="pct"/>
            <w:vAlign w:val="center"/>
          </w:tcPr>
          <w:p w14:paraId="51056D3E" w14:textId="77777777" w:rsidR="00A370B8" w:rsidRPr="00277E90" w:rsidRDefault="00A370B8" w:rsidP="00277E90">
            <w:pPr>
              <w:adjustRightInd w:val="0"/>
              <w:snapToGrid w:val="0"/>
              <w:spacing w:after="0"/>
              <w:jc w:val="center"/>
              <w:rPr>
                <w:rFonts w:cs="Arial"/>
                <w:szCs w:val="20"/>
              </w:rPr>
            </w:pPr>
            <w:r w:rsidRPr="00277E90">
              <w:rPr>
                <w:rFonts w:cs="Arial"/>
                <w:b/>
                <w:szCs w:val="20"/>
              </w:rPr>
              <w:t>1</w:t>
            </w:r>
          </w:p>
        </w:tc>
        <w:tc>
          <w:tcPr>
            <w:tcW w:w="462" w:type="pct"/>
            <w:vAlign w:val="center"/>
          </w:tcPr>
          <w:p w14:paraId="583CBF62" w14:textId="77777777" w:rsidR="00A370B8" w:rsidRPr="00277E90" w:rsidRDefault="00A370B8" w:rsidP="00277E90">
            <w:pPr>
              <w:adjustRightInd w:val="0"/>
              <w:snapToGrid w:val="0"/>
              <w:spacing w:after="0"/>
              <w:rPr>
                <w:rFonts w:cs="Arial"/>
                <w:szCs w:val="20"/>
              </w:rPr>
            </w:pPr>
            <w:r w:rsidRPr="00277E90">
              <w:rPr>
                <w:rFonts w:cs="Arial"/>
                <w:b/>
                <w:szCs w:val="20"/>
              </w:rPr>
              <w:t>Hàng hóa</w:t>
            </w:r>
          </w:p>
        </w:tc>
        <w:tc>
          <w:tcPr>
            <w:tcW w:w="322" w:type="pct"/>
            <w:vAlign w:val="center"/>
          </w:tcPr>
          <w:p w14:paraId="2D8706F7"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0230EF1"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C010BE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F320996"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1DA69E94"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C1E5A80"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382A5F5"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6259074"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7A2393EB"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41EEA026"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A829C5B" w14:textId="77777777" w:rsidR="00A370B8" w:rsidRPr="00277E90" w:rsidRDefault="00A370B8" w:rsidP="00277E90">
            <w:pPr>
              <w:adjustRightInd w:val="0"/>
              <w:snapToGrid w:val="0"/>
              <w:spacing w:after="0"/>
              <w:jc w:val="center"/>
              <w:rPr>
                <w:rFonts w:cs="Arial"/>
                <w:szCs w:val="20"/>
              </w:rPr>
            </w:pPr>
          </w:p>
        </w:tc>
      </w:tr>
      <w:tr w:rsidR="00A370B8" w:rsidRPr="00277E90" w14:paraId="47E9A399" w14:textId="77777777" w:rsidTr="00277E90">
        <w:tc>
          <w:tcPr>
            <w:tcW w:w="252" w:type="pct"/>
            <w:vAlign w:val="center"/>
          </w:tcPr>
          <w:p w14:paraId="6824C0E1" w14:textId="77777777" w:rsidR="00A370B8" w:rsidRPr="00277E90" w:rsidRDefault="00A370B8" w:rsidP="00277E90">
            <w:pPr>
              <w:adjustRightInd w:val="0"/>
              <w:snapToGrid w:val="0"/>
              <w:spacing w:after="0"/>
              <w:jc w:val="center"/>
              <w:rPr>
                <w:rFonts w:cs="Arial"/>
                <w:szCs w:val="20"/>
              </w:rPr>
            </w:pPr>
            <w:r w:rsidRPr="00277E90">
              <w:rPr>
                <w:rFonts w:cs="Arial"/>
                <w:szCs w:val="20"/>
              </w:rPr>
              <w:t>1.1</w:t>
            </w:r>
          </w:p>
        </w:tc>
        <w:tc>
          <w:tcPr>
            <w:tcW w:w="462" w:type="pct"/>
            <w:vAlign w:val="center"/>
          </w:tcPr>
          <w:p w14:paraId="65085446" w14:textId="77777777" w:rsidR="00A370B8" w:rsidRPr="00277E90" w:rsidRDefault="00A370B8" w:rsidP="00277E90">
            <w:pPr>
              <w:adjustRightInd w:val="0"/>
              <w:snapToGrid w:val="0"/>
              <w:spacing w:after="0"/>
              <w:rPr>
                <w:rFonts w:cs="Arial"/>
                <w:szCs w:val="20"/>
              </w:rPr>
            </w:pPr>
            <w:r w:rsidRPr="00277E90">
              <w:rPr>
                <w:rFonts w:cs="Arial"/>
                <w:szCs w:val="20"/>
              </w:rPr>
              <w:t>Hàng hóa hình thành tài sản cố định</w:t>
            </w:r>
          </w:p>
        </w:tc>
        <w:tc>
          <w:tcPr>
            <w:tcW w:w="322" w:type="pct"/>
            <w:vAlign w:val="center"/>
          </w:tcPr>
          <w:p w14:paraId="0B95E7C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0E9C22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2C9BACA"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00FBDCF"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36F193BA"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CBD2521"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F4645A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5EB9381"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2986824C"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28416D8F"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114D984" w14:textId="77777777" w:rsidR="00A370B8" w:rsidRPr="00277E90" w:rsidRDefault="00A370B8" w:rsidP="00277E90">
            <w:pPr>
              <w:adjustRightInd w:val="0"/>
              <w:snapToGrid w:val="0"/>
              <w:spacing w:after="0"/>
              <w:jc w:val="center"/>
              <w:rPr>
                <w:rFonts w:cs="Arial"/>
                <w:szCs w:val="20"/>
              </w:rPr>
            </w:pPr>
          </w:p>
        </w:tc>
      </w:tr>
      <w:tr w:rsidR="00A370B8" w:rsidRPr="00277E90" w14:paraId="3C78A39C" w14:textId="77777777" w:rsidTr="00277E90">
        <w:tc>
          <w:tcPr>
            <w:tcW w:w="252" w:type="pct"/>
            <w:vAlign w:val="center"/>
          </w:tcPr>
          <w:p w14:paraId="69360E27" w14:textId="77777777" w:rsidR="00A370B8" w:rsidRPr="00277E90" w:rsidRDefault="00A370B8" w:rsidP="00277E90">
            <w:pPr>
              <w:adjustRightInd w:val="0"/>
              <w:snapToGrid w:val="0"/>
              <w:spacing w:after="0"/>
              <w:jc w:val="center"/>
              <w:rPr>
                <w:rFonts w:cs="Arial"/>
                <w:szCs w:val="20"/>
              </w:rPr>
            </w:pPr>
            <w:r w:rsidRPr="00277E90">
              <w:rPr>
                <w:rFonts w:cs="Arial"/>
                <w:szCs w:val="20"/>
              </w:rPr>
              <w:lastRenderedPageBreak/>
              <w:t>a</w:t>
            </w:r>
          </w:p>
        </w:tc>
        <w:tc>
          <w:tcPr>
            <w:tcW w:w="462" w:type="pct"/>
            <w:vAlign w:val="center"/>
          </w:tcPr>
          <w:p w14:paraId="59C9EBBF" w14:textId="77777777" w:rsidR="00A370B8" w:rsidRPr="00277E90" w:rsidRDefault="00A370B8" w:rsidP="00277E90">
            <w:pPr>
              <w:adjustRightInd w:val="0"/>
              <w:snapToGrid w:val="0"/>
              <w:spacing w:after="0"/>
              <w:rPr>
                <w:rFonts w:cs="Arial"/>
                <w:szCs w:val="20"/>
              </w:rPr>
            </w:pPr>
            <w:r w:rsidRPr="00277E90">
              <w:rPr>
                <w:rFonts w:cs="Arial"/>
                <w:szCs w:val="20"/>
              </w:rPr>
              <w:t>Bên liên kết A</w:t>
            </w:r>
          </w:p>
        </w:tc>
        <w:tc>
          <w:tcPr>
            <w:tcW w:w="322" w:type="pct"/>
            <w:vAlign w:val="center"/>
          </w:tcPr>
          <w:p w14:paraId="3265E8B6"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A9D5E4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237245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87AB158"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05F2413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9BD3A1E"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B6B67E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27D6B3F"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30882C6D"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31D1195"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3D3885FA" w14:textId="77777777" w:rsidR="00A370B8" w:rsidRPr="00277E90" w:rsidRDefault="00A370B8" w:rsidP="00277E90">
            <w:pPr>
              <w:adjustRightInd w:val="0"/>
              <w:snapToGrid w:val="0"/>
              <w:spacing w:after="0"/>
              <w:jc w:val="center"/>
              <w:rPr>
                <w:rFonts w:cs="Arial"/>
                <w:szCs w:val="20"/>
              </w:rPr>
            </w:pPr>
          </w:p>
        </w:tc>
      </w:tr>
      <w:tr w:rsidR="00A370B8" w:rsidRPr="00277E90" w14:paraId="4972CAC9" w14:textId="77777777" w:rsidTr="00277E90">
        <w:tc>
          <w:tcPr>
            <w:tcW w:w="252" w:type="pct"/>
            <w:vAlign w:val="center"/>
          </w:tcPr>
          <w:p w14:paraId="7B295EB3" w14:textId="77777777" w:rsidR="00A370B8" w:rsidRPr="00277E90" w:rsidRDefault="00A370B8" w:rsidP="00277E90">
            <w:pPr>
              <w:adjustRightInd w:val="0"/>
              <w:snapToGrid w:val="0"/>
              <w:spacing w:after="0"/>
              <w:jc w:val="center"/>
              <w:rPr>
                <w:rFonts w:cs="Arial"/>
                <w:szCs w:val="20"/>
              </w:rPr>
            </w:pPr>
            <w:r w:rsidRPr="00277E90">
              <w:rPr>
                <w:rFonts w:cs="Arial"/>
                <w:szCs w:val="20"/>
              </w:rPr>
              <w:t>b</w:t>
            </w:r>
          </w:p>
        </w:tc>
        <w:tc>
          <w:tcPr>
            <w:tcW w:w="462" w:type="pct"/>
            <w:vAlign w:val="center"/>
          </w:tcPr>
          <w:p w14:paraId="7D2300B8" w14:textId="77777777" w:rsidR="00A370B8" w:rsidRPr="00277E90" w:rsidRDefault="00A370B8" w:rsidP="00277E90">
            <w:pPr>
              <w:adjustRightInd w:val="0"/>
              <w:snapToGrid w:val="0"/>
              <w:spacing w:after="0"/>
              <w:rPr>
                <w:rFonts w:cs="Arial"/>
                <w:szCs w:val="20"/>
              </w:rPr>
            </w:pPr>
            <w:r w:rsidRPr="00277E90">
              <w:rPr>
                <w:rFonts w:cs="Arial"/>
                <w:szCs w:val="20"/>
              </w:rPr>
              <w:t>Bên liên kết B</w:t>
            </w:r>
          </w:p>
        </w:tc>
        <w:tc>
          <w:tcPr>
            <w:tcW w:w="322" w:type="pct"/>
            <w:vAlign w:val="center"/>
          </w:tcPr>
          <w:p w14:paraId="42DF913F"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5D40836"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24BCFCB"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16F5FDC"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18BD4ED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1868FBC"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244DBEB"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6B577D2"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2AC2AEFF"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9C04249"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2FBB8F3C" w14:textId="77777777" w:rsidR="00A370B8" w:rsidRPr="00277E90" w:rsidRDefault="00A370B8" w:rsidP="00277E90">
            <w:pPr>
              <w:adjustRightInd w:val="0"/>
              <w:snapToGrid w:val="0"/>
              <w:spacing w:after="0"/>
              <w:jc w:val="center"/>
              <w:rPr>
                <w:rFonts w:cs="Arial"/>
                <w:szCs w:val="20"/>
              </w:rPr>
            </w:pPr>
          </w:p>
        </w:tc>
      </w:tr>
      <w:tr w:rsidR="00A370B8" w:rsidRPr="00277E90" w14:paraId="019DE663" w14:textId="77777777" w:rsidTr="00277E90">
        <w:tc>
          <w:tcPr>
            <w:tcW w:w="252" w:type="pct"/>
            <w:vAlign w:val="center"/>
          </w:tcPr>
          <w:p w14:paraId="53DA60A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BB9D1A2" w14:textId="77777777" w:rsidR="00A370B8" w:rsidRPr="00277E90" w:rsidRDefault="00A370B8" w:rsidP="00277E90">
            <w:pPr>
              <w:adjustRightInd w:val="0"/>
              <w:snapToGrid w:val="0"/>
              <w:spacing w:after="0"/>
              <w:rPr>
                <w:rFonts w:cs="Arial"/>
                <w:szCs w:val="20"/>
              </w:rPr>
            </w:pPr>
            <w:r w:rsidRPr="00277E90">
              <w:rPr>
                <w:rFonts w:cs="Arial"/>
                <w:szCs w:val="20"/>
              </w:rPr>
              <w:t>…</w:t>
            </w:r>
          </w:p>
        </w:tc>
        <w:tc>
          <w:tcPr>
            <w:tcW w:w="322" w:type="pct"/>
            <w:vAlign w:val="center"/>
          </w:tcPr>
          <w:p w14:paraId="22AC2931"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1B501A9"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80D877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A129642"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561B1407"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7DC3744"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6412D0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D695304"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1CA28264"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21710A2D"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8A01DA5" w14:textId="77777777" w:rsidR="00A370B8" w:rsidRPr="00277E90" w:rsidRDefault="00A370B8" w:rsidP="00277E90">
            <w:pPr>
              <w:adjustRightInd w:val="0"/>
              <w:snapToGrid w:val="0"/>
              <w:spacing w:after="0"/>
              <w:jc w:val="center"/>
              <w:rPr>
                <w:rFonts w:cs="Arial"/>
                <w:szCs w:val="20"/>
              </w:rPr>
            </w:pPr>
          </w:p>
        </w:tc>
      </w:tr>
      <w:tr w:rsidR="00A370B8" w:rsidRPr="00277E90" w14:paraId="20545847" w14:textId="77777777" w:rsidTr="00277E90">
        <w:tc>
          <w:tcPr>
            <w:tcW w:w="252" w:type="pct"/>
            <w:vAlign w:val="center"/>
          </w:tcPr>
          <w:p w14:paraId="219C1439" w14:textId="77777777" w:rsidR="00A370B8" w:rsidRPr="00277E90" w:rsidRDefault="00A370B8" w:rsidP="00277E90">
            <w:pPr>
              <w:adjustRightInd w:val="0"/>
              <w:snapToGrid w:val="0"/>
              <w:spacing w:after="0"/>
              <w:jc w:val="center"/>
              <w:rPr>
                <w:rFonts w:cs="Arial"/>
                <w:szCs w:val="20"/>
              </w:rPr>
            </w:pPr>
            <w:r w:rsidRPr="00277E90">
              <w:rPr>
                <w:rFonts w:cs="Arial"/>
                <w:szCs w:val="20"/>
              </w:rPr>
              <w:t>1.2</w:t>
            </w:r>
          </w:p>
        </w:tc>
        <w:tc>
          <w:tcPr>
            <w:tcW w:w="462" w:type="pct"/>
            <w:vAlign w:val="center"/>
          </w:tcPr>
          <w:p w14:paraId="7BC08148" w14:textId="77777777" w:rsidR="00A370B8" w:rsidRPr="00277E90" w:rsidRDefault="00A370B8" w:rsidP="00277E90">
            <w:pPr>
              <w:adjustRightInd w:val="0"/>
              <w:snapToGrid w:val="0"/>
              <w:spacing w:after="0"/>
              <w:rPr>
                <w:rFonts w:cs="Arial"/>
                <w:szCs w:val="20"/>
              </w:rPr>
            </w:pPr>
            <w:r w:rsidRPr="00277E90">
              <w:rPr>
                <w:rFonts w:cs="Arial"/>
                <w:szCs w:val="20"/>
              </w:rPr>
              <w:t>Hàng hóa không hình thành tài sản cố định</w:t>
            </w:r>
          </w:p>
        </w:tc>
        <w:tc>
          <w:tcPr>
            <w:tcW w:w="322" w:type="pct"/>
            <w:vAlign w:val="center"/>
          </w:tcPr>
          <w:p w14:paraId="232CA3CD"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294BC47"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F07AA3D"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41AB3B8"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0F6D3DE3"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CEBEF1A"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324096C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2E54481"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6081FE80"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60D553B"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88BA560" w14:textId="77777777" w:rsidR="00A370B8" w:rsidRPr="00277E90" w:rsidRDefault="00A370B8" w:rsidP="00277E90">
            <w:pPr>
              <w:adjustRightInd w:val="0"/>
              <w:snapToGrid w:val="0"/>
              <w:spacing w:after="0"/>
              <w:jc w:val="center"/>
              <w:rPr>
                <w:rFonts w:cs="Arial"/>
                <w:szCs w:val="20"/>
              </w:rPr>
            </w:pPr>
          </w:p>
        </w:tc>
      </w:tr>
      <w:tr w:rsidR="00A370B8" w:rsidRPr="00277E90" w14:paraId="299AB959" w14:textId="77777777" w:rsidTr="00277E90">
        <w:tc>
          <w:tcPr>
            <w:tcW w:w="252" w:type="pct"/>
            <w:vAlign w:val="center"/>
          </w:tcPr>
          <w:p w14:paraId="5ECB4DC5" w14:textId="77777777" w:rsidR="00A370B8" w:rsidRPr="00277E90" w:rsidRDefault="00A370B8" w:rsidP="00277E90">
            <w:pPr>
              <w:adjustRightInd w:val="0"/>
              <w:snapToGrid w:val="0"/>
              <w:spacing w:after="0"/>
              <w:jc w:val="center"/>
              <w:rPr>
                <w:rFonts w:cs="Arial"/>
                <w:szCs w:val="20"/>
              </w:rPr>
            </w:pPr>
            <w:r w:rsidRPr="00277E90">
              <w:rPr>
                <w:rFonts w:cs="Arial"/>
                <w:szCs w:val="20"/>
              </w:rPr>
              <w:t>a</w:t>
            </w:r>
          </w:p>
        </w:tc>
        <w:tc>
          <w:tcPr>
            <w:tcW w:w="462" w:type="pct"/>
            <w:vAlign w:val="center"/>
          </w:tcPr>
          <w:p w14:paraId="38735E53" w14:textId="77777777" w:rsidR="00A370B8" w:rsidRPr="00277E90" w:rsidRDefault="00A370B8" w:rsidP="00277E90">
            <w:pPr>
              <w:adjustRightInd w:val="0"/>
              <w:snapToGrid w:val="0"/>
              <w:spacing w:after="0"/>
              <w:rPr>
                <w:rFonts w:cs="Arial"/>
                <w:szCs w:val="20"/>
              </w:rPr>
            </w:pPr>
            <w:r w:rsidRPr="00277E90">
              <w:rPr>
                <w:rFonts w:cs="Arial"/>
                <w:szCs w:val="20"/>
              </w:rPr>
              <w:t>Bên liên kết A</w:t>
            </w:r>
          </w:p>
        </w:tc>
        <w:tc>
          <w:tcPr>
            <w:tcW w:w="322" w:type="pct"/>
            <w:vAlign w:val="center"/>
          </w:tcPr>
          <w:p w14:paraId="3CF6753D"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55FC6BE4"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FC3F5A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BB3C9C2"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2B4FD2E5"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05A769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984E2DD"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A0007DD"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E3A5905"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6F75BCFA"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12DFAA73" w14:textId="77777777" w:rsidR="00A370B8" w:rsidRPr="00277E90" w:rsidRDefault="00A370B8" w:rsidP="00277E90">
            <w:pPr>
              <w:adjustRightInd w:val="0"/>
              <w:snapToGrid w:val="0"/>
              <w:spacing w:after="0"/>
              <w:jc w:val="center"/>
              <w:rPr>
                <w:rFonts w:cs="Arial"/>
                <w:szCs w:val="20"/>
              </w:rPr>
            </w:pPr>
          </w:p>
        </w:tc>
      </w:tr>
      <w:tr w:rsidR="00A370B8" w:rsidRPr="00277E90" w14:paraId="32729F0A" w14:textId="77777777" w:rsidTr="00277E90">
        <w:tc>
          <w:tcPr>
            <w:tcW w:w="252" w:type="pct"/>
            <w:vAlign w:val="center"/>
          </w:tcPr>
          <w:p w14:paraId="2FC54E52" w14:textId="77777777" w:rsidR="00A370B8" w:rsidRPr="00277E90" w:rsidRDefault="00A370B8" w:rsidP="00277E90">
            <w:pPr>
              <w:adjustRightInd w:val="0"/>
              <w:snapToGrid w:val="0"/>
              <w:spacing w:after="0"/>
              <w:jc w:val="center"/>
              <w:rPr>
                <w:rFonts w:cs="Arial"/>
                <w:szCs w:val="20"/>
              </w:rPr>
            </w:pPr>
            <w:r w:rsidRPr="00277E90">
              <w:rPr>
                <w:rFonts w:cs="Arial"/>
                <w:szCs w:val="20"/>
              </w:rPr>
              <w:t>b</w:t>
            </w:r>
          </w:p>
        </w:tc>
        <w:tc>
          <w:tcPr>
            <w:tcW w:w="462" w:type="pct"/>
            <w:vAlign w:val="center"/>
          </w:tcPr>
          <w:p w14:paraId="3F5A621A" w14:textId="77777777" w:rsidR="00A370B8" w:rsidRPr="00277E90" w:rsidRDefault="00A370B8" w:rsidP="00277E90">
            <w:pPr>
              <w:adjustRightInd w:val="0"/>
              <w:snapToGrid w:val="0"/>
              <w:spacing w:after="0"/>
              <w:rPr>
                <w:rFonts w:cs="Arial"/>
                <w:szCs w:val="20"/>
              </w:rPr>
            </w:pPr>
            <w:r w:rsidRPr="00277E90">
              <w:rPr>
                <w:rFonts w:cs="Arial"/>
                <w:szCs w:val="20"/>
              </w:rPr>
              <w:t>Bên liên kết B</w:t>
            </w:r>
          </w:p>
        </w:tc>
        <w:tc>
          <w:tcPr>
            <w:tcW w:w="322" w:type="pct"/>
            <w:vAlign w:val="center"/>
          </w:tcPr>
          <w:p w14:paraId="09724FC6"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16B079F"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2100415"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B793847"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3470C5EF"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5662DA6"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BF2329E"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58C8DCC"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6C28A000"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6D8F187B"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25AB29E3" w14:textId="77777777" w:rsidR="00A370B8" w:rsidRPr="00277E90" w:rsidRDefault="00A370B8" w:rsidP="00277E90">
            <w:pPr>
              <w:adjustRightInd w:val="0"/>
              <w:snapToGrid w:val="0"/>
              <w:spacing w:after="0"/>
              <w:jc w:val="center"/>
              <w:rPr>
                <w:rFonts w:cs="Arial"/>
                <w:szCs w:val="20"/>
              </w:rPr>
            </w:pPr>
          </w:p>
        </w:tc>
      </w:tr>
      <w:tr w:rsidR="00A370B8" w:rsidRPr="00277E90" w14:paraId="468065E3" w14:textId="77777777" w:rsidTr="00277E90">
        <w:tc>
          <w:tcPr>
            <w:tcW w:w="252" w:type="pct"/>
            <w:vAlign w:val="center"/>
          </w:tcPr>
          <w:p w14:paraId="724C1799"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C324808" w14:textId="77777777" w:rsidR="00A370B8" w:rsidRPr="00277E90" w:rsidRDefault="00A370B8" w:rsidP="00277E90">
            <w:pPr>
              <w:adjustRightInd w:val="0"/>
              <w:snapToGrid w:val="0"/>
              <w:spacing w:after="0"/>
              <w:rPr>
                <w:rFonts w:cs="Arial"/>
                <w:szCs w:val="20"/>
              </w:rPr>
            </w:pPr>
            <w:r w:rsidRPr="00277E90">
              <w:rPr>
                <w:rFonts w:cs="Arial"/>
                <w:szCs w:val="20"/>
              </w:rPr>
              <w:t>…</w:t>
            </w:r>
          </w:p>
        </w:tc>
        <w:tc>
          <w:tcPr>
            <w:tcW w:w="322" w:type="pct"/>
            <w:vAlign w:val="center"/>
          </w:tcPr>
          <w:p w14:paraId="60025A0F"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5545D4BA"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2FED742"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594EA33"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2CE97DA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486EC7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72AD89E"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1C4E622"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59BDA428"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5B4F6B65"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10D7EBDE" w14:textId="77777777" w:rsidR="00A370B8" w:rsidRPr="00277E90" w:rsidRDefault="00A370B8" w:rsidP="00277E90">
            <w:pPr>
              <w:adjustRightInd w:val="0"/>
              <w:snapToGrid w:val="0"/>
              <w:spacing w:after="0"/>
              <w:jc w:val="center"/>
              <w:rPr>
                <w:rFonts w:cs="Arial"/>
                <w:szCs w:val="20"/>
              </w:rPr>
            </w:pPr>
          </w:p>
        </w:tc>
      </w:tr>
      <w:tr w:rsidR="00A370B8" w:rsidRPr="00277E90" w14:paraId="39E8F342" w14:textId="77777777" w:rsidTr="00277E90">
        <w:tc>
          <w:tcPr>
            <w:tcW w:w="252" w:type="pct"/>
            <w:vAlign w:val="center"/>
          </w:tcPr>
          <w:p w14:paraId="46D17ED2" w14:textId="77777777" w:rsidR="00A370B8" w:rsidRPr="00277E90" w:rsidRDefault="00A370B8" w:rsidP="00277E90">
            <w:pPr>
              <w:adjustRightInd w:val="0"/>
              <w:snapToGrid w:val="0"/>
              <w:spacing w:after="0"/>
              <w:jc w:val="center"/>
              <w:rPr>
                <w:rFonts w:cs="Arial"/>
                <w:szCs w:val="20"/>
              </w:rPr>
            </w:pPr>
            <w:r w:rsidRPr="00277E90">
              <w:rPr>
                <w:rFonts w:cs="Arial"/>
                <w:b/>
                <w:bCs/>
                <w:color w:val="000000"/>
                <w:szCs w:val="20"/>
              </w:rPr>
              <w:t>2</w:t>
            </w:r>
          </w:p>
        </w:tc>
        <w:tc>
          <w:tcPr>
            <w:tcW w:w="462" w:type="pct"/>
            <w:vAlign w:val="center"/>
          </w:tcPr>
          <w:p w14:paraId="6DFB1175" w14:textId="77777777" w:rsidR="00A370B8" w:rsidRPr="00277E90" w:rsidRDefault="00A370B8" w:rsidP="00277E90">
            <w:pPr>
              <w:adjustRightInd w:val="0"/>
              <w:snapToGrid w:val="0"/>
              <w:spacing w:after="0"/>
              <w:rPr>
                <w:rFonts w:cs="Arial"/>
                <w:szCs w:val="20"/>
              </w:rPr>
            </w:pPr>
            <w:r w:rsidRPr="00277E90">
              <w:rPr>
                <w:rFonts w:cs="Arial"/>
                <w:b/>
                <w:bCs/>
                <w:color w:val="000000"/>
                <w:szCs w:val="20"/>
              </w:rPr>
              <w:t>Dịch vụ</w:t>
            </w:r>
          </w:p>
        </w:tc>
        <w:tc>
          <w:tcPr>
            <w:tcW w:w="322" w:type="pct"/>
            <w:vAlign w:val="center"/>
          </w:tcPr>
          <w:p w14:paraId="53D9A72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5FEF0B97"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09C7A1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E03D2B1"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33B6952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E851CF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3B4E5C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DDEF59A"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4D8102A4"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694F246B"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1C350AB8" w14:textId="77777777" w:rsidR="00A370B8" w:rsidRPr="00277E90" w:rsidRDefault="00A370B8" w:rsidP="00277E90">
            <w:pPr>
              <w:adjustRightInd w:val="0"/>
              <w:snapToGrid w:val="0"/>
              <w:spacing w:after="0"/>
              <w:jc w:val="center"/>
              <w:rPr>
                <w:rFonts w:cs="Arial"/>
                <w:szCs w:val="20"/>
              </w:rPr>
            </w:pPr>
          </w:p>
        </w:tc>
      </w:tr>
      <w:tr w:rsidR="00A370B8" w:rsidRPr="00277E90" w14:paraId="60556184" w14:textId="77777777" w:rsidTr="00277E90">
        <w:tc>
          <w:tcPr>
            <w:tcW w:w="252" w:type="pct"/>
            <w:vAlign w:val="center"/>
          </w:tcPr>
          <w:p w14:paraId="38C91095" w14:textId="77777777" w:rsidR="00A370B8" w:rsidRPr="00277E90" w:rsidRDefault="00A370B8" w:rsidP="00277E90">
            <w:pPr>
              <w:adjustRightInd w:val="0"/>
              <w:snapToGrid w:val="0"/>
              <w:spacing w:after="0"/>
              <w:jc w:val="center"/>
              <w:rPr>
                <w:rFonts w:cs="Arial"/>
                <w:b/>
                <w:bCs/>
                <w:color w:val="000000"/>
                <w:szCs w:val="20"/>
              </w:rPr>
            </w:pPr>
            <w:r w:rsidRPr="00277E90">
              <w:rPr>
                <w:rFonts w:cs="Arial"/>
                <w:color w:val="000000"/>
                <w:szCs w:val="20"/>
              </w:rPr>
              <w:t>2.1</w:t>
            </w:r>
          </w:p>
        </w:tc>
        <w:tc>
          <w:tcPr>
            <w:tcW w:w="462" w:type="pct"/>
            <w:vAlign w:val="center"/>
          </w:tcPr>
          <w:p w14:paraId="148DE34C" w14:textId="77777777" w:rsidR="00A370B8" w:rsidRPr="00277E90" w:rsidRDefault="00A370B8" w:rsidP="00277E90">
            <w:pPr>
              <w:adjustRightInd w:val="0"/>
              <w:snapToGrid w:val="0"/>
              <w:spacing w:after="0"/>
              <w:rPr>
                <w:rFonts w:cs="Arial"/>
                <w:b/>
                <w:bCs/>
                <w:color w:val="000000"/>
                <w:szCs w:val="20"/>
              </w:rPr>
            </w:pPr>
            <w:r w:rsidRPr="00277E90">
              <w:rPr>
                <w:rFonts w:cs="Arial"/>
                <w:color w:val="000000"/>
                <w:szCs w:val="20"/>
              </w:rPr>
              <w:t>Nghiên cứu, phát triển</w:t>
            </w:r>
          </w:p>
        </w:tc>
        <w:tc>
          <w:tcPr>
            <w:tcW w:w="322" w:type="pct"/>
            <w:vAlign w:val="center"/>
          </w:tcPr>
          <w:p w14:paraId="225592CF"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7EDCB84"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8A56943"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CC3EECE"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13AD28E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5071E7A"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D291220"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BA92D5E"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443E3D86"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22CB175F"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644C5B3F" w14:textId="77777777" w:rsidR="00A370B8" w:rsidRPr="00277E90" w:rsidRDefault="00A370B8" w:rsidP="00277E90">
            <w:pPr>
              <w:adjustRightInd w:val="0"/>
              <w:snapToGrid w:val="0"/>
              <w:spacing w:after="0"/>
              <w:jc w:val="center"/>
              <w:rPr>
                <w:rFonts w:cs="Arial"/>
                <w:szCs w:val="20"/>
              </w:rPr>
            </w:pPr>
          </w:p>
        </w:tc>
      </w:tr>
      <w:tr w:rsidR="00A370B8" w:rsidRPr="00277E90" w14:paraId="3A0E8C4B" w14:textId="77777777" w:rsidTr="00277E90">
        <w:tc>
          <w:tcPr>
            <w:tcW w:w="252" w:type="pct"/>
            <w:vAlign w:val="center"/>
          </w:tcPr>
          <w:p w14:paraId="468AF8CB"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a</w:t>
            </w:r>
          </w:p>
        </w:tc>
        <w:tc>
          <w:tcPr>
            <w:tcW w:w="462" w:type="pct"/>
            <w:vAlign w:val="center"/>
          </w:tcPr>
          <w:p w14:paraId="5C77568A"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A</w:t>
            </w:r>
          </w:p>
        </w:tc>
        <w:tc>
          <w:tcPr>
            <w:tcW w:w="322" w:type="pct"/>
            <w:vAlign w:val="center"/>
          </w:tcPr>
          <w:p w14:paraId="693FE152"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52B3E3ED"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A3BCC7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31FFB79"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3CFF2FA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4D47D61"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6DAA5F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D1CCEC5"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2535023B"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DA360C7"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FC4C034" w14:textId="77777777" w:rsidR="00A370B8" w:rsidRPr="00277E90" w:rsidRDefault="00A370B8" w:rsidP="00277E90">
            <w:pPr>
              <w:adjustRightInd w:val="0"/>
              <w:snapToGrid w:val="0"/>
              <w:spacing w:after="0"/>
              <w:jc w:val="center"/>
              <w:rPr>
                <w:rFonts w:cs="Arial"/>
                <w:szCs w:val="20"/>
              </w:rPr>
            </w:pPr>
          </w:p>
        </w:tc>
      </w:tr>
      <w:tr w:rsidR="00A370B8" w:rsidRPr="00277E90" w14:paraId="7C6F80CD" w14:textId="77777777" w:rsidTr="00277E90">
        <w:tc>
          <w:tcPr>
            <w:tcW w:w="252" w:type="pct"/>
            <w:vAlign w:val="center"/>
          </w:tcPr>
          <w:p w14:paraId="5B28E765"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b</w:t>
            </w:r>
          </w:p>
        </w:tc>
        <w:tc>
          <w:tcPr>
            <w:tcW w:w="462" w:type="pct"/>
            <w:vAlign w:val="center"/>
          </w:tcPr>
          <w:p w14:paraId="4B41F8D7"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B</w:t>
            </w:r>
          </w:p>
        </w:tc>
        <w:tc>
          <w:tcPr>
            <w:tcW w:w="322" w:type="pct"/>
            <w:vAlign w:val="center"/>
          </w:tcPr>
          <w:p w14:paraId="3CF42034"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C844B6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A4D601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56C630C"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2A206D3F"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90BD1F8"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582E6E5"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9E0A3D3"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19F9BE2E"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1D01AD1A"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645A6F5F" w14:textId="77777777" w:rsidR="00A370B8" w:rsidRPr="00277E90" w:rsidRDefault="00A370B8" w:rsidP="00277E90">
            <w:pPr>
              <w:adjustRightInd w:val="0"/>
              <w:snapToGrid w:val="0"/>
              <w:spacing w:after="0"/>
              <w:jc w:val="center"/>
              <w:rPr>
                <w:rFonts w:cs="Arial"/>
                <w:szCs w:val="20"/>
              </w:rPr>
            </w:pPr>
          </w:p>
        </w:tc>
      </w:tr>
      <w:tr w:rsidR="00A370B8" w:rsidRPr="00277E90" w14:paraId="5D938D1B" w14:textId="77777777" w:rsidTr="00277E90">
        <w:tc>
          <w:tcPr>
            <w:tcW w:w="252" w:type="pct"/>
            <w:vAlign w:val="center"/>
          </w:tcPr>
          <w:p w14:paraId="5CAD2AE3"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7A532E6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322" w:type="pct"/>
            <w:vAlign w:val="center"/>
          </w:tcPr>
          <w:p w14:paraId="642789B1"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5BDA43B6"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F6472F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B9C0D88"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1CBFE80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9355BA4"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F096929"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71427C9"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2B46EDFD"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5B24BD94"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2B89B939" w14:textId="77777777" w:rsidR="00A370B8" w:rsidRPr="00277E90" w:rsidRDefault="00A370B8" w:rsidP="00277E90">
            <w:pPr>
              <w:adjustRightInd w:val="0"/>
              <w:snapToGrid w:val="0"/>
              <w:spacing w:after="0"/>
              <w:jc w:val="center"/>
              <w:rPr>
                <w:rFonts w:cs="Arial"/>
                <w:szCs w:val="20"/>
              </w:rPr>
            </w:pPr>
          </w:p>
        </w:tc>
      </w:tr>
      <w:tr w:rsidR="00A370B8" w:rsidRPr="00277E90" w14:paraId="11441A97" w14:textId="77777777" w:rsidTr="00277E90">
        <w:tc>
          <w:tcPr>
            <w:tcW w:w="252" w:type="pct"/>
            <w:vAlign w:val="center"/>
          </w:tcPr>
          <w:p w14:paraId="00993701"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2.2</w:t>
            </w:r>
          </w:p>
        </w:tc>
        <w:tc>
          <w:tcPr>
            <w:tcW w:w="462" w:type="pct"/>
            <w:vAlign w:val="center"/>
          </w:tcPr>
          <w:p w14:paraId="10DFCDF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Quảng cáo, tiếp thị</w:t>
            </w:r>
          </w:p>
        </w:tc>
        <w:tc>
          <w:tcPr>
            <w:tcW w:w="322" w:type="pct"/>
            <w:vAlign w:val="center"/>
          </w:tcPr>
          <w:p w14:paraId="74EC99A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3D0623E"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C55C56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182FB4C"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78EF8E9D"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93F0E7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31B387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651CE0C"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6B5A91A0"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C919D37"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494904A5" w14:textId="77777777" w:rsidR="00A370B8" w:rsidRPr="00277E90" w:rsidRDefault="00A370B8" w:rsidP="00277E90">
            <w:pPr>
              <w:adjustRightInd w:val="0"/>
              <w:snapToGrid w:val="0"/>
              <w:spacing w:after="0"/>
              <w:jc w:val="center"/>
              <w:rPr>
                <w:rFonts w:cs="Arial"/>
                <w:szCs w:val="20"/>
              </w:rPr>
            </w:pPr>
          </w:p>
        </w:tc>
      </w:tr>
      <w:tr w:rsidR="00A370B8" w:rsidRPr="00277E90" w14:paraId="2457A4C8" w14:textId="77777777" w:rsidTr="00277E90">
        <w:tc>
          <w:tcPr>
            <w:tcW w:w="252" w:type="pct"/>
            <w:vAlign w:val="center"/>
          </w:tcPr>
          <w:p w14:paraId="7CBCD4DD"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a</w:t>
            </w:r>
          </w:p>
        </w:tc>
        <w:tc>
          <w:tcPr>
            <w:tcW w:w="462" w:type="pct"/>
            <w:vAlign w:val="center"/>
          </w:tcPr>
          <w:p w14:paraId="733F2375"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A</w:t>
            </w:r>
          </w:p>
        </w:tc>
        <w:tc>
          <w:tcPr>
            <w:tcW w:w="322" w:type="pct"/>
            <w:vAlign w:val="center"/>
          </w:tcPr>
          <w:p w14:paraId="58404566"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4B34AAC"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D44828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8511B70"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A9664B7"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6A28FD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5749F92"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61A5891"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3BC472D1"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A7581FB"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9087405" w14:textId="77777777" w:rsidR="00A370B8" w:rsidRPr="00277E90" w:rsidRDefault="00A370B8" w:rsidP="00277E90">
            <w:pPr>
              <w:adjustRightInd w:val="0"/>
              <w:snapToGrid w:val="0"/>
              <w:spacing w:after="0"/>
              <w:jc w:val="center"/>
              <w:rPr>
                <w:rFonts w:cs="Arial"/>
                <w:szCs w:val="20"/>
              </w:rPr>
            </w:pPr>
          </w:p>
        </w:tc>
      </w:tr>
      <w:tr w:rsidR="00A370B8" w:rsidRPr="00277E90" w14:paraId="6357A5D9" w14:textId="77777777" w:rsidTr="00277E90">
        <w:tc>
          <w:tcPr>
            <w:tcW w:w="252" w:type="pct"/>
            <w:vAlign w:val="center"/>
          </w:tcPr>
          <w:p w14:paraId="515952A3"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b</w:t>
            </w:r>
          </w:p>
        </w:tc>
        <w:tc>
          <w:tcPr>
            <w:tcW w:w="462" w:type="pct"/>
            <w:vAlign w:val="center"/>
          </w:tcPr>
          <w:p w14:paraId="6AC42A14"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B</w:t>
            </w:r>
          </w:p>
        </w:tc>
        <w:tc>
          <w:tcPr>
            <w:tcW w:w="322" w:type="pct"/>
            <w:vAlign w:val="center"/>
          </w:tcPr>
          <w:p w14:paraId="028F2C91"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9AD6E59"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D6F249A"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BDBF160"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FC7CA03"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E9DC2A3"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540B01F"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DB164FC"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797BFB93"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246F230D"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56A06BE2" w14:textId="77777777" w:rsidR="00A370B8" w:rsidRPr="00277E90" w:rsidRDefault="00A370B8" w:rsidP="00277E90">
            <w:pPr>
              <w:adjustRightInd w:val="0"/>
              <w:snapToGrid w:val="0"/>
              <w:spacing w:after="0"/>
              <w:jc w:val="center"/>
              <w:rPr>
                <w:rFonts w:cs="Arial"/>
                <w:szCs w:val="20"/>
              </w:rPr>
            </w:pPr>
          </w:p>
        </w:tc>
      </w:tr>
      <w:tr w:rsidR="00A370B8" w:rsidRPr="00277E90" w14:paraId="2D2C6AFA" w14:textId="77777777" w:rsidTr="00277E90">
        <w:tc>
          <w:tcPr>
            <w:tcW w:w="252" w:type="pct"/>
            <w:vAlign w:val="center"/>
          </w:tcPr>
          <w:p w14:paraId="3482737D"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0B954D58"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322" w:type="pct"/>
            <w:vAlign w:val="center"/>
          </w:tcPr>
          <w:p w14:paraId="79C4CEA8"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E38EAE3"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3897B0A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E60B443"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EF02DA7"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F144C29"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8BAC1B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FA5ACCC"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1E2CD94"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4F55478"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2B67829" w14:textId="77777777" w:rsidR="00A370B8" w:rsidRPr="00277E90" w:rsidRDefault="00A370B8" w:rsidP="00277E90">
            <w:pPr>
              <w:adjustRightInd w:val="0"/>
              <w:snapToGrid w:val="0"/>
              <w:spacing w:after="0"/>
              <w:jc w:val="center"/>
              <w:rPr>
                <w:rFonts w:cs="Arial"/>
                <w:szCs w:val="20"/>
              </w:rPr>
            </w:pPr>
          </w:p>
        </w:tc>
      </w:tr>
      <w:tr w:rsidR="00A370B8" w:rsidRPr="00277E90" w14:paraId="47A1CE7C" w14:textId="77777777" w:rsidTr="00277E90">
        <w:tc>
          <w:tcPr>
            <w:tcW w:w="252" w:type="pct"/>
            <w:vAlign w:val="center"/>
          </w:tcPr>
          <w:p w14:paraId="1C10C780"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2.3</w:t>
            </w:r>
          </w:p>
        </w:tc>
        <w:tc>
          <w:tcPr>
            <w:tcW w:w="462" w:type="pct"/>
            <w:vAlign w:val="center"/>
          </w:tcPr>
          <w:p w14:paraId="4AC23957"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Quản lý kinh doanh và tư vấn, đào tạo</w:t>
            </w:r>
          </w:p>
        </w:tc>
        <w:tc>
          <w:tcPr>
            <w:tcW w:w="322" w:type="pct"/>
            <w:vAlign w:val="center"/>
          </w:tcPr>
          <w:p w14:paraId="181E8F28"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766AF1F"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69591DF0"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ADE6CB0"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61FC5003"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7966626"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FD9783A"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4E61A4A"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6A8B8530"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5816965"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50B4EAD5" w14:textId="77777777" w:rsidR="00A370B8" w:rsidRPr="00277E90" w:rsidRDefault="00A370B8" w:rsidP="00277E90">
            <w:pPr>
              <w:adjustRightInd w:val="0"/>
              <w:snapToGrid w:val="0"/>
              <w:spacing w:after="0"/>
              <w:jc w:val="center"/>
              <w:rPr>
                <w:rFonts w:cs="Arial"/>
                <w:szCs w:val="20"/>
              </w:rPr>
            </w:pPr>
          </w:p>
        </w:tc>
      </w:tr>
      <w:tr w:rsidR="00A370B8" w:rsidRPr="00277E90" w14:paraId="6BC65A8D" w14:textId="77777777" w:rsidTr="00277E90">
        <w:tc>
          <w:tcPr>
            <w:tcW w:w="252" w:type="pct"/>
            <w:vAlign w:val="center"/>
          </w:tcPr>
          <w:p w14:paraId="257B547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a</w:t>
            </w:r>
          </w:p>
        </w:tc>
        <w:tc>
          <w:tcPr>
            <w:tcW w:w="462" w:type="pct"/>
            <w:vAlign w:val="center"/>
          </w:tcPr>
          <w:p w14:paraId="07646F3E"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A</w:t>
            </w:r>
          </w:p>
        </w:tc>
        <w:tc>
          <w:tcPr>
            <w:tcW w:w="322" w:type="pct"/>
            <w:vAlign w:val="center"/>
          </w:tcPr>
          <w:p w14:paraId="330C435D"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881163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B3DDDC7"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F71CBC5"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2BA3326A"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ED1CAED"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162A55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06DB9C6"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C7C9921"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230B434F"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221F526" w14:textId="77777777" w:rsidR="00A370B8" w:rsidRPr="00277E90" w:rsidRDefault="00A370B8" w:rsidP="00277E90">
            <w:pPr>
              <w:adjustRightInd w:val="0"/>
              <w:snapToGrid w:val="0"/>
              <w:spacing w:after="0"/>
              <w:jc w:val="center"/>
              <w:rPr>
                <w:rFonts w:cs="Arial"/>
                <w:szCs w:val="20"/>
              </w:rPr>
            </w:pPr>
          </w:p>
        </w:tc>
      </w:tr>
      <w:tr w:rsidR="00A370B8" w:rsidRPr="00277E90" w14:paraId="7625329E" w14:textId="77777777" w:rsidTr="00277E90">
        <w:tc>
          <w:tcPr>
            <w:tcW w:w="252" w:type="pct"/>
            <w:vAlign w:val="center"/>
          </w:tcPr>
          <w:p w14:paraId="338CCE12"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b</w:t>
            </w:r>
          </w:p>
        </w:tc>
        <w:tc>
          <w:tcPr>
            <w:tcW w:w="462" w:type="pct"/>
            <w:vAlign w:val="center"/>
          </w:tcPr>
          <w:p w14:paraId="3BCA5EA2"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B</w:t>
            </w:r>
          </w:p>
        </w:tc>
        <w:tc>
          <w:tcPr>
            <w:tcW w:w="322" w:type="pct"/>
            <w:vAlign w:val="center"/>
          </w:tcPr>
          <w:p w14:paraId="5D9D3B60"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3FBB97F"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B08455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7599697"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32F2F33A"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D69BFC7"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CEF089D"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92A4847"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36238C15"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CC1D5A1"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32D265B" w14:textId="77777777" w:rsidR="00A370B8" w:rsidRPr="00277E90" w:rsidRDefault="00A370B8" w:rsidP="00277E90">
            <w:pPr>
              <w:adjustRightInd w:val="0"/>
              <w:snapToGrid w:val="0"/>
              <w:spacing w:after="0"/>
              <w:jc w:val="center"/>
              <w:rPr>
                <w:rFonts w:cs="Arial"/>
                <w:szCs w:val="20"/>
              </w:rPr>
            </w:pPr>
          </w:p>
        </w:tc>
      </w:tr>
      <w:tr w:rsidR="00A370B8" w:rsidRPr="00277E90" w14:paraId="53304DB9" w14:textId="77777777" w:rsidTr="00277E90">
        <w:tc>
          <w:tcPr>
            <w:tcW w:w="252" w:type="pct"/>
            <w:vAlign w:val="center"/>
          </w:tcPr>
          <w:p w14:paraId="0C13D522"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6FE43BF6"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322" w:type="pct"/>
            <w:vAlign w:val="center"/>
          </w:tcPr>
          <w:p w14:paraId="21DD3891"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ECFD13E"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59B04B3"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7102450"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714DF05E"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560B4826"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9DBB95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D6208C9"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44F7DA1D"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377753B"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48D94B73" w14:textId="77777777" w:rsidR="00A370B8" w:rsidRPr="00277E90" w:rsidRDefault="00A370B8" w:rsidP="00277E90">
            <w:pPr>
              <w:adjustRightInd w:val="0"/>
              <w:snapToGrid w:val="0"/>
              <w:spacing w:after="0"/>
              <w:jc w:val="center"/>
              <w:rPr>
                <w:rFonts w:cs="Arial"/>
                <w:szCs w:val="20"/>
              </w:rPr>
            </w:pPr>
          </w:p>
        </w:tc>
      </w:tr>
      <w:tr w:rsidR="00A370B8" w:rsidRPr="00277E90" w14:paraId="6C9424BE" w14:textId="77777777" w:rsidTr="00277E90">
        <w:tc>
          <w:tcPr>
            <w:tcW w:w="252" w:type="pct"/>
            <w:vAlign w:val="center"/>
          </w:tcPr>
          <w:p w14:paraId="7F228EF7"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2.4</w:t>
            </w:r>
          </w:p>
        </w:tc>
        <w:tc>
          <w:tcPr>
            <w:tcW w:w="462" w:type="pct"/>
            <w:vAlign w:val="center"/>
          </w:tcPr>
          <w:p w14:paraId="6BD394FC"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Hoạt động tài chính</w:t>
            </w:r>
          </w:p>
        </w:tc>
        <w:tc>
          <w:tcPr>
            <w:tcW w:w="322" w:type="pct"/>
            <w:vAlign w:val="center"/>
          </w:tcPr>
          <w:p w14:paraId="2F07801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DCA6FB0"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6A2B91A5"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47F5790"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44EE303"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167D0A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6BCFD2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B486A28"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641D41B8"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516F0ABB"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2BFB8E70" w14:textId="77777777" w:rsidR="00A370B8" w:rsidRPr="00277E90" w:rsidRDefault="00A370B8" w:rsidP="00277E90">
            <w:pPr>
              <w:adjustRightInd w:val="0"/>
              <w:snapToGrid w:val="0"/>
              <w:spacing w:after="0"/>
              <w:jc w:val="center"/>
              <w:rPr>
                <w:rFonts w:cs="Arial"/>
                <w:szCs w:val="20"/>
              </w:rPr>
            </w:pPr>
          </w:p>
        </w:tc>
      </w:tr>
      <w:tr w:rsidR="00A370B8" w:rsidRPr="00277E90" w14:paraId="304E4B55" w14:textId="77777777" w:rsidTr="00277E90">
        <w:tc>
          <w:tcPr>
            <w:tcW w:w="252" w:type="pct"/>
            <w:vAlign w:val="center"/>
          </w:tcPr>
          <w:p w14:paraId="0A5286DC"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2.4.1</w:t>
            </w:r>
          </w:p>
        </w:tc>
        <w:tc>
          <w:tcPr>
            <w:tcW w:w="462" w:type="pct"/>
            <w:vAlign w:val="center"/>
          </w:tcPr>
          <w:p w14:paraId="1B0C66E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Phí bản quyền và các khoản tư</w:t>
            </w:r>
            <w:r>
              <w:rPr>
                <w:rFonts w:cs="Arial"/>
                <w:color w:val="000000"/>
                <w:szCs w:val="20"/>
              </w:rPr>
              <w:t>ơn</w:t>
            </w:r>
            <w:r w:rsidRPr="00277E90">
              <w:rPr>
                <w:rFonts w:cs="Arial"/>
                <w:color w:val="000000"/>
                <w:szCs w:val="20"/>
              </w:rPr>
              <w:t>g tự</w:t>
            </w:r>
          </w:p>
        </w:tc>
        <w:tc>
          <w:tcPr>
            <w:tcW w:w="322" w:type="pct"/>
            <w:vAlign w:val="center"/>
          </w:tcPr>
          <w:p w14:paraId="45D3D873"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B238047"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BFD0F17"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638C364"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0AACAB9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D3FBF03"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318F92EF"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C04A12E"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8A8510F"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3C3A5CEE"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260BDDF2" w14:textId="77777777" w:rsidR="00A370B8" w:rsidRPr="00277E90" w:rsidRDefault="00A370B8" w:rsidP="00277E90">
            <w:pPr>
              <w:adjustRightInd w:val="0"/>
              <w:snapToGrid w:val="0"/>
              <w:spacing w:after="0"/>
              <w:jc w:val="center"/>
              <w:rPr>
                <w:rFonts w:cs="Arial"/>
                <w:szCs w:val="20"/>
              </w:rPr>
            </w:pPr>
          </w:p>
        </w:tc>
      </w:tr>
      <w:tr w:rsidR="00A370B8" w:rsidRPr="00277E90" w14:paraId="3247D557" w14:textId="77777777" w:rsidTr="00277E90">
        <w:tc>
          <w:tcPr>
            <w:tcW w:w="252" w:type="pct"/>
            <w:vAlign w:val="center"/>
          </w:tcPr>
          <w:p w14:paraId="46ACBB1E"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A</w:t>
            </w:r>
          </w:p>
        </w:tc>
        <w:tc>
          <w:tcPr>
            <w:tcW w:w="462" w:type="pct"/>
            <w:vAlign w:val="center"/>
          </w:tcPr>
          <w:p w14:paraId="6B93536D"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A</w:t>
            </w:r>
          </w:p>
        </w:tc>
        <w:tc>
          <w:tcPr>
            <w:tcW w:w="322" w:type="pct"/>
            <w:vAlign w:val="center"/>
          </w:tcPr>
          <w:p w14:paraId="0DF45B29"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259F05C"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F66E9A9"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A1EFC7F"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01C9509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3261431"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6E15307"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0D3AF901"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2A6F5D74"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D60E690"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5979D75C" w14:textId="77777777" w:rsidR="00A370B8" w:rsidRPr="00277E90" w:rsidRDefault="00A370B8" w:rsidP="00277E90">
            <w:pPr>
              <w:adjustRightInd w:val="0"/>
              <w:snapToGrid w:val="0"/>
              <w:spacing w:after="0"/>
              <w:jc w:val="center"/>
              <w:rPr>
                <w:rFonts w:cs="Arial"/>
                <w:szCs w:val="20"/>
              </w:rPr>
            </w:pPr>
          </w:p>
        </w:tc>
      </w:tr>
      <w:tr w:rsidR="00A370B8" w:rsidRPr="00277E90" w14:paraId="2D15E073" w14:textId="77777777" w:rsidTr="00277E90">
        <w:tc>
          <w:tcPr>
            <w:tcW w:w="252" w:type="pct"/>
            <w:vAlign w:val="center"/>
          </w:tcPr>
          <w:p w14:paraId="08D03A2F"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B</w:t>
            </w:r>
          </w:p>
        </w:tc>
        <w:tc>
          <w:tcPr>
            <w:tcW w:w="462" w:type="pct"/>
            <w:vAlign w:val="center"/>
          </w:tcPr>
          <w:p w14:paraId="3754CCCE"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B</w:t>
            </w:r>
          </w:p>
        </w:tc>
        <w:tc>
          <w:tcPr>
            <w:tcW w:w="322" w:type="pct"/>
            <w:vAlign w:val="center"/>
          </w:tcPr>
          <w:p w14:paraId="4B41C95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5D6B60C"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0912CC3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1313C5D"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8E58238"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7C16E4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2B105D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C390336"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523CF1C1"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713495E"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09F23CDF" w14:textId="77777777" w:rsidR="00A370B8" w:rsidRPr="00277E90" w:rsidRDefault="00A370B8" w:rsidP="00277E90">
            <w:pPr>
              <w:adjustRightInd w:val="0"/>
              <w:snapToGrid w:val="0"/>
              <w:spacing w:after="0"/>
              <w:jc w:val="center"/>
              <w:rPr>
                <w:rFonts w:cs="Arial"/>
                <w:szCs w:val="20"/>
              </w:rPr>
            </w:pPr>
          </w:p>
        </w:tc>
      </w:tr>
      <w:tr w:rsidR="00A370B8" w:rsidRPr="00277E90" w14:paraId="09B13CF8" w14:textId="77777777" w:rsidTr="00277E90">
        <w:tc>
          <w:tcPr>
            <w:tcW w:w="252" w:type="pct"/>
            <w:vAlign w:val="center"/>
          </w:tcPr>
          <w:p w14:paraId="3B50606A"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158F84AC"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322" w:type="pct"/>
            <w:vAlign w:val="center"/>
          </w:tcPr>
          <w:p w14:paraId="3DE17CDF"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0E804E4E"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6B48D143"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390E9C1"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964790A"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2E844C00"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4646DE6"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BD8D87D"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8F5F547"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5ECF4B4E"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5188D71C" w14:textId="77777777" w:rsidR="00A370B8" w:rsidRPr="00277E90" w:rsidRDefault="00A370B8" w:rsidP="00277E90">
            <w:pPr>
              <w:adjustRightInd w:val="0"/>
              <w:snapToGrid w:val="0"/>
              <w:spacing w:after="0"/>
              <w:jc w:val="center"/>
              <w:rPr>
                <w:rFonts w:cs="Arial"/>
                <w:szCs w:val="20"/>
              </w:rPr>
            </w:pPr>
          </w:p>
        </w:tc>
      </w:tr>
      <w:tr w:rsidR="00A370B8" w:rsidRPr="00277E90" w14:paraId="1B2B013A" w14:textId="77777777" w:rsidTr="00277E90">
        <w:tc>
          <w:tcPr>
            <w:tcW w:w="252" w:type="pct"/>
            <w:vAlign w:val="center"/>
          </w:tcPr>
          <w:p w14:paraId="6F7CA9DE"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2.4.2</w:t>
            </w:r>
          </w:p>
        </w:tc>
        <w:tc>
          <w:tcPr>
            <w:tcW w:w="462" w:type="pct"/>
            <w:vAlign w:val="center"/>
          </w:tcPr>
          <w:p w14:paraId="1C8D9732"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 vay</w:t>
            </w:r>
          </w:p>
        </w:tc>
        <w:tc>
          <w:tcPr>
            <w:tcW w:w="322" w:type="pct"/>
            <w:vAlign w:val="center"/>
          </w:tcPr>
          <w:p w14:paraId="7EEE2237"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0A39C02"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6FA4AE4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BBF94F2"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1FC1BAC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627BE08"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DB2334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86582EE"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495CCC63"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819C956"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604D93C6" w14:textId="77777777" w:rsidR="00A370B8" w:rsidRPr="00277E90" w:rsidRDefault="00A370B8" w:rsidP="00277E90">
            <w:pPr>
              <w:adjustRightInd w:val="0"/>
              <w:snapToGrid w:val="0"/>
              <w:spacing w:after="0"/>
              <w:jc w:val="center"/>
              <w:rPr>
                <w:rFonts w:cs="Arial"/>
                <w:szCs w:val="20"/>
              </w:rPr>
            </w:pPr>
          </w:p>
        </w:tc>
      </w:tr>
      <w:tr w:rsidR="00A370B8" w:rsidRPr="00277E90" w14:paraId="39C7FB63" w14:textId="77777777" w:rsidTr="00277E90">
        <w:tc>
          <w:tcPr>
            <w:tcW w:w="252" w:type="pct"/>
            <w:vAlign w:val="center"/>
          </w:tcPr>
          <w:p w14:paraId="5BDACFEE"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A</w:t>
            </w:r>
          </w:p>
        </w:tc>
        <w:tc>
          <w:tcPr>
            <w:tcW w:w="462" w:type="pct"/>
            <w:vAlign w:val="center"/>
          </w:tcPr>
          <w:p w14:paraId="7467D0B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A</w:t>
            </w:r>
          </w:p>
        </w:tc>
        <w:tc>
          <w:tcPr>
            <w:tcW w:w="322" w:type="pct"/>
            <w:vAlign w:val="center"/>
          </w:tcPr>
          <w:p w14:paraId="4DBE4ACD"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8488A58"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31F00CB7"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1248B8A"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520A1CC6"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8FECA7E"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1AB3990"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0CC1177"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5FC6FF5C"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03F5372"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48713340" w14:textId="77777777" w:rsidR="00A370B8" w:rsidRPr="00277E90" w:rsidRDefault="00A370B8" w:rsidP="00277E90">
            <w:pPr>
              <w:adjustRightInd w:val="0"/>
              <w:snapToGrid w:val="0"/>
              <w:spacing w:after="0"/>
              <w:jc w:val="center"/>
              <w:rPr>
                <w:rFonts w:cs="Arial"/>
                <w:szCs w:val="20"/>
              </w:rPr>
            </w:pPr>
          </w:p>
        </w:tc>
      </w:tr>
      <w:tr w:rsidR="00A370B8" w:rsidRPr="00277E90" w14:paraId="0BC25DB7" w14:textId="77777777" w:rsidTr="00277E90">
        <w:tc>
          <w:tcPr>
            <w:tcW w:w="252" w:type="pct"/>
            <w:vAlign w:val="center"/>
          </w:tcPr>
          <w:p w14:paraId="4803D656"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lastRenderedPageBreak/>
              <w:t>B</w:t>
            </w:r>
          </w:p>
        </w:tc>
        <w:tc>
          <w:tcPr>
            <w:tcW w:w="462" w:type="pct"/>
            <w:vAlign w:val="center"/>
          </w:tcPr>
          <w:p w14:paraId="5642851F"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B</w:t>
            </w:r>
          </w:p>
        </w:tc>
        <w:tc>
          <w:tcPr>
            <w:tcW w:w="322" w:type="pct"/>
            <w:vAlign w:val="center"/>
          </w:tcPr>
          <w:p w14:paraId="50F9D4F8"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1B6C1EB7"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DE3062F"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2970F94A"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6E1858E8"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717B1FF"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231444E7"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BA40D69"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3FA35787"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8619C79"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53BCC445" w14:textId="77777777" w:rsidR="00A370B8" w:rsidRPr="00277E90" w:rsidRDefault="00A370B8" w:rsidP="00277E90">
            <w:pPr>
              <w:adjustRightInd w:val="0"/>
              <w:snapToGrid w:val="0"/>
              <w:spacing w:after="0"/>
              <w:jc w:val="center"/>
              <w:rPr>
                <w:rFonts w:cs="Arial"/>
                <w:szCs w:val="20"/>
              </w:rPr>
            </w:pPr>
          </w:p>
        </w:tc>
      </w:tr>
      <w:tr w:rsidR="00A370B8" w:rsidRPr="00277E90" w14:paraId="4A7EF4FE" w14:textId="77777777" w:rsidTr="00277E90">
        <w:tc>
          <w:tcPr>
            <w:tcW w:w="252" w:type="pct"/>
            <w:vAlign w:val="center"/>
          </w:tcPr>
          <w:p w14:paraId="3A91F65E"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0CA55988"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322" w:type="pct"/>
            <w:vAlign w:val="center"/>
          </w:tcPr>
          <w:p w14:paraId="3E6860A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55144AE"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59C4A8C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688B5412"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442533D2"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241CDBD"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17EAC52"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3A58567"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3FFBA26D"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3392F98E"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287C7AC7" w14:textId="77777777" w:rsidR="00A370B8" w:rsidRPr="00277E90" w:rsidRDefault="00A370B8" w:rsidP="00277E90">
            <w:pPr>
              <w:adjustRightInd w:val="0"/>
              <w:snapToGrid w:val="0"/>
              <w:spacing w:after="0"/>
              <w:jc w:val="center"/>
              <w:rPr>
                <w:rFonts w:cs="Arial"/>
                <w:szCs w:val="20"/>
              </w:rPr>
            </w:pPr>
          </w:p>
        </w:tc>
      </w:tr>
      <w:tr w:rsidR="00A370B8" w:rsidRPr="00277E90" w14:paraId="2E04148E" w14:textId="77777777" w:rsidTr="00277E90">
        <w:tc>
          <w:tcPr>
            <w:tcW w:w="252" w:type="pct"/>
            <w:vAlign w:val="center"/>
          </w:tcPr>
          <w:p w14:paraId="03897FCE"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2.5</w:t>
            </w:r>
          </w:p>
        </w:tc>
        <w:tc>
          <w:tcPr>
            <w:tcW w:w="462" w:type="pct"/>
            <w:vAlign w:val="center"/>
          </w:tcPr>
          <w:p w14:paraId="4CF8B8E8"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Dịch vụ khác</w:t>
            </w:r>
          </w:p>
        </w:tc>
        <w:tc>
          <w:tcPr>
            <w:tcW w:w="322" w:type="pct"/>
            <w:vAlign w:val="center"/>
          </w:tcPr>
          <w:p w14:paraId="7CDA8986"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6DAD370"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3EE4FF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187EC698"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52958577"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D2E14AD"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BDC00A5"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211A4F0"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39F173B7"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7EF0F5DD"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D151CF0" w14:textId="77777777" w:rsidR="00A370B8" w:rsidRPr="00277E90" w:rsidRDefault="00A370B8" w:rsidP="00277E90">
            <w:pPr>
              <w:adjustRightInd w:val="0"/>
              <w:snapToGrid w:val="0"/>
              <w:spacing w:after="0"/>
              <w:jc w:val="center"/>
              <w:rPr>
                <w:rFonts w:cs="Arial"/>
                <w:szCs w:val="20"/>
              </w:rPr>
            </w:pPr>
          </w:p>
        </w:tc>
      </w:tr>
      <w:tr w:rsidR="00A370B8" w:rsidRPr="00277E90" w14:paraId="30908232" w14:textId="77777777" w:rsidTr="00277E90">
        <w:tc>
          <w:tcPr>
            <w:tcW w:w="252" w:type="pct"/>
            <w:vAlign w:val="center"/>
          </w:tcPr>
          <w:p w14:paraId="6D955EAE"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A</w:t>
            </w:r>
          </w:p>
        </w:tc>
        <w:tc>
          <w:tcPr>
            <w:tcW w:w="462" w:type="pct"/>
            <w:vAlign w:val="center"/>
          </w:tcPr>
          <w:p w14:paraId="165E23E9"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A</w:t>
            </w:r>
          </w:p>
        </w:tc>
        <w:tc>
          <w:tcPr>
            <w:tcW w:w="322" w:type="pct"/>
            <w:vAlign w:val="center"/>
          </w:tcPr>
          <w:p w14:paraId="34946E4C"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D582C7B"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AAF4079"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0496156"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0A27F1FE"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397B5745"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BCFBC2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B72B01C"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79DB10FD"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6427ACA0"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6116538F" w14:textId="77777777" w:rsidR="00A370B8" w:rsidRPr="00277E90" w:rsidRDefault="00A370B8" w:rsidP="00277E90">
            <w:pPr>
              <w:adjustRightInd w:val="0"/>
              <w:snapToGrid w:val="0"/>
              <w:spacing w:after="0"/>
              <w:jc w:val="center"/>
              <w:rPr>
                <w:rFonts w:cs="Arial"/>
                <w:szCs w:val="20"/>
              </w:rPr>
            </w:pPr>
          </w:p>
        </w:tc>
      </w:tr>
      <w:tr w:rsidR="00A370B8" w:rsidRPr="00277E90" w14:paraId="48CF6341" w14:textId="77777777" w:rsidTr="00277E90">
        <w:tc>
          <w:tcPr>
            <w:tcW w:w="252" w:type="pct"/>
            <w:vAlign w:val="center"/>
          </w:tcPr>
          <w:p w14:paraId="32DF8B8F"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B</w:t>
            </w:r>
          </w:p>
        </w:tc>
        <w:tc>
          <w:tcPr>
            <w:tcW w:w="462" w:type="pct"/>
            <w:vAlign w:val="center"/>
          </w:tcPr>
          <w:p w14:paraId="44F9CD28"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Bên liên kết B</w:t>
            </w:r>
          </w:p>
        </w:tc>
        <w:tc>
          <w:tcPr>
            <w:tcW w:w="322" w:type="pct"/>
            <w:vAlign w:val="center"/>
          </w:tcPr>
          <w:p w14:paraId="3E405A10"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5CBEC2F"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3B308EC8"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50E261FA"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17D58D10"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6915F19"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41FA3C71"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7ED865B"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2E481997"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1F0A891A"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723A7CB7" w14:textId="77777777" w:rsidR="00A370B8" w:rsidRPr="00277E90" w:rsidRDefault="00A370B8" w:rsidP="00277E90">
            <w:pPr>
              <w:adjustRightInd w:val="0"/>
              <w:snapToGrid w:val="0"/>
              <w:spacing w:after="0"/>
              <w:jc w:val="center"/>
              <w:rPr>
                <w:rFonts w:cs="Arial"/>
                <w:szCs w:val="20"/>
              </w:rPr>
            </w:pPr>
          </w:p>
        </w:tc>
      </w:tr>
      <w:tr w:rsidR="00A370B8" w:rsidRPr="00277E90" w14:paraId="2A2FF977" w14:textId="77777777" w:rsidTr="00277E90">
        <w:tc>
          <w:tcPr>
            <w:tcW w:w="252" w:type="pct"/>
            <w:vAlign w:val="center"/>
          </w:tcPr>
          <w:p w14:paraId="571F884F"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6FBD146A"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322" w:type="pct"/>
            <w:vAlign w:val="center"/>
          </w:tcPr>
          <w:p w14:paraId="43C51EEB"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C3FF34F"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3C662B0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368D021C"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5A96B4DA"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62A4F060"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6CA68344"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4B06B33A"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5B1684B8"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09EE8015"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1DB45510" w14:textId="77777777" w:rsidR="00A370B8" w:rsidRPr="00277E90" w:rsidRDefault="00A370B8" w:rsidP="00277E90">
            <w:pPr>
              <w:adjustRightInd w:val="0"/>
              <w:snapToGrid w:val="0"/>
              <w:spacing w:after="0"/>
              <w:jc w:val="center"/>
              <w:rPr>
                <w:rFonts w:cs="Arial"/>
                <w:szCs w:val="20"/>
              </w:rPr>
            </w:pPr>
          </w:p>
        </w:tc>
      </w:tr>
      <w:tr w:rsidR="00A370B8" w:rsidRPr="00277E90" w14:paraId="6D6FF471" w14:textId="77777777" w:rsidTr="00277E90">
        <w:tc>
          <w:tcPr>
            <w:tcW w:w="252" w:type="pct"/>
            <w:vAlign w:val="center"/>
          </w:tcPr>
          <w:p w14:paraId="0D821BFB" w14:textId="77777777" w:rsidR="00A370B8" w:rsidRPr="00277E90" w:rsidRDefault="00A370B8" w:rsidP="00277E90">
            <w:pPr>
              <w:adjustRightInd w:val="0"/>
              <w:snapToGrid w:val="0"/>
              <w:spacing w:after="0"/>
              <w:jc w:val="center"/>
              <w:rPr>
                <w:rFonts w:cs="Arial"/>
                <w:color w:val="000000"/>
                <w:szCs w:val="20"/>
              </w:rPr>
            </w:pPr>
          </w:p>
        </w:tc>
        <w:tc>
          <w:tcPr>
            <w:tcW w:w="462" w:type="pct"/>
            <w:vAlign w:val="center"/>
          </w:tcPr>
          <w:p w14:paraId="5378262D" w14:textId="77777777" w:rsidR="00A370B8" w:rsidRPr="00277E90" w:rsidRDefault="00A370B8" w:rsidP="00277E90">
            <w:pPr>
              <w:adjustRightInd w:val="0"/>
              <w:snapToGrid w:val="0"/>
              <w:spacing w:after="0"/>
              <w:rPr>
                <w:rFonts w:cs="Arial"/>
                <w:color w:val="000000"/>
                <w:szCs w:val="20"/>
              </w:rPr>
            </w:pPr>
          </w:p>
        </w:tc>
        <w:tc>
          <w:tcPr>
            <w:tcW w:w="322" w:type="pct"/>
            <w:vAlign w:val="center"/>
          </w:tcPr>
          <w:p w14:paraId="435D7CD1"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748A2A0D"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737C238A"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C6C57D8" w14:textId="77777777" w:rsidR="00A370B8" w:rsidRPr="00277E90" w:rsidRDefault="00A370B8" w:rsidP="00277E90">
            <w:pPr>
              <w:adjustRightInd w:val="0"/>
              <w:snapToGrid w:val="0"/>
              <w:spacing w:after="0"/>
              <w:jc w:val="center"/>
              <w:rPr>
                <w:rFonts w:cs="Arial"/>
                <w:szCs w:val="20"/>
              </w:rPr>
            </w:pPr>
          </w:p>
        </w:tc>
        <w:tc>
          <w:tcPr>
            <w:tcW w:w="329" w:type="pct"/>
            <w:vAlign w:val="center"/>
          </w:tcPr>
          <w:p w14:paraId="6372FD44" w14:textId="77777777" w:rsidR="00A370B8" w:rsidRPr="00277E90" w:rsidRDefault="00A370B8" w:rsidP="00277E90">
            <w:pPr>
              <w:adjustRightInd w:val="0"/>
              <w:snapToGrid w:val="0"/>
              <w:spacing w:after="0"/>
              <w:jc w:val="center"/>
              <w:rPr>
                <w:rFonts w:cs="Arial"/>
                <w:szCs w:val="20"/>
              </w:rPr>
            </w:pPr>
          </w:p>
        </w:tc>
        <w:tc>
          <w:tcPr>
            <w:tcW w:w="322" w:type="pct"/>
            <w:vAlign w:val="center"/>
          </w:tcPr>
          <w:p w14:paraId="4D6B0706" w14:textId="77777777" w:rsidR="00A370B8" w:rsidRPr="00277E90" w:rsidRDefault="00A370B8" w:rsidP="00277E90">
            <w:pPr>
              <w:adjustRightInd w:val="0"/>
              <w:snapToGrid w:val="0"/>
              <w:spacing w:after="0"/>
              <w:jc w:val="center"/>
              <w:rPr>
                <w:rFonts w:cs="Arial"/>
                <w:szCs w:val="20"/>
              </w:rPr>
            </w:pPr>
          </w:p>
        </w:tc>
        <w:tc>
          <w:tcPr>
            <w:tcW w:w="428" w:type="pct"/>
            <w:vAlign w:val="center"/>
          </w:tcPr>
          <w:p w14:paraId="1DF94B8C" w14:textId="77777777" w:rsidR="00A370B8" w:rsidRPr="00277E90" w:rsidRDefault="00A370B8" w:rsidP="00277E90">
            <w:pPr>
              <w:adjustRightInd w:val="0"/>
              <w:snapToGrid w:val="0"/>
              <w:spacing w:after="0"/>
              <w:jc w:val="center"/>
              <w:rPr>
                <w:rFonts w:cs="Arial"/>
                <w:szCs w:val="20"/>
              </w:rPr>
            </w:pPr>
          </w:p>
        </w:tc>
        <w:tc>
          <w:tcPr>
            <w:tcW w:w="462" w:type="pct"/>
            <w:vAlign w:val="center"/>
          </w:tcPr>
          <w:p w14:paraId="7FD3EF94" w14:textId="77777777" w:rsidR="00A370B8" w:rsidRPr="00277E90" w:rsidRDefault="00A370B8" w:rsidP="00277E90">
            <w:pPr>
              <w:adjustRightInd w:val="0"/>
              <w:snapToGrid w:val="0"/>
              <w:spacing w:after="0"/>
              <w:jc w:val="center"/>
              <w:rPr>
                <w:rFonts w:cs="Arial"/>
                <w:szCs w:val="20"/>
              </w:rPr>
            </w:pPr>
          </w:p>
        </w:tc>
        <w:tc>
          <w:tcPr>
            <w:tcW w:w="517" w:type="pct"/>
            <w:vAlign w:val="center"/>
          </w:tcPr>
          <w:p w14:paraId="009B0A0A" w14:textId="77777777" w:rsidR="00A370B8" w:rsidRPr="00277E90" w:rsidRDefault="00A370B8" w:rsidP="00277E90">
            <w:pPr>
              <w:adjustRightInd w:val="0"/>
              <w:snapToGrid w:val="0"/>
              <w:spacing w:after="0"/>
              <w:jc w:val="center"/>
              <w:rPr>
                <w:rFonts w:cs="Arial"/>
                <w:szCs w:val="20"/>
              </w:rPr>
            </w:pPr>
          </w:p>
        </w:tc>
        <w:tc>
          <w:tcPr>
            <w:tcW w:w="335" w:type="pct"/>
            <w:vAlign w:val="center"/>
          </w:tcPr>
          <w:p w14:paraId="56DCCC1E" w14:textId="77777777" w:rsidR="00A370B8" w:rsidRPr="00277E90" w:rsidRDefault="00A370B8" w:rsidP="00277E90">
            <w:pPr>
              <w:adjustRightInd w:val="0"/>
              <w:snapToGrid w:val="0"/>
              <w:spacing w:after="0"/>
              <w:jc w:val="center"/>
              <w:rPr>
                <w:rFonts w:cs="Arial"/>
                <w:szCs w:val="20"/>
              </w:rPr>
            </w:pPr>
          </w:p>
        </w:tc>
        <w:tc>
          <w:tcPr>
            <w:tcW w:w="358" w:type="pct"/>
            <w:vAlign w:val="center"/>
          </w:tcPr>
          <w:p w14:paraId="6F8F745D" w14:textId="77777777" w:rsidR="00A370B8" w:rsidRPr="00277E90" w:rsidRDefault="00A370B8" w:rsidP="00277E90">
            <w:pPr>
              <w:adjustRightInd w:val="0"/>
              <w:snapToGrid w:val="0"/>
              <w:spacing w:after="0"/>
              <w:jc w:val="center"/>
              <w:rPr>
                <w:rFonts w:cs="Arial"/>
                <w:szCs w:val="20"/>
              </w:rPr>
            </w:pPr>
          </w:p>
        </w:tc>
      </w:tr>
    </w:tbl>
    <w:p w14:paraId="7B01792D" w14:textId="77777777" w:rsidR="00A370B8" w:rsidRPr="00277E90" w:rsidRDefault="00A370B8" w:rsidP="00277E90">
      <w:pPr>
        <w:adjustRightInd w:val="0"/>
        <w:snapToGrid w:val="0"/>
        <w:ind w:firstLine="720"/>
        <w:jc w:val="both"/>
        <w:rPr>
          <w:rFonts w:cs="Arial"/>
          <w:szCs w:val="20"/>
        </w:rPr>
      </w:pPr>
    </w:p>
    <w:p w14:paraId="0292A35F" w14:textId="77777777" w:rsidR="00A370B8" w:rsidRPr="00277E90" w:rsidRDefault="00A370B8" w:rsidP="00277E90">
      <w:pPr>
        <w:adjustRightInd w:val="0"/>
        <w:snapToGrid w:val="0"/>
        <w:ind w:firstLine="720"/>
        <w:jc w:val="both"/>
        <w:rPr>
          <w:rFonts w:cs="Arial"/>
          <w:szCs w:val="20"/>
        </w:rPr>
      </w:pPr>
      <w:r w:rsidRPr="00277E90">
        <w:rPr>
          <w:rFonts w:cs="Arial"/>
          <w:b/>
          <w:szCs w:val="20"/>
        </w:rPr>
        <w:t>MỤC IV. KẾT QUẢ SẢN XUẤT KINH DOANH SAU KHI XÁC ĐỊNH GIÁ GIAO DỊCH LIÊN K</w:t>
      </w:r>
      <w:r>
        <w:rPr>
          <w:rFonts w:cs="Arial"/>
          <w:b/>
          <w:szCs w:val="20"/>
        </w:rPr>
        <w:t>Ế</w:t>
      </w:r>
      <w:r w:rsidRPr="00277E90">
        <w:rPr>
          <w:rFonts w:cs="Arial"/>
          <w:b/>
          <w:szCs w:val="20"/>
        </w:rPr>
        <w:t>T</w:t>
      </w:r>
    </w:p>
    <w:p w14:paraId="4E9215E7" w14:textId="77777777" w:rsidR="00A370B8" w:rsidRPr="00277E90" w:rsidRDefault="00A370B8" w:rsidP="00277E90">
      <w:pPr>
        <w:adjustRightInd w:val="0"/>
        <w:snapToGrid w:val="0"/>
        <w:ind w:firstLine="720"/>
        <w:jc w:val="both"/>
        <w:rPr>
          <w:rFonts w:cs="Arial"/>
          <w:szCs w:val="20"/>
        </w:rPr>
      </w:pPr>
      <w:r w:rsidRPr="00277E90">
        <w:rPr>
          <w:rFonts w:cs="Arial"/>
          <w:b/>
          <w:szCs w:val="20"/>
        </w:rPr>
        <w:t>1. Dành cho người nộp thuế thuộc các ngành sản xuất, thương mại, dịch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275"/>
        <w:gridCol w:w="1741"/>
        <w:gridCol w:w="2932"/>
      </w:tblGrid>
      <w:tr w:rsidR="00A370B8" w:rsidRPr="00277E90" w14:paraId="00A71A8E" w14:textId="77777777" w:rsidTr="00277E90">
        <w:tc>
          <w:tcPr>
            <w:tcW w:w="3325" w:type="pct"/>
            <w:vAlign w:val="center"/>
          </w:tcPr>
          <w:p w14:paraId="555F2712" w14:textId="77777777" w:rsidR="00A370B8" w:rsidRPr="00277E90" w:rsidRDefault="00A370B8" w:rsidP="00277E90">
            <w:pPr>
              <w:adjustRightInd w:val="0"/>
              <w:snapToGrid w:val="0"/>
              <w:spacing w:after="0"/>
              <w:rPr>
                <w:rFonts w:cs="Arial"/>
                <w:szCs w:val="20"/>
              </w:rPr>
            </w:pPr>
            <w:r w:rsidRPr="00277E90">
              <w:rPr>
                <w:rFonts w:cs="Arial"/>
                <w:szCs w:val="20"/>
              </w:rPr>
              <w:t>Người nộp thuế đã ký thỏa thuận trước về phương pháp xác định giá tính thuế (APA)</w:t>
            </w:r>
          </w:p>
        </w:tc>
        <w:tc>
          <w:tcPr>
            <w:tcW w:w="624" w:type="pct"/>
            <w:vAlign w:val="center"/>
          </w:tcPr>
          <w:p w14:paraId="3E6ABA73" w14:textId="77777777" w:rsidR="00A370B8" w:rsidRPr="00277E90" w:rsidRDefault="00A370B8" w:rsidP="00277E90">
            <w:pPr>
              <w:adjustRightInd w:val="0"/>
              <w:snapToGrid w:val="0"/>
              <w:spacing w:after="0"/>
              <w:rPr>
                <w:rFonts w:cs="Arial"/>
                <w:szCs w:val="20"/>
              </w:rPr>
            </w:pPr>
            <w:r w:rsidRPr="00277E90">
              <w:rPr>
                <w:rFonts w:cs="Arial"/>
                <w:szCs w:val="20"/>
              </w:rPr>
              <w:t>Có □</w:t>
            </w:r>
          </w:p>
        </w:tc>
        <w:tc>
          <w:tcPr>
            <w:tcW w:w="1051" w:type="pct"/>
            <w:vAlign w:val="center"/>
          </w:tcPr>
          <w:p w14:paraId="1F7FB09C" w14:textId="77777777" w:rsidR="00A370B8" w:rsidRPr="00277E90" w:rsidRDefault="00A370B8" w:rsidP="00277E90">
            <w:pPr>
              <w:adjustRightInd w:val="0"/>
              <w:snapToGrid w:val="0"/>
              <w:spacing w:after="0"/>
              <w:rPr>
                <w:rFonts w:cs="Arial"/>
                <w:szCs w:val="20"/>
              </w:rPr>
            </w:pPr>
            <w:r w:rsidRPr="00277E90">
              <w:rPr>
                <w:rFonts w:cs="Arial"/>
                <w:szCs w:val="20"/>
              </w:rPr>
              <w:t>Không □</w:t>
            </w:r>
          </w:p>
        </w:tc>
      </w:tr>
    </w:tbl>
    <w:p w14:paraId="25B270CF" w14:textId="77777777" w:rsidR="00A370B8" w:rsidRPr="00277E90" w:rsidRDefault="00A370B8" w:rsidP="00277E90">
      <w:pPr>
        <w:adjustRightInd w:val="0"/>
        <w:snapToGrid w:val="0"/>
        <w:jc w:val="right"/>
        <w:rPr>
          <w:rFonts w:cs="Arial"/>
          <w:szCs w:val="20"/>
        </w:rPr>
      </w:pPr>
      <w:r w:rsidRPr="00277E90">
        <w:rPr>
          <w:rFonts w:cs="Arial"/>
          <w:i/>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45"/>
        <w:gridCol w:w="4846"/>
        <w:gridCol w:w="2123"/>
        <w:gridCol w:w="1545"/>
        <w:gridCol w:w="1699"/>
        <w:gridCol w:w="2890"/>
      </w:tblGrid>
      <w:tr w:rsidR="00A370B8" w:rsidRPr="00277E90" w14:paraId="015181C7" w14:textId="77777777" w:rsidTr="00277E90">
        <w:tc>
          <w:tcPr>
            <w:tcW w:w="303" w:type="pct"/>
            <w:vMerge w:val="restart"/>
            <w:vAlign w:val="center"/>
          </w:tcPr>
          <w:p w14:paraId="499E8A05" w14:textId="77777777" w:rsidR="00A370B8" w:rsidRPr="00277E90" w:rsidRDefault="00A370B8" w:rsidP="00277E90">
            <w:pPr>
              <w:adjustRightInd w:val="0"/>
              <w:snapToGrid w:val="0"/>
              <w:spacing w:after="0"/>
              <w:jc w:val="center"/>
              <w:rPr>
                <w:rFonts w:cs="Arial"/>
                <w:szCs w:val="20"/>
              </w:rPr>
            </w:pPr>
            <w:r w:rsidRPr="00277E90">
              <w:rPr>
                <w:rFonts w:cs="Arial"/>
                <w:b/>
                <w:szCs w:val="20"/>
              </w:rPr>
              <w:t>STT</w:t>
            </w:r>
          </w:p>
        </w:tc>
        <w:tc>
          <w:tcPr>
            <w:tcW w:w="1737" w:type="pct"/>
            <w:vMerge w:val="restart"/>
            <w:vAlign w:val="center"/>
          </w:tcPr>
          <w:p w14:paraId="6221B878" w14:textId="77777777" w:rsidR="00A370B8" w:rsidRPr="00277E90" w:rsidRDefault="00A370B8" w:rsidP="00277E90">
            <w:pPr>
              <w:adjustRightInd w:val="0"/>
              <w:snapToGrid w:val="0"/>
              <w:spacing w:after="0"/>
              <w:jc w:val="center"/>
              <w:rPr>
                <w:rFonts w:cs="Arial"/>
                <w:szCs w:val="20"/>
              </w:rPr>
            </w:pPr>
            <w:r w:rsidRPr="00277E90">
              <w:rPr>
                <w:rFonts w:cs="Arial"/>
                <w:b/>
                <w:szCs w:val="20"/>
              </w:rPr>
              <w:t>Chỉ tiêu</w:t>
            </w:r>
          </w:p>
        </w:tc>
        <w:tc>
          <w:tcPr>
            <w:tcW w:w="1315" w:type="pct"/>
            <w:gridSpan w:val="2"/>
            <w:vAlign w:val="center"/>
          </w:tcPr>
          <w:p w14:paraId="42AEC33D"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giao dịch liên kết</w:t>
            </w:r>
          </w:p>
        </w:tc>
        <w:tc>
          <w:tcPr>
            <w:tcW w:w="609" w:type="pct"/>
            <w:vMerge w:val="restart"/>
            <w:vAlign w:val="center"/>
          </w:tcPr>
          <w:p w14:paraId="4584C75D"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giao dịch với các bên độc lập</w:t>
            </w:r>
          </w:p>
        </w:tc>
        <w:tc>
          <w:tcPr>
            <w:tcW w:w="1036" w:type="pct"/>
            <w:vMerge w:val="restart"/>
            <w:vAlign w:val="center"/>
          </w:tcPr>
          <w:p w14:paraId="11E10A36" w14:textId="77777777" w:rsidR="00A370B8" w:rsidRPr="00277E90" w:rsidRDefault="00A370B8" w:rsidP="00277E90">
            <w:pPr>
              <w:adjustRightInd w:val="0"/>
              <w:snapToGrid w:val="0"/>
              <w:spacing w:after="0"/>
              <w:jc w:val="center"/>
              <w:rPr>
                <w:rFonts w:cs="Arial"/>
                <w:szCs w:val="20"/>
              </w:rPr>
            </w:pPr>
            <w:r w:rsidRPr="00277E90">
              <w:rPr>
                <w:rFonts w:cs="Arial"/>
                <w:b/>
                <w:szCs w:val="20"/>
              </w:rPr>
              <w:t>Tổng giá trị phát sinh từ hoạt động kinh doanh trong kỳ</w:t>
            </w:r>
          </w:p>
        </w:tc>
      </w:tr>
      <w:tr w:rsidR="00A370B8" w:rsidRPr="00277E90" w14:paraId="1EF9F231" w14:textId="77777777" w:rsidTr="00277E90">
        <w:tc>
          <w:tcPr>
            <w:tcW w:w="303" w:type="pct"/>
            <w:vMerge/>
            <w:vAlign w:val="center"/>
          </w:tcPr>
          <w:p w14:paraId="2EEC5FB3" w14:textId="77777777" w:rsidR="00A370B8" w:rsidRPr="00277E90" w:rsidRDefault="00A370B8" w:rsidP="00277E90">
            <w:pPr>
              <w:adjustRightInd w:val="0"/>
              <w:snapToGrid w:val="0"/>
              <w:spacing w:after="0"/>
              <w:jc w:val="center"/>
              <w:rPr>
                <w:rFonts w:cs="Arial"/>
                <w:szCs w:val="20"/>
              </w:rPr>
            </w:pPr>
          </w:p>
        </w:tc>
        <w:tc>
          <w:tcPr>
            <w:tcW w:w="1737" w:type="pct"/>
            <w:vMerge/>
            <w:vAlign w:val="center"/>
          </w:tcPr>
          <w:p w14:paraId="3D20168B" w14:textId="77777777" w:rsidR="00A370B8" w:rsidRPr="00277E90" w:rsidRDefault="00A370B8" w:rsidP="00277E90">
            <w:pPr>
              <w:adjustRightInd w:val="0"/>
              <w:snapToGrid w:val="0"/>
              <w:spacing w:after="0"/>
              <w:jc w:val="center"/>
              <w:rPr>
                <w:rFonts w:cs="Arial"/>
                <w:szCs w:val="20"/>
              </w:rPr>
            </w:pPr>
          </w:p>
        </w:tc>
        <w:tc>
          <w:tcPr>
            <w:tcW w:w="761" w:type="pct"/>
            <w:vAlign w:val="center"/>
          </w:tcPr>
          <w:p w14:paraId="130DA089"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theo Hồ sơ xác định giá giao dịch liên kết</w:t>
            </w:r>
          </w:p>
        </w:tc>
        <w:tc>
          <w:tcPr>
            <w:tcW w:w="554" w:type="pct"/>
            <w:vAlign w:val="center"/>
          </w:tcPr>
          <w:p w14:paraId="0CD47540"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giá theo APA</w:t>
            </w:r>
          </w:p>
        </w:tc>
        <w:tc>
          <w:tcPr>
            <w:tcW w:w="609" w:type="pct"/>
            <w:vMerge/>
            <w:vAlign w:val="center"/>
          </w:tcPr>
          <w:p w14:paraId="4DA2C4AF" w14:textId="77777777" w:rsidR="00A370B8" w:rsidRPr="00277E90" w:rsidRDefault="00A370B8" w:rsidP="00277E90">
            <w:pPr>
              <w:adjustRightInd w:val="0"/>
              <w:snapToGrid w:val="0"/>
              <w:spacing w:after="0"/>
              <w:jc w:val="center"/>
              <w:rPr>
                <w:rFonts w:cs="Arial"/>
                <w:szCs w:val="20"/>
              </w:rPr>
            </w:pPr>
          </w:p>
        </w:tc>
        <w:tc>
          <w:tcPr>
            <w:tcW w:w="1036" w:type="pct"/>
            <w:vMerge/>
            <w:vAlign w:val="center"/>
          </w:tcPr>
          <w:p w14:paraId="78603C65" w14:textId="77777777" w:rsidR="00A370B8" w:rsidRPr="00277E90" w:rsidRDefault="00A370B8" w:rsidP="00277E90">
            <w:pPr>
              <w:adjustRightInd w:val="0"/>
              <w:snapToGrid w:val="0"/>
              <w:spacing w:after="0"/>
              <w:jc w:val="center"/>
              <w:rPr>
                <w:rFonts w:cs="Arial"/>
                <w:szCs w:val="20"/>
              </w:rPr>
            </w:pPr>
          </w:p>
        </w:tc>
      </w:tr>
      <w:tr w:rsidR="00A370B8" w:rsidRPr="00277E90" w14:paraId="13B198B4" w14:textId="77777777" w:rsidTr="00277E90">
        <w:tc>
          <w:tcPr>
            <w:tcW w:w="303" w:type="pct"/>
            <w:vAlign w:val="center"/>
          </w:tcPr>
          <w:p w14:paraId="75CD133F" w14:textId="77777777" w:rsidR="00A370B8" w:rsidRPr="00277E90" w:rsidRDefault="00A370B8" w:rsidP="00277E90">
            <w:pPr>
              <w:adjustRightInd w:val="0"/>
              <w:snapToGrid w:val="0"/>
              <w:spacing w:after="0"/>
              <w:jc w:val="center"/>
              <w:rPr>
                <w:rFonts w:cs="Arial"/>
                <w:szCs w:val="20"/>
              </w:rPr>
            </w:pPr>
            <w:r w:rsidRPr="00277E90">
              <w:rPr>
                <w:rFonts w:cs="Arial"/>
                <w:b/>
                <w:szCs w:val="20"/>
              </w:rPr>
              <w:t>(1)</w:t>
            </w:r>
          </w:p>
        </w:tc>
        <w:tc>
          <w:tcPr>
            <w:tcW w:w="1737" w:type="pct"/>
            <w:vAlign w:val="center"/>
          </w:tcPr>
          <w:p w14:paraId="576842BC"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761" w:type="pct"/>
            <w:vAlign w:val="center"/>
          </w:tcPr>
          <w:p w14:paraId="55D50109" w14:textId="77777777" w:rsidR="00A370B8" w:rsidRPr="00277E90" w:rsidRDefault="00A370B8" w:rsidP="00277E90">
            <w:pPr>
              <w:adjustRightInd w:val="0"/>
              <w:snapToGrid w:val="0"/>
              <w:spacing w:after="0"/>
              <w:jc w:val="center"/>
              <w:rPr>
                <w:rFonts w:cs="Arial"/>
                <w:szCs w:val="20"/>
              </w:rPr>
            </w:pPr>
            <w:r w:rsidRPr="00277E90">
              <w:rPr>
                <w:rFonts w:cs="Arial"/>
                <w:szCs w:val="20"/>
              </w:rPr>
              <w:t>(3)</w:t>
            </w:r>
          </w:p>
        </w:tc>
        <w:tc>
          <w:tcPr>
            <w:tcW w:w="554" w:type="pct"/>
            <w:vAlign w:val="center"/>
          </w:tcPr>
          <w:p w14:paraId="67958ED5" w14:textId="77777777" w:rsidR="00A370B8" w:rsidRPr="00277E90" w:rsidRDefault="00A370B8" w:rsidP="00277E90">
            <w:pPr>
              <w:adjustRightInd w:val="0"/>
              <w:snapToGrid w:val="0"/>
              <w:spacing w:after="0"/>
              <w:jc w:val="center"/>
              <w:rPr>
                <w:rFonts w:cs="Arial"/>
                <w:szCs w:val="20"/>
              </w:rPr>
            </w:pPr>
            <w:r w:rsidRPr="00277E90">
              <w:rPr>
                <w:rFonts w:cs="Arial"/>
                <w:szCs w:val="20"/>
              </w:rPr>
              <w:t>(4)</w:t>
            </w:r>
          </w:p>
        </w:tc>
        <w:tc>
          <w:tcPr>
            <w:tcW w:w="609" w:type="pct"/>
            <w:vAlign w:val="center"/>
          </w:tcPr>
          <w:p w14:paraId="6F95760A" w14:textId="77777777" w:rsidR="00A370B8" w:rsidRPr="00277E90" w:rsidRDefault="00A370B8" w:rsidP="00277E90">
            <w:pPr>
              <w:adjustRightInd w:val="0"/>
              <w:snapToGrid w:val="0"/>
              <w:spacing w:after="0"/>
              <w:jc w:val="center"/>
              <w:rPr>
                <w:rFonts w:cs="Arial"/>
                <w:szCs w:val="20"/>
              </w:rPr>
            </w:pPr>
            <w:r w:rsidRPr="00277E90">
              <w:rPr>
                <w:rFonts w:cs="Arial"/>
                <w:szCs w:val="20"/>
              </w:rPr>
              <w:t>(5)</w:t>
            </w:r>
          </w:p>
        </w:tc>
        <w:tc>
          <w:tcPr>
            <w:tcW w:w="1036" w:type="pct"/>
            <w:vAlign w:val="center"/>
          </w:tcPr>
          <w:p w14:paraId="53DE56B7" w14:textId="77777777" w:rsidR="00A370B8" w:rsidRPr="00277E90" w:rsidRDefault="00A370B8" w:rsidP="00277E90">
            <w:pPr>
              <w:adjustRightInd w:val="0"/>
              <w:snapToGrid w:val="0"/>
              <w:spacing w:after="0"/>
              <w:jc w:val="center"/>
              <w:rPr>
                <w:rFonts w:cs="Arial"/>
                <w:szCs w:val="20"/>
              </w:rPr>
            </w:pPr>
            <w:r w:rsidRPr="00277E90">
              <w:rPr>
                <w:rFonts w:cs="Arial"/>
                <w:szCs w:val="20"/>
              </w:rPr>
              <w:t>(6)=(3)+(4)+(5)</w:t>
            </w:r>
          </w:p>
        </w:tc>
      </w:tr>
      <w:tr w:rsidR="00A370B8" w:rsidRPr="00277E90" w14:paraId="4AFD1137" w14:textId="77777777" w:rsidTr="00277E90">
        <w:tc>
          <w:tcPr>
            <w:tcW w:w="303" w:type="pct"/>
            <w:vAlign w:val="center"/>
          </w:tcPr>
          <w:p w14:paraId="1F3BEC49" w14:textId="77777777" w:rsidR="00A370B8" w:rsidRPr="00277E90" w:rsidRDefault="00A370B8" w:rsidP="00277E90">
            <w:pPr>
              <w:adjustRightInd w:val="0"/>
              <w:snapToGrid w:val="0"/>
              <w:spacing w:after="0"/>
              <w:jc w:val="center"/>
              <w:rPr>
                <w:rFonts w:cs="Arial"/>
                <w:szCs w:val="20"/>
              </w:rPr>
            </w:pPr>
            <w:r w:rsidRPr="00277E90">
              <w:rPr>
                <w:rFonts w:cs="Arial"/>
                <w:b/>
                <w:szCs w:val="20"/>
              </w:rPr>
              <w:t>1</w:t>
            </w:r>
          </w:p>
        </w:tc>
        <w:tc>
          <w:tcPr>
            <w:tcW w:w="1737" w:type="pct"/>
            <w:vAlign w:val="center"/>
          </w:tcPr>
          <w:p w14:paraId="58E47D84" w14:textId="77777777" w:rsidR="00A370B8" w:rsidRPr="00277E90" w:rsidRDefault="00A370B8" w:rsidP="00277E90">
            <w:pPr>
              <w:adjustRightInd w:val="0"/>
              <w:snapToGrid w:val="0"/>
              <w:spacing w:after="0"/>
              <w:rPr>
                <w:rFonts w:cs="Arial"/>
                <w:szCs w:val="20"/>
              </w:rPr>
            </w:pPr>
            <w:r w:rsidRPr="00277E90">
              <w:rPr>
                <w:rFonts w:cs="Arial"/>
                <w:b/>
                <w:szCs w:val="20"/>
              </w:rPr>
              <w:t>Doanh thu bán hàng và cung cấp dịch vụ</w:t>
            </w:r>
          </w:p>
        </w:tc>
        <w:tc>
          <w:tcPr>
            <w:tcW w:w="761" w:type="pct"/>
            <w:vAlign w:val="center"/>
          </w:tcPr>
          <w:p w14:paraId="50B0185A"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0EA32803"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2442C379"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3051BE44" w14:textId="77777777" w:rsidR="00A370B8" w:rsidRPr="00277E90" w:rsidRDefault="00A370B8" w:rsidP="00277E90">
            <w:pPr>
              <w:adjustRightInd w:val="0"/>
              <w:snapToGrid w:val="0"/>
              <w:spacing w:after="0"/>
              <w:jc w:val="center"/>
              <w:rPr>
                <w:rFonts w:cs="Arial"/>
                <w:szCs w:val="20"/>
              </w:rPr>
            </w:pPr>
          </w:p>
        </w:tc>
      </w:tr>
      <w:tr w:rsidR="00A370B8" w:rsidRPr="00277E90" w14:paraId="4826D252" w14:textId="77777777" w:rsidTr="00277E90">
        <w:tc>
          <w:tcPr>
            <w:tcW w:w="303" w:type="pct"/>
            <w:vAlign w:val="center"/>
          </w:tcPr>
          <w:p w14:paraId="698A5500" w14:textId="77777777" w:rsidR="00A370B8" w:rsidRPr="00277E90" w:rsidRDefault="00A370B8" w:rsidP="00277E90">
            <w:pPr>
              <w:adjustRightInd w:val="0"/>
              <w:snapToGrid w:val="0"/>
              <w:spacing w:after="0"/>
              <w:jc w:val="center"/>
              <w:rPr>
                <w:rFonts w:cs="Arial"/>
                <w:szCs w:val="20"/>
              </w:rPr>
            </w:pPr>
          </w:p>
        </w:tc>
        <w:tc>
          <w:tcPr>
            <w:tcW w:w="1737" w:type="pct"/>
            <w:vAlign w:val="center"/>
          </w:tcPr>
          <w:p w14:paraId="7AEBE206" w14:textId="77777777" w:rsidR="00A370B8" w:rsidRPr="00277E90" w:rsidRDefault="00A370B8" w:rsidP="00277E90">
            <w:pPr>
              <w:adjustRightInd w:val="0"/>
              <w:snapToGrid w:val="0"/>
              <w:spacing w:after="0"/>
              <w:rPr>
                <w:rFonts w:cs="Arial"/>
                <w:szCs w:val="20"/>
              </w:rPr>
            </w:pPr>
            <w:r w:rsidRPr="00277E90">
              <w:rPr>
                <w:rFonts w:cs="Arial"/>
                <w:szCs w:val="20"/>
              </w:rPr>
              <w:t>Trong đó: Doanh thu bán hàng hóa, dịch vụ xuất khẩu</w:t>
            </w:r>
          </w:p>
        </w:tc>
        <w:tc>
          <w:tcPr>
            <w:tcW w:w="761" w:type="pct"/>
            <w:vAlign w:val="center"/>
          </w:tcPr>
          <w:p w14:paraId="464AF824"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451E4F93"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36DF93B8"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3A32C11A" w14:textId="77777777" w:rsidR="00A370B8" w:rsidRPr="00277E90" w:rsidRDefault="00A370B8" w:rsidP="00277E90">
            <w:pPr>
              <w:adjustRightInd w:val="0"/>
              <w:snapToGrid w:val="0"/>
              <w:spacing w:after="0"/>
              <w:jc w:val="center"/>
              <w:rPr>
                <w:rFonts w:cs="Arial"/>
                <w:szCs w:val="20"/>
              </w:rPr>
            </w:pPr>
          </w:p>
        </w:tc>
      </w:tr>
      <w:tr w:rsidR="00A370B8" w:rsidRPr="00277E90" w14:paraId="1975EFA0" w14:textId="77777777" w:rsidTr="00277E90">
        <w:tc>
          <w:tcPr>
            <w:tcW w:w="303" w:type="pct"/>
            <w:vAlign w:val="center"/>
          </w:tcPr>
          <w:p w14:paraId="145F5F65" w14:textId="77777777" w:rsidR="00A370B8" w:rsidRPr="00277E90" w:rsidRDefault="00A370B8" w:rsidP="00277E90">
            <w:pPr>
              <w:adjustRightInd w:val="0"/>
              <w:snapToGrid w:val="0"/>
              <w:spacing w:after="0"/>
              <w:jc w:val="center"/>
              <w:rPr>
                <w:rFonts w:cs="Arial"/>
                <w:szCs w:val="20"/>
              </w:rPr>
            </w:pPr>
            <w:r w:rsidRPr="00277E90">
              <w:rPr>
                <w:rFonts w:cs="Arial"/>
                <w:b/>
                <w:szCs w:val="20"/>
              </w:rPr>
              <w:t>2</w:t>
            </w:r>
          </w:p>
        </w:tc>
        <w:tc>
          <w:tcPr>
            <w:tcW w:w="1737" w:type="pct"/>
            <w:vAlign w:val="center"/>
          </w:tcPr>
          <w:p w14:paraId="29DB63BC" w14:textId="77777777" w:rsidR="00A370B8" w:rsidRPr="00277E90" w:rsidRDefault="00A370B8" w:rsidP="00277E90">
            <w:pPr>
              <w:adjustRightInd w:val="0"/>
              <w:snapToGrid w:val="0"/>
              <w:spacing w:after="0"/>
              <w:rPr>
                <w:rFonts w:cs="Arial"/>
                <w:szCs w:val="20"/>
              </w:rPr>
            </w:pPr>
            <w:r w:rsidRPr="00277E90">
              <w:rPr>
                <w:rFonts w:cs="Arial"/>
                <w:b/>
                <w:szCs w:val="20"/>
              </w:rPr>
              <w:t>Các khoản giảm trừ doanh thu</w:t>
            </w:r>
          </w:p>
        </w:tc>
        <w:tc>
          <w:tcPr>
            <w:tcW w:w="761" w:type="pct"/>
            <w:vAlign w:val="center"/>
          </w:tcPr>
          <w:p w14:paraId="608DE60E"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EBFA138"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5898BE07"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76BF06D4" w14:textId="77777777" w:rsidR="00A370B8" w:rsidRPr="00277E90" w:rsidRDefault="00A370B8" w:rsidP="00277E90">
            <w:pPr>
              <w:adjustRightInd w:val="0"/>
              <w:snapToGrid w:val="0"/>
              <w:spacing w:after="0"/>
              <w:jc w:val="center"/>
              <w:rPr>
                <w:rFonts w:cs="Arial"/>
                <w:szCs w:val="20"/>
              </w:rPr>
            </w:pPr>
          </w:p>
        </w:tc>
      </w:tr>
      <w:tr w:rsidR="00A370B8" w:rsidRPr="00277E90" w14:paraId="52CFBCD8" w14:textId="77777777" w:rsidTr="00277E90">
        <w:tc>
          <w:tcPr>
            <w:tcW w:w="303" w:type="pct"/>
            <w:vAlign w:val="center"/>
          </w:tcPr>
          <w:p w14:paraId="5C76834C" w14:textId="77777777" w:rsidR="00A370B8" w:rsidRPr="00277E90" w:rsidRDefault="00A370B8" w:rsidP="00277E90">
            <w:pPr>
              <w:adjustRightInd w:val="0"/>
              <w:snapToGrid w:val="0"/>
              <w:spacing w:after="0"/>
              <w:jc w:val="center"/>
              <w:rPr>
                <w:rFonts w:cs="Arial"/>
                <w:szCs w:val="20"/>
              </w:rPr>
            </w:pPr>
            <w:r w:rsidRPr="00277E90">
              <w:rPr>
                <w:rFonts w:cs="Arial"/>
                <w:b/>
                <w:szCs w:val="20"/>
              </w:rPr>
              <w:t>3</w:t>
            </w:r>
          </w:p>
        </w:tc>
        <w:tc>
          <w:tcPr>
            <w:tcW w:w="1737" w:type="pct"/>
            <w:vAlign w:val="center"/>
          </w:tcPr>
          <w:p w14:paraId="4997E0F6" w14:textId="77777777" w:rsidR="00A370B8" w:rsidRPr="00277E90" w:rsidRDefault="00A370B8" w:rsidP="00277E90">
            <w:pPr>
              <w:adjustRightInd w:val="0"/>
              <w:snapToGrid w:val="0"/>
              <w:spacing w:after="0"/>
              <w:rPr>
                <w:rFonts w:cs="Arial"/>
                <w:szCs w:val="20"/>
              </w:rPr>
            </w:pPr>
            <w:r w:rsidRPr="00277E90">
              <w:rPr>
                <w:rFonts w:cs="Arial"/>
                <w:b/>
                <w:szCs w:val="20"/>
              </w:rPr>
              <w:t>Doanh thu thuần về bán hàng và cung cấp dịch vụ (3)=(1)-(2)</w:t>
            </w:r>
          </w:p>
        </w:tc>
        <w:tc>
          <w:tcPr>
            <w:tcW w:w="761" w:type="pct"/>
            <w:vAlign w:val="center"/>
          </w:tcPr>
          <w:p w14:paraId="629E1BDA"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669F55E8"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09AF8BB6"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2E8F8435" w14:textId="77777777" w:rsidR="00A370B8" w:rsidRPr="00277E90" w:rsidRDefault="00A370B8" w:rsidP="00277E90">
            <w:pPr>
              <w:adjustRightInd w:val="0"/>
              <w:snapToGrid w:val="0"/>
              <w:spacing w:after="0"/>
              <w:jc w:val="center"/>
              <w:rPr>
                <w:rFonts w:cs="Arial"/>
                <w:szCs w:val="20"/>
              </w:rPr>
            </w:pPr>
          </w:p>
        </w:tc>
      </w:tr>
      <w:tr w:rsidR="00A370B8" w:rsidRPr="00277E90" w14:paraId="47636892" w14:textId="77777777" w:rsidTr="00277E90">
        <w:tc>
          <w:tcPr>
            <w:tcW w:w="303" w:type="pct"/>
            <w:vAlign w:val="center"/>
          </w:tcPr>
          <w:p w14:paraId="068C9146" w14:textId="77777777" w:rsidR="00A370B8" w:rsidRPr="00277E90" w:rsidRDefault="00A370B8" w:rsidP="00277E90">
            <w:pPr>
              <w:adjustRightInd w:val="0"/>
              <w:snapToGrid w:val="0"/>
              <w:spacing w:after="0"/>
              <w:jc w:val="center"/>
              <w:rPr>
                <w:rFonts w:cs="Arial"/>
                <w:szCs w:val="20"/>
              </w:rPr>
            </w:pPr>
            <w:r w:rsidRPr="00277E90">
              <w:rPr>
                <w:rFonts w:cs="Arial"/>
                <w:b/>
                <w:szCs w:val="20"/>
              </w:rPr>
              <w:t>4</w:t>
            </w:r>
          </w:p>
        </w:tc>
        <w:tc>
          <w:tcPr>
            <w:tcW w:w="1737" w:type="pct"/>
            <w:vAlign w:val="center"/>
          </w:tcPr>
          <w:p w14:paraId="59ADE5FF" w14:textId="77777777" w:rsidR="00A370B8" w:rsidRPr="00277E90" w:rsidRDefault="00A370B8" w:rsidP="00277E90">
            <w:pPr>
              <w:adjustRightInd w:val="0"/>
              <w:snapToGrid w:val="0"/>
              <w:spacing w:after="0"/>
              <w:rPr>
                <w:rFonts w:cs="Arial"/>
                <w:szCs w:val="20"/>
              </w:rPr>
            </w:pPr>
            <w:r w:rsidRPr="00277E90">
              <w:rPr>
                <w:rFonts w:cs="Arial"/>
                <w:b/>
                <w:szCs w:val="20"/>
              </w:rPr>
              <w:t>Giá vốn hàng bán</w:t>
            </w:r>
          </w:p>
        </w:tc>
        <w:tc>
          <w:tcPr>
            <w:tcW w:w="761" w:type="pct"/>
            <w:vAlign w:val="center"/>
          </w:tcPr>
          <w:p w14:paraId="7F5D50FB"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9F8BC39"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1659A71C"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86C8CD4" w14:textId="77777777" w:rsidR="00A370B8" w:rsidRPr="00277E90" w:rsidRDefault="00A370B8" w:rsidP="00277E90">
            <w:pPr>
              <w:adjustRightInd w:val="0"/>
              <w:snapToGrid w:val="0"/>
              <w:spacing w:after="0"/>
              <w:jc w:val="center"/>
              <w:rPr>
                <w:rFonts w:cs="Arial"/>
                <w:szCs w:val="20"/>
              </w:rPr>
            </w:pPr>
          </w:p>
        </w:tc>
      </w:tr>
      <w:tr w:rsidR="00A370B8" w:rsidRPr="00277E90" w14:paraId="5D97C4E0" w14:textId="77777777" w:rsidTr="00277E90">
        <w:tc>
          <w:tcPr>
            <w:tcW w:w="303" w:type="pct"/>
            <w:vAlign w:val="center"/>
          </w:tcPr>
          <w:p w14:paraId="4BAF94C9" w14:textId="77777777" w:rsidR="00A370B8" w:rsidRPr="00277E90" w:rsidRDefault="00A370B8" w:rsidP="00277E90">
            <w:pPr>
              <w:adjustRightInd w:val="0"/>
              <w:snapToGrid w:val="0"/>
              <w:spacing w:after="0"/>
              <w:jc w:val="center"/>
              <w:rPr>
                <w:rFonts w:cs="Arial"/>
                <w:szCs w:val="20"/>
              </w:rPr>
            </w:pPr>
            <w:r w:rsidRPr="00277E90">
              <w:rPr>
                <w:rFonts w:cs="Arial"/>
                <w:b/>
                <w:szCs w:val="20"/>
              </w:rPr>
              <w:t>5</w:t>
            </w:r>
          </w:p>
        </w:tc>
        <w:tc>
          <w:tcPr>
            <w:tcW w:w="1737" w:type="pct"/>
            <w:vAlign w:val="center"/>
          </w:tcPr>
          <w:p w14:paraId="29EBC481" w14:textId="77777777" w:rsidR="00A370B8" w:rsidRPr="00277E90" w:rsidRDefault="00A370B8" w:rsidP="00277E90">
            <w:pPr>
              <w:adjustRightInd w:val="0"/>
              <w:snapToGrid w:val="0"/>
              <w:spacing w:after="0"/>
              <w:rPr>
                <w:rFonts w:cs="Arial"/>
                <w:szCs w:val="20"/>
              </w:rPr>
            </w:pPr>
            <w:r w:rsidRPr="00277E90">
              <w:rPr>
                <w:rFonts w:cs="Arial"/>
                <w:b/>
                <w:szCs w:val="20"/>
              </w:rPr>
              <w:t>Lợi nhuận gộp về bán hàng và cung cấp dịch vụ (5)=(3)-(4)</w:t>
            </w:r>
          </w:p>
        </w:tc>
        <w:tc>
          <w:tcPr>
            <w:tcW w:w="761" w:type="pct"/>
            <w:vAlign w:val="center"/>
          </w:tcPr>
          <w:p w14:paraId="54DE4867"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6E8C7274"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1D0FC095"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05BD219" w14:textId="77777777" w:rsidR="00A370B8" w:rsidRPr="00277E90" w:rsidRDefault="00A370B8" w:rsidP="00277E90">
            <w:pPr>
              <w:adjustRightInd w:val="0"/>
              <w:snapToGrid w:val="0"/>
              <w:spacing w:after="0"/>
              <w:jc w:val="center"/>
              <w:rPr>
                <w:rFonts w:cs="Arial"/>
                <w:szCs w:val="20"/>
              </w:rPr>
            </w:pPr>
          </w:p>
        </w:tc>
      </w:tr>
      <w:tr w:rsidR="00A370B8" w:rsidRPr="00277E90" w14:paraId="6193CE82" w14:textId="77777777" w:rsidTr="00277E90">
        <w:tc>
          <w:tcPr>
            <w:tcW w:w="303" w:type="pct"/>
            <w:vAlign w:val="center"/>
          </w:tcPr>
          <w:p w14:paraId="22689D45" w14:textId="77777777" w:rsidR="00A370B8" w:rsidRPr="00277E90" w:rsidRDefault="00A370B8" w:rsidP="00277E90">
            <w:pPr>
              <w:adjustRightInd w:val="0"/>
              <w:snapToGrid w:val="0"/>
              <w:spacing w:after="0"/>
              <w:jc w:val="center"/>
              <w:rPr>
                <w:rFonts w:cs="Arial"/>
                <w:szCs w:val="20"/>
              </w:rPr>
            </w:pPr>
            <w:r w:rsidRPr="00277E90">
              <w:rPr>
                <w:rFonts w:cs="Arial"/>
                <w:b/>
                <w:szCs w:val="20"/>
              </w:rPr>
              <w:t>6</w:t>
            </w:r>
          </w:p>
        </w:tc>
        <w:tc>
          <w:tcPr>
            <w:tcW w:w="1737" w:type="pct"/>
            <w:vAlign w:val="center"/>
          </w:tcPr>
          <w:p w14:paraId="22662467" w14:textId="77777777" w:rsidR="00A370B8" w:rsidRPr="00277E90" w:rsidRDefault="00A370B8" w:rsidP="00277E90">
            <w:pPr>
              <w:adjustRightInd w:val="0"/>
              <w:snapToGrid w:val="0"/>
              <w:spacing w:after="0"/>
              <w:rPr>
                <w:rFonts w:cs="Arial"/>
                <w:szCs w:val="20"/>
              </w:rPr>
            </w:pPr>
            <w:r w:rsidRPr="00277E90">
              <w:rPr>
                <w:rFonts w:cs="Arial"/>
                <w:b/>
                <w:szCs w:val="20"/>
              </w:rPr>
              <w:t>Chi phí bán hàng</w:t>
            </w:r>
          </w:p>
        </w:tc>
        <w:tc>
          <w:tcPr>
            <w:tcW w:w="761" w:type="pct"/>
            <w:vAlign w:val="center"/>
          </w:tcPr>
          <w:p w14:paraId="438F5012"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6BFF9568"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4713B2F0"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59C47A47" w14:textId="77777777" w:rsidR="00A370B8" w:rsidRPr="00277E90" w:rsidRDefault="00A370B8" w:rsidP="00277E90">
            <w:pPr>
              <w:adjustRightInd w:val="0"/>
              <w:snapToGrid w:val="0"/>
              <w:spacing w:after="0"/>
              <w:jc w:val="center"/>
              <w:rPr>
                <w:rFonts w:cs="Arial"/>
                <w:szCs w:val="20"/>
              </w:rPr>
            </w:pPr>
          </w:p>
        </w:tc>
      </w:tr>
      <w:tr w:rsidR="00A370B8" w:rsidRPr="00277E90" w14:paraId="6279C096" w14:textId="77777777" w:rsidTr="00277E90">
        <w:tc>
          <w:tcPr>
            <w:tcW w:w="303" w:type="pct"/>
            <w:vAlign w:val="center"/>
          </w:tcPr>
          <w:p w14:paraId="7E662D76" w14:textId="77777777" w:rsidR="00A370B8" w:rsidRPr="00277E90" w:rsidRDefault="00A370B8" w:rsidP="00277E90">
            <w:pPr>
              <w:adjustRightInd w:val="0"/>
              <w:snapToGrid w:val="0"/>
              <w:spacing w:after="0"/>
              <w:jc w:val="center"/>
              <w:rPr>
                <w:rFonts w:cs="Arial"/>
                <w:szCs w:val="20"/>
              </w:rPr>
            </w:pPr>
            <w:r w:rsidRPr="00277E90">
              <w:rPr>
                <w:rFonts w:cs="Arial"/>
                <w:b/>
                <w:szCs w:val="20"/>
              </w:rPr>
              <w:t>7</w:t>
            </w:r>
          </w:p>
        </w:tc>
        <w:tc>
          <w:tcPr>
            <w:tcW w:w="1737" w:type="pct"/>
            <w:vAlign w:val="center"/>
          </w:tcPr>
          <w:p w14:paraId="30EAF8B6" w14:textId="77777777" w:rsidR="00A370B8" w:rsidRPr="00277E90" w:rsidRDefault="00A370B8" w:rsidP="00277E90">
            <w:pPr>
              <w:adjustRightInd w:val="0"/>
              <w:snapToGrid w:val="0"/>
              <w:spacing w:after="0"/>
              <w:rPr>
                <w:rFonts w:cs="Arial"/>
                <w:szCs w:val="20"/>
              </w:rPr>
            </w:pPr>
            <w:r w:rsidRPr="00277E90">
              <w:rPr>
                <w:rFonts w:cs="Arial"/>
                <w:b/>
                <w:szCs w:val="20"/>
              </w:rPr>
              <w:t>Chi phí quản lý doanh nghiệp</w:t>
            </w:r>
          </w:p>
        </w:tc>
        <w:tc>
          <w:tcPr>
            <w:tcW w:w="761" w:type="pct"/>
            <w:vAlign w:val="center"/>
          </w:tcPr>
          <w:p w14:paraId="415426DF"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54642129"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20590E2B"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13814D28" w14:textId="77777777" w:rsidR="00A370B8" w:rsidRPr="00277E90" w:rsidRDefault="00A370B8" w:rsidP="00277E90">
            <w:pPr>
              <w:adjustRightInd w:val="0"/>
              <w:snapToGrid w:val="0"/>
              <w:spacing w:after="0"/>
              <w:jc w:val="center"/>
              <w:rPr>
                <w:rFonts w:cs="Arial"/>
                <w:szCs w:val="20"/>
              </w:rPr>
            </w:pPr>
          </w:p>
        </w:tc>
      </w:tr>
      <w:tr w:rsidR="00A370B8" w:rsidRPr="00277E90" w14:paraId="44F713AA" w14:textId="77777777" w:rsidTr="00277E90">
        <w:tc>
          <w:tcPr>
            <w:tcW w:w="303" w:type="pct"/>
            <w:vAlign w:val="center"/>
          </w:tcPr>
          <w:p w14:paraId="73DE1826" w14:textId="77777777" w:rsidR="00A370B8" w:rsidRPr="00277E90" w:rsidRDefault="00A370B8" w:rsidP="00277E90">
            <w:pPr>
              <w:adjustRightInd w:val="0"/>
              <w:snapToGrid w:val="0"/>
              <w:spacing w:after="0"/>
              <w:jc w:val="center"/>
              <w:rPr>
                <w:rFonts w:cs="Arial"/>
                <w:szCs w:val="20"/>
              </w:rPr>
            </w:pPr>
            <w:r w:rsidRPr="00277E90">
              <w:rPr>
                <w:rFonts w:cs="Arial"/>
                <w:b/>
                <w:szCs w:val="20"/>
              </w:rPr>
              <w:t>8</w:t>
            </w:r>
          </w:p>
        </w:tc>
        <w:tc>
          <w:tcPr>
            <w:tcW w:w="1737" w:type="pct"/>
            <w:vAlign w:val="center"/>
          </w:tcPr>
          <w:p w14:paraId="2A516BF5" w14:textId="77777777" w:rsidR="00A370B8" w:rsidRPr="00277E90" w:rsidRDefault="00A370B8" w:rsidP="00277E90">
            <w:pPr>
              <w:adjustRightInd w:val="0"/>
              <w:snapToGrid w:val="0"/>
              <w:spacing w:after="0"/>
              <w:rPr>
                <w:rFonts w:cs="Arial"/>
                <w:szCs w:val="20"/>
              </w:rPr>
            </w:pPr>
            <w:r w:rsidRPr="00277E90">
              <w:rPr>
                <w:rFonts w:cs="Arial"/>
                <w:b/>
                <w:szCs w:val="20"/>
              </w:rPr>
              <w:t>Doanh thu hoạt động tài chính</w:t>
            </w:r>
          </w:p>
        </w:tc>
        <w:tc>
          <w:tcPr>
            <w:tcW w:w="761" w:type="pct"/>
            <w:vAlign w:val="center"/>
          </w:tcPr>
          <w:p w14:paraId="10A75D1D"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7FABE378"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00426CCE"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F54D835" w14:textId="77777777" w:rsidR="00A370B8" w:rsidRPr="00277E90" w:rsidRDefault="00A370B8" w:rsidP="00277E90">
            <w:pPr>
              <w:adjustRightInd w:val="0"/>
              <w:snapToGrid w:val="0"/>
              <w:spacing w:after="0"/>
              <w:jc w:val="center"/>
              <w:rPr>
                <w:rFonts w:cs="Arial"/>
                <w:szCs w:val="20"/>
              </w:rPr>
            </w:pPr>
          </w:p>
        </w:tc>
      </w:tr>
      <w:tr w:rsidR="00A370B8" w:rsidRPr="00277E90" w14:paraId="1D0F0065" w14:textId="77777777" w:rsidTr="00277E90">
        <w:tc>
          <w:tcPr>
            <w:tcW w:w="303" w:type="pct"/>
            <w:vAlign w:val="center"/>
          </w:tcPr>
          <w:p w14:paraId="55BA419F"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8.1</w:t>
            </w:r>
          </w:p>
        </w:tc>
        <w:tc>
          <w:tcPr>
            <w:tcW w:w="1737" w:type="pct"/>
            <w:vAlign w:val="center"/>
          </w:tcPr>
          <w:p w14:paraId="65744D25" w14:textId="77777777" w:rsidR="00A370B8" w:rsidRPr="00277E90" w:rsidRDefault="00A370B8" w:rsidP="00277E90">
            <w:pPr>
              <w:adjustRightInd w:val="0"/>
              <w:snapToGrid w:val="0"/>
              <w:spacing w:after="0"/>
              <w:rPr>
                <w:rFonts w:cs="Arial"/>
                <w:szCs w:val="20"/>
              </w:rPr>
            </w:pPr>
            <w:r w:rsidRPr="00277E90">
              <w:rPr>
                <w:rFonts w:cs="Arial"/>
                <w:szCs w:val="20"/>
              </w:rPr>
              <w:t>Trong đó: Lãi tiền gửi và lãi cho vay</w:t>
            </w:r>
          </w:p>
        </w:tc>
        <w:tc>
          <w:tcPr>
            <w:tcW w:w="761" w:type="pct"/>
            <w:vAlign w:val="center"/>
          </w:tcPr>
          <w:p w14:paraId="39C08339"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2976E212"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50CBA780"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2FE5C6F9" w14:textId="77777777" w:rsidR="00A370B8" w:rsidRPr="00277E90" w:rsidRDefault="00A370B8" w:rsidP="00277E90">
            <w:pPr>
              <w:adjustRightInd w:val="0"/>
              <w:snapToGrid w:val="0"/>
              <w:spacing w:after="0"/>
              <w:jc w:val="center"/>
              <w:rPr>
                <w:rFonts w:cs="Arial"/>
                <w:szCs w:val="20"/>
              </w:rPr>
            </w:pPr>
          </w:p>
        </w:tc>
      </w:tr>
      <w:tr w:rsidR="00A370B8" w:rsidRPr="00277E90" w14:paraId="31707573" w14:textId="77777777" w:rsidTr="00277E90">
        <w:tc>
          <w:tcPr>
            <w:tcW w:w="303" w:type="pct"/>
            <w:vAlign w:val="center"/>
          </w:tcPr>
          <w:p w14:paraId="638EF689" w14:textId="77777777" w:rsidR="00A370B8" w:rsidRPr="00277E90" w:rsidRDefault="00A370B8" w:rsidP="00277E90">
            <w:pPr>
              <w:adjustRightInd w:val="0"/>
              <w:snapToGrid w:val="0"/>
              <w:spacing w:after="0"/>
              <w:jc w:val="center"/>
              <w:rPr>
                <w:rFonts w:cs="Arial"/>
                <w:szCs w:val="20"/>
              </w:rPr>
            </w:pPr>
            <w:r w:rsidRPr="00277E90">
              <w:rPr>
                <w:rFonts w:cs="Arial"/>
                <w:b/>
                <w:szCs w:val="20"/>
              </w:rPr>
              <w:t>9</w:t>
            </w:r>
          </w:p>
        </w:tc>
        <w:tc>
          <w:tcPr>
            <w:tcW w:w="1737" w:type="pct"/>
            <w:vAlign w:val="center"/>
          </w:tcPr>
          <w:p w14:paraId="7E94C96C" w14:textId="77777777" w:rsidR="00A370B8" w:rsidRPr="00277E90" w:rsidRDefault="00A370B8" w:rsidP="00277E90">
            <w:pPr>
              <w:adjustRightInd w:val="0"/>
              <w:snapToGrid w:val="0"/>
              <w:spacing w:after="0"/>
              <w:rPr>
                <w:rFonts w:cs="Arial"/>
                <w:szCs w:val="20"/>
              </w:rPr>
            </w:pPr>
            <w:r w:rsidRPr="00277E90">
              <w:rPr>
                <w:rFonts w:cs="Arial"/>
                <w:b/>
                <w:szCs w:val="20"/>
              </w:rPr>
              <w:t>Chi phí tài chính</w:t>
            </w:r>
          </w:p>
        </w:tc>
        <w:tc>
          <w:tcPr>
            <w:tcW w:w="761" w:type="pct"/>
            <w:vAlign w:val="center"/>
          </w:tcPr>
          <w:p w14:paraId="2D002467"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79815A1B"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726AC414"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4F1204A" w14:textId="77777777" w:rsidR="00A370B8" w:rsidRPr="00277E90" w:rsidRDefault="00A370B8" w:rsidP="00277E90">
            <w:pPr>
              <w:adjustRightInd w:val="0"/>
              <w:snapToGrid w:val="0"/>
              <w:spacing w:after="0"/>
              <w:jc w:val="center"/>
              <w:rPr>
                <w:rFonts w:cs="Arial"/>
                <w:szCs w:val="20"/>
              </w:rPr>
            </w:pPr>
          </w:p>
        </w:tc>
      </w:tr>
      <w:tr w:rsidR="00A370B8" w:rsidRPr="00277E90" w14:paraId="6B7DBBDE" w14:textId="77777777" w:rsidTr="00277E90">
        <w:tc>
          <w:tcPr>
            <w:tcW w:w="303" w:type="pct"/>
            <w:vAlign w:val="center"/>
          </w:tcPr>
          <w:p w14:paraId="425689F4"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9.1</w:t>
            </w:r>
          </w:p>
        </w:tc>
        <w:tc>
          <w:tcPr>
            <w:tcW w:w="1737" w:type="pct"/>
            <w:vAlign w:val="center"/>
          </w:tcPr>
          <w:p w14:paraId="0CF732EE" w14:textId="77777777" w:rsidR="00A370B8" w:rsidRPr="00277E90" w:rsidRDefault="00A370B8" w:rsidP="00277E90">
            <w:pPr>
              <w:adjustRightInd w:val="0"/>
              <w:snapToGrid w:val="0"/>
              <w:spacing w:after="0"/>
              <w:rPr>
                <w:rFonts w:cs="Arial"/>
                <w:szCs w:val="20"/>
              </w:rPr>
            </w:pPr>
            <w:r w:rsidRPr="00277E90">
              <w:rPr>
                <w:rFonts w:cs="Arial"/>
                <w:szCs w:val="20"/>
              </w:rPr>
              <w:t>Trong đó: Chi phí lãi vay</w:t>
            </w:r>
          </w:p>
        </w:tc>
        <w:tc>
          <w:tcPr>
            <w:tcW w:w="761" w:type="pct"/>
            <w:vAlign w:val="center"/>
          </w:tcPr>
          <w:p w14:paraId="02698D69"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2662AA6C"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3230AA55"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10035919" w14:textId="77777777" w:rsidR="00A370B8" w:rsidRPr="00277E90" w:rsidRDefault="00A370B8" w:rsidP="00277E90">
            <w:pPr>
              <w:adjustRightInd w:val="0"/>
              <w:snapToGrid w:val="0"/>
              <w:spacing w:after="0"/>
              <w:jc w:val="center"/>
              <w:rPr>
                <w:rFonts w:cs="Arial"/>
                <w:szCs w:val="20"/>
              </w:rPr>
            </w:pPr>
          </w:p>
        </w:tc>
      </w:tr>
      <w:tr w:rsidR="00A370B8" w:rsidRPr="00277E90" w14:paraId="7D95D2F1" w14:textId="77777777" w:rsidTr="00277E90">
        <w:tc>
          <w:tcPr>
            <w:tcW w:w="303" w:type="pct"/>
            <w:vAlign w:val="center"/>
          </w:tcPr>
          <w:p w14:paraId="519D1ECC" w14:textId="77777777" w:rsidR="00A370B8" w:rsidRPr="00277E90" w:rsidRDefault="00A370B8" w:rsidP="00277E90">
            <w:pPr>
              <w:adjustRightInd w:val="0"/>
              <w:snapToGrid w:val="0"/>
              <w:spacing w:after="0"/>
              <w:jc w:val="center"/>
              <w:rPr>
                <w:rFonts w:cs="Arial"/>
                <w:bCs/>
                <w:szCs w:val="20"/>
              </w:rPr>
            </w:pPr>
            <w:r w:rsidRPr="00277E90">
              <w:rPr>
                <w:rFonts w:cs="Arial"/>
                <w:bCs/>
                <w:szCs w:val="20"/>
              </w:rPr>
              <w:t>9.1.a</w:t>
            </w:r>
          </w:p>
        </w:tc>
        <w:tc>
          <w:tcPr>
            <w:tcW w:w="1737" w:type="pct"/>
            <w:vAlign w:val="center"/>
          </w:tcPr>
          <w:p w14:paraId="13B3485C" w14:textId="77777777" w:rsidR="00A370B8" w:rsidRPr="00277E90" w:rsidRDefault="00A370B8" w:rsidP="00277E90">
            <w:pPr>
              <w:adjustRightInd w:val="0"/>
              <w:snapToGrid w:val="0"/>
              <w:spacing w:after="0"/>
              <w:rPr>
                <w:rFonts w:cs="Arial"/>
                <w:szCs w:val="20"/>
              </w:rPr>
            </w:pPr>
            <w:r w:rsidRPr="00277E90">
              <w:rPr>
                <w:rFonts w:cs="Arial"/>
                <w:szCs w:val="20"/>
              </w:rPr>
              <w:t>Chi phí lãi vay được trừ trong kỳ</w:t>
            </w:r>
          </w:p>
        </w:tc>
        <w:tc>
          <w:tcPr>
            <w:tcW w:w="761" w:type="pct"/>
            <w:vAlign w:val="center"/>
          </w:tcPr>
          <w:p w14:paraId="5FEBB980"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713859A9"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19D49365"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B274BDB" w14:textId="77777777" w:rsidR="00A370B8" w:rsidRPr="00277E90" w:rsidRDefault="00A370B8" w:rsidP="00277E90">
            <w:pPr>
              <w:adjustRightInd w:val="0"/>
              <w:snapToGrid w:val="0"/>
              <w:spacing w:after="0"/>
              <w:jc w:val="center"/>
              <w:rPr>
                <w:rFonts w:cs="Arial"/>
                <w:szCs w:val="20"/>
              </w:rPr>
            </w:pPr>
          </w:p>
        </w:tc>
      </w:tr>
      <w:tr w:rsidR="00A370B8" w:rsidRPr="00277E90" w14:paraId="7C6E8F1D" w14:textId="77777777" w:rsidTr="00277E90">
        <w:tc>
          <w:tcPr>
            <w:tcW w:w="303" w:type="pct"/>
            <w:vAlign w:val="center"/>
          </w:tcPr>
          <w:p w14:paraId="77CA6534" w14:textId="77777777" w:rsidR="00A370B8" w:rsidRPr="00277E90" w:rsidRDefault="00A370B8" w:rsidP="00277E90">
            <w:pPr>
              <w:adjustRightInd w:val="0"/>
              <w:snapToGrid w:val="0"/>
              <w:spacing w:after="0"/>
              <w:jc w:val="center"/>
              <w:rPr>
                <w:rFonts w:cs="Arial"/>
                <w:bCs/>
                <w:szCs w:val="20"/>
              </w:rPr>
            </w:pPr>
            <w:r w:rsidRPr="00277E90">
              <w:rPr>
                <w:rFonts w:cs="Arial"/>
                <w:szCs w:val="20"/>
              </w:rPr>
              <w:t>9.1.b</w:t>
            </w:r>
          </w:p>
        </w:tc>
        <w:tc>
          <w:tcPr>
            <w:tcW w:w="1737" w:type="pct"/>
            <w:vAlign w:val="center"/>
          </w:tcPr>
          <w:p w14:paraId="2A996D42"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trong kỳ không được trừ chuyển sang kỳ sau theo quy định tại điểm b khoản 3 Điều 16</w:t>
            </w:r>
          </w:p>
        </w:tc>
        <w:tc>
          <w:tcPr>
            <w:tcW w:w="761" w:type="pct"/>
            <w:vAlign w:val="center"/>
          </w:tcPr>
          <w:p w14:paraId="5B015012"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5C69AD3C"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5D27C9CF"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5A76036F" w14:textId="77777777" w:rsidR="00A370B8" w:rsidRPr="00277E90" w:rsidRDefault="00A370B8" w:rsidP="00277E90">
            <w:pPr>
              <w:adjustRightInd w:val="0"/>
              <w:snapToGrid w:val="0"/>
              <w:spacing w:after="0"/>
              <w:jc w:val="center"/>
              <w:rPr>
                <w:rFonts w:cs="Arial"/>
                <w:szCs w:val="20"/>
              </w:rPr>
            </w:pPr>
          </w:p>
        </w:tc>
      </w:tr>
      <w:tr w:rsidR="00A370B8" w:rsidRPr="00277E90" w14:paraId="281DBC01" w14:textId="77777777" w:rsidTr="00277E90">
        <w:tc>
          <w:tcPr>
            <w:tcW w:w="303" w:type="pct"/>
            <w:vAlign w:val="center"/>
          </w:tcPr>
          <w:p w14:paraId="38754AEA" w14:textId="77777777" w:rsidR="00A370B8" w:rsidRPr="00277E90" w:rsidRDefault="00A370B8" w:rsidP="00277E90">
            <w:pPr>
              <w:adjustRightInd w:val="0"/>
              <w:snapToGrid w:val="0"/>
              <w:spacing w:after="0"/>
              <w:jc w:val="center"/>
              <w:rPr>
                <w:rFonts w:cs="Arial"/>
                <w:szCs w:val="20"/>
              </w:rPr>
            </w:pPr>
            <w:r w:rsidRPr="00277E90">
              <w:rPr>
                <w:rFonts w:cs="Arial"/>
                <w:b/>
                <w:szCs w:val="20"/>
              </w:rPr>
              <w:t>10</w:t>
            </w:r>
          </w:p>
        </w:tc>
        <w:tc>
          <w:tcPr>
            <w:tcW w:w="1737" w:type="pct"/>
            <w:vAlign w:val="center"/>
          </w:tcPr>
          <w:p w14:paraId="06C7C4C2" w14:textId="77777777" w:rsidR="00A370B8" w:rsidRPr="00277E90" w:rsidRDefault="00A370B8" w:rsidP="00277E90">
            <w:pPr>
              <w:adjustRightInd w:val="0"/>
              <w:snapToGrid w:val="0"/>
              <w:spacing w:after="0"/>
              <w:rPr>
                <w:rFonts w:cs="Arial"/>
                <w:szCs w:val="20"/>
              </w:rPr>
            </w:pPr>
            <w:r w:rsidRPr="00277E90">
              <w:rPr>
                <w:rFonts w:cs="Arial"/>
                <w:b/>
                <w:szCs w:val="20"/>
              </w:rPr>
              <w:t>Chi phí khấu hao phát sinh trong kỳ</w:t>
            </w:r>
          </w:p>
        </w:tc>
        <w:tc>
          <w:tcPr>
            <w:tcW w:w="761" w:type="pct"/>
            <w:vAlign w:val="center"/>
          </w:tcPr>
          <w:p w14:paraId="38D40079"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822EC10"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2EC6EDF1"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20A2FF02" w14:textId="77777777" w:rsidR="00A370B8" w:rsidRPr="00277E90" w:rsidRDefault="00A370B8" w:rsidP="00277E90">
            <w:pPr>
              <w:adjustRightInd w:val="0"/>
              <w:snapToGrid w:val="0"/>
              <w:spacing w:after="0"/>
              <w:jc w:val="center"/>
              <w:rPr>
                <w:rFonts w:cs="Arial"/>
                <w:szCs w:val="20"/>
              </w:rPr>
            </w:pPr>
          </w:p>
        </w:tc>
      </w:tr>
      <w:tr w:rsidR="00A370B8" w:rsidRPr="00277E90" w14:paraId="218D0601" w14:textId="77777777" w:rsidTr="00277E90">
        <w:tc>
          <w:tcPr>
            <w:tcW w:w="303" w:type="pct"/>
            <w:vAlign w:val="center"/>
          </w:tcPr>
          <w:p w14:paraId="17C248C2" w14:textId="77777777" w:rsidR="00A370B8" w:rsidRPr="00277E90" w:rsidRDefault="00A370B8" w:rsidP="00277E90">
            <w:pPr>
              <w:adjustRightInd w:val="0"/>
              <w:snapToGrid w:val="0"/>
              <w:spacing w:after="0"/>
              <w:jc w:val="center"/>
              <w:rPr>
                <w:rFonts w:cs="Arial"/>
                <w:b/>
                <w:szCs w:val="20"/>
              </w:rPr>
            </w:pPr>
            <w:r w:rsidRPr="00277E90">
              <w:rPr>
                <w:rFonts w:cs="Arial"/>
                <w:b/>
                <w:szCs w:val="20"/>
              </w:rPr>
              <w:lastRenderedPageBreak/>
              <w:t>11</w:t>
            </w:r>
          </w:p>
        </w:tc>
        <w:tc>
          <w:tcPr>
            <w:tcW w:w="1737" w:type="pct"/>
            <w:vAlign w:val="center"/>
          </w:tcPr>
          <w:p w14:paraId="136DFE84" w14:textId="77777777" w:rsidR="00A370B8" w:rsidRPr="00277E90" w:rsidRDefault="00A370B8" w:rsidP="00277E90">
            <w:pPr>
              <w:adjustRightInd w:val="0"/>
              <w:snapToGrid w:val="0"/>
              <w:spacing w:after="0"/>
              <w:rPr>
                <w:rFonts w:cs="Arial"/>
                <w:b/>
                <w:szCs w:val="20"/>
              </w:rPr>
            </w:pPr>
            <w:r w:rsidRPr="00277E90">
              <w:rPr>
                <w:rFonts w:cs="Arial"/>
                <w:b/>
                <w:szCs w:val="20"/>
              </w:rPr>
              <w:t>Lợi nhuận thuần từ hoạt động sản xuất kinh doanh trong kỳ (11)=(5)-(6)-(7)+(8)-(9)</w:t>
            </w:r>
          </w:p>
        </w:tc>
        <w:tc>
          <w:tcPr>
            <w:tcW w:w="761" w:type="pct"/>
            <w:vAlign w:val="center"/>
          </w:tcPr>
          <w:p w14:paraId="7DC9BEBA"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FA6EF4A"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0236BE55"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9306B32" w14:textId="77777777" w:rsidR="00A370B8" w:rsidRPr="00277E90" w:rsidRDefault="00A370B8" w:rsidP="00277E90">
            <w:pPr>
              <w:adjustRightInd w:val="0"/>
              <w:snapToGrid w:val="0"/>
              <w:spacing w:after="0"/>
              <w:jc w:val="center"/>
              <w:rPr>
                <w:rFonts w:cs="Arial"/>
                <w:szCs w:val="20"/>
              </w:rPr>
            </w:pPr>
          </w:p>
        </w:tc>
      </w:tr>
      <w:tr w:rsidR="00A370B8" w:rsidRPr="00277E90" w14:paraId="7B16B11D" w14:textId="77777777" w:rsidTr="00277E90">
        <w:tc>
          <w:tcPr>
            <w:tcW w:w="303" w:type="pct"/>
            <w:vAlign w:val="center"/>
          </w:tcPr>
          <w:p w14:paraId="3A2C1E9C" w14:textId="77777777" w:rsidR="00A370B8" w:rsidRPr="00277E90" w:rsidRDefault="00A370B8" w:rsidP="00277E90">
            <w:pPr>
              <w:adjustRightInd w:val="0"/>
              <w:snapToGrid w:val="0"/>
              <w:spacing w:after="0"/>
              <w:jc w:val="center"/>
              <w:rPr>
                <w:rFonts w:cs="Arial"/>
                <w:b/>
                <w:szCs w:val="20"/>
              </w:rPr>
            </w:pPr>
            <w:r w:rsidRPr="00277E90">
              <w:rPr>
                <w:rFonts w:cs="Arial"/>
                <w:b/>
                <w:szCs w:val="20"/>
              </w:rPr>
              <w:t>12</w:t>
            </w:r>
          </w:p>
        </w:tc>
        <w:tc>
          <w:tcPr>
            <w:tcW w:w="1737" w:type="pct"/>
            <w:vAlign w:val="center"/>
          </w:tcPr>
          <w:p w14:paraId="499F117D" w14:textId="77777777" w:rsidR="00A370B8" w:rsidRPr="00277E90" w:rsidRDefault="00A370B8" w:rsidP="00277E90">
            <w:pPr>
              <w:adjustRightInd w:val="0"/>
              <w:snapToGrid w:val="0"/>
              <w:spacing w:after="0"/>
              <w:rPr>
                <w:rFonts w:cs="Arial"/>
                <w:b/>
                <w:szCs w:val="20"/>
              </w:rPr>
            </w:pPr>
            <w:r w:rsidRPr="00277E90">
              <w:rPr>
                <w:rFonts w:cs="Arial"/>
                <w:b/>
                <w:szCs w:val="20"/>
              </w:rPr>
              <w:t>Lợi nhuận thuần từ hoạt động sản xuất kinh doanh trong kỳ không bao gồm chênh lệch doanh thu và chi phí của hoạt động tài chính (12)=(11)-(8)+(9)</w:t>
            </w:r>
          </w:p>
        </w:tc>
        <w:tc>
          <w:tcPr>
            <w:tcW w:w="761" w:type="pct"/>
            <w:vAlign w:val="center"/>
          </w:tcPr>
          <w:p w14:paraId="766EBD3A"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115E4B97"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69869A86"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6BE2E922" w14:textId="77777777" w:rsidR="00A370B8" w:rsidRPr="00277E90" w:rsidRDefault="00A370B8" w:rsidP="00277E90">
            <w:pPr>
              <w:adjustRightInd w:val="0"/>
              <w:snapToGrid w:val="0"/>
              <w:spacing w:after="0"/>
              <w:jc w:val="center"/>
              <w:rPr>
                <w:rFonts w:cs="Arial"/>
                <w:szCs w:val="20"/>
              </w:rPr>
            </w:pPr>
          </w:p>
        </w:tc>
      </w:tr>
      <w:tr w:rsidR="00A370B8" w:rsidRPr="00277E90" w14:paraId="139D6DE2" w14:textId="77777777" w:rsidTr="00277E90">
        <w:tc>
          <w:tcPr>
            <w:tcW w:w="303" w:type="pct"/>
            <w:vAlign w:val="center"/>
          </w:tcPr>
          <w:p w14:paraId="309597CD" w14:textId="77777777" w:rsidR="00A370B8" w:rsidRPr="00277E90" w:rsidRDefault="00A370B8" w:rsidP="00277E90">
            <w:pPr>
              <w:adjustRightInd w:val="0"/>
              <w:snapToGrid w:val="0"/>
              <w:spacing w:after="0"/>
              <w:jc w:val="center"/>
              <w:rPr>
                <w:rFonts w:cs="Arial"/>
                <w:b/>
                <w:szCs w:val="20"/>
              </w:rPr>
            </w:pPr>
            <w:r w:rsidRPr="00277E90">
              <w:rPr>
                <w:rFonts w:cs="Arial"/>
                <w:b/>
                <w:szCs w:val="20"/>
              </w:rPr>
              <w:t>13</w:t>
            </w:r>
          </w:p>
        </w:tc>
        <w:tc>
          <w:tcPr>
            <w:tcW w:w="1737" w:type="pct"/>
            <w:vAlign w:val="center"/>
          </w:tcPr>
          <w:p w14:paraId="75ED6D75" w14:textId="77777777" w:rsidR="00A370B8" w:rsidRPr="00277E90" w:rsidRDefault="00A370B8" w:rsidP="00277E90">
            <w:pPr>
              <w:adjustRightInd w:val="0"/>
              <w:snapToGrid w:val="0"/>
              <w:spacing w:after="0"/>
              <w:rPr>
                <w:rFonts w:cs="Arial"/>
                <w:b/>
                <w:szCs w:val="20"/>
              </w:rPr>
            </w:pPr>
            <w:r w:rsidRPr="00277E90">
              <w:rPr>
                <w:rFonts w:cs="Arial"/>
                <w:b/>
                <w:szCs w:val="20"/>
              </w:rPr>
              <w:t>Tổng lợi nhuận thuần từ hoạt động kinh doanh cộng chi phí lãi vay sau khi trừ lãi tiền gửi và lãi cho vay trong kỳ cộng chi phí khấu hao trong kỳ (13)=(11)+(9.1)-(8.1)+(10)</w:t>
            </w:r>
          </w:p>
        </w:tc>
        <w:tc>
          <w:tcPr>
            <w:tcW w:w="761" w:type="pct"/>
            <w:vAlign w:val="center"/>
          </w:tcPr>
          <w:p w14:paraId="308D277A"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2304478"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00BF7E93"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4D676BBF" w14:textId="77777777" w:rsidR="00A370B8" w:rsidRPr="00277E90" w:rsidRDefault="00A370B8" w:rsidP="00277E90">
            <w:pPr>
              <w:adjustRightInd w:val="0"/>
              <w:snapToGrid w:val="0"/>
              <w:spacing w:after="0"/>
              <w:jc w:val="center"/>
              <w:rPr>
                <w:rFonts w:cs="Arial"/>
                <w:szCs w:val="20"/>
              </w:rPr>
            </w:pPr>
          </w:p>
        </w:tc>
      </w:tr>
      <w:tr w:rsidR="00A370B8" w:rsidRPr="00277E90" w14:paraId="372B5EA6" w14:textId="77777777" w:rsidTr="00277E90">
        <w:tc>
          <w:tcPr>
            <w:tcW w:w="303" w:type="pct"/>
            <w:vAlign w:val="center"/>
          </w:tcPr>
          <w:p w14:paraId="198D40D5" w14:textId="77777777" w:rsidR="00A370B8" w:rsidRPr="00277E90" w:rsidRDefault="00A370B8" w:rsidP="00277E90">
            <w:pPr>
              <w:adjustRightInd w:val="0"/>
              <w:snapToGrid w:val="0"/>
              <w:spacing w:after="0"/>
              <w:jc w:val="center"/>
              <w:rPr>
                <w:rFonts w:cs="Arial"/>
                <w:b/>
                <w:szCs w:val="20"/>
              </w:rPr>
            </w:pPr>
            <w:r w:rsidRPr="00277E90">
              <w:rPr>
                <w:rFonts w:cs="Arial"/>
                <w:b/>
                <w:szCs w:val="20"/>
              </w:rPr>
              <w:t>14</w:t>
            </w:r>
          </w:p>
        </w:tc>
        <w:tc>
          <w:tcPr>
            <w:tcW w:w="1737" w:type="pct"/>
            <w:vAlign w:val="center"/>
          </w:tcPr>
          <w:p w14:paraId="5AFCFB07" w14:textId="77777777" w:rsidR="00A370B8" w:rsidRPr="00277E90" w:rsidRDefault="00A370B8" w:rsidP="00277E90">
            <w:pPr>
              <w:adjustRightInd w:val="0"/>
              <w:snapToGrid w:val="0"/>
              <w:spacing w:after="0"/>
              <w:rPr>
                <w:rFonts w:cs="Arial"/>
                <w:b/>
                <w:szCs w:val="20"/>
              </w:rPr>
            </w:pPr>
            <w:r w:rsidRPr="00277E90">
              <w:rPr>
                <w:rFonts w:cs="Arial"/>
                <w:b/>
                <w:szCs w:val="20"/>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 (14)=[(9.1)-(8.1)]/(13)</w:t>
            </w:r>
          </w:p>
        </w:tc>
        <w:tc>
          <w:tcPr>
            <w:tcW w:w="761" w:type="pct"/>
            <w:vAlign w:val="center"/>
          </w:tcPr>
          <w:p w14:paraId="3637189B"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7AB7BCB6"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75CF7A1D"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338CAF3C" w14:textId="77777777" w:rsidR="00A370B8" w:rsidRPr="00277E90" w:rsidRDefault="00A370B8" w:rsidP="00277E90">
            <w:pPr>
              <w:adjustRightInd w:val="0"/>
              <w:snapToGrid w:val="0"/>
              <w:spacing w:after="0"/>
              <w:jc w:val="center"/>
              <w:rPr>
                <w:rFonts w:cs="Arial"/>
                <w:szCs w:val="20"/>
              </w:rPr>
            </w:pPr>
          </w:p>
        </w:tc>
      </w:tr>
      <w:tr w:rsidR="00A370B8" w:rsidRPr="00277E90" w14:paraId="4921E5E5" w14:textId="77777777" w:rsidTr="00277E90">
        <w:tc>
          <w:tcPr>
            <w:tcW w:w="303" w:type="pct"/>
            <w:vAlign w:val="center"/>
          </w:tcPr>
          <w:p w14:paraId="15DAD595" w14:textId="77777777" w:rsidR="00A370B8" w:rsidRPr="00277E90" w:rsidRDefault="00A370B8" w:rsidP="00277E90">
            <w:pPr>
              <w:adjustRightInd w:val="0"/>
              <w:snapToGrid w:val="0"/>
              <w:spacing w:after="0"/>
              <w:jc w:val="center"/>
              <w:rPr>
                <w:rFonts w:cs="Arial"/>
                <w:b/>
                <w:szCs w:val="20"/>
              </w:rPr>
            </w:pPr>
            <w:r w:rsidRPr="00277E90">
              <w:rPr>
                <w:rFonts w:cs="Arial"/>
                <w:b/>
                <w:szCs w:val="20"/>
              </w:rPr>
              <w:t>15</w:t>
            </w:r>
          </w:p>
        </w:tc>
        <w:tc>
          <w:tcPr>
            <w:tcW w:w="1737" w:type="pct"/>
            <w:vAlign w:val="center"/>
          </w:tcPr>
          <w:p w14:paraId="07406F5A" w14:textId="77777777" w:rsidR="00A370B8" w:rsidRPr="00277E90" w:rsidRDefault="00A370B8" w:rsidP="00277E90">
            <w:pPr>
              <w:adjustRightInd w:val="0"/>
              <w:snapToGrid w:val="0"/>
              <w:spacing w:after="0"/>
              <w:rPr>
                <w:rFonts w:cs="Arial"/>
                <w:b/>
                <w:szCs w:val="20"/>
              </w:rPr>
            </w:pPr>
            <w:r w:rsidRPr="00277E90">
              <w:rPr>
                <w:rFonts w:cs="Arial"/>
                <w:b/>
                <w:szCs w:val="20"/>
              </w:rPr>
              <w:t>Chi phí lãi vay của các kỳ trước chuyển sang, trong đó: (15)=(15.1)+(15.2)+(15.3)+(15.4)+(15.5)</w:t>
            </w:r>
          </w:p>
        </w:tc>
        <w:tc>
          <w:tcPr>
            <w:tcW w:w="761" w:type="pct"/>
            <w:vAlign w:val="center"/>
          </w:tcPr>
          <w:p w14:paraId="4DFC8857"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6C0757BB"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70BD90E0"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336BC99A" w14:textId="77777777" w:rsidR="00A370B8" w:rsidRPr="00277E90" w:rsidRDefault="00A370B8" w:rsidP="00277E90">
            <w:pPr>
              <w:adjustRightInd w:val="0"/>
              <w:snapToGrid w:val="0"/>
              <w:spacing w:after="0"/>
              <w:jc w:val="center"/>
              <w:rPr>
                <w:rFonts w:cs="Arial"/>
                <w:szCs w:val="20"/>
              </w:rPr>
            </w:pPr>
          </w:p>
        </w:tc>
      </w:tr>
      <w:tr w:rsidR="00A370B8" w:rsidRPr="00277E90" w14:paraId="7A9CF01E" w14:textId="77777777" w:rsidTr="00277E90">
        <w:tc>
          <w:tcPr>
            <w:tcW w:w="303" w:type="pct"/>
            <w:vAlign w:val="center"/>
          </w:tcPr>
          <w:p w14:paraId="347D70F0" w14:textId="77777777" w:rsidR="00A370B8" w:rsidRPr="00277E90" w:rsidRDefault="00A370B8" w:rsidP="00277E90">
            <w:pPr>
              <w:adjustRightInd w:val="0"/>
              <w:snapToGrid w:val="0"/>
              <w:spacing w:after="0"/>
              <w:jc w:val="center"/>
              <w:rPr>
                <w:rFonts w:cs="Arial"/>
                <w:b/>
                <w:szCs w:val="20"/>
              </w:rPr>
            </w:pPr>
            <w:r w:rsidRPr="00277E90">
              <w:rPr>
                <w:rFonts w:cs="Arial"/>
                <w:szCs w:val="20"/>
              </w:rPr>
              <w:t>15.1</w:t>
            </w:r>
          </w:p>
        </w:tc>
        <w:tc>
          <w:tcPr>
            <w:tcW w:w="1737" w:type="pct"/>
            <w:vAlign w:val="center"/>
          </w:tcPr>
          <w:p w14:paraId="4B626C7F" w14:textId="77777777" w:rsidR="00A370B8" w:rsidRPr="00277E90" w:rsidRDefault="00A370B8" w:rsidP="00277E90">
            <w:pPr>
              <w:adjustRightInd w:val="0"/>
              <w:snapToGrid w:val="0"/>
              <w:spacing w:after="0"/>
              <w:rPr>
                <w:rFonts w:cs="Arial"/>
                <w:b/>
                <w:szCs w:val="20"/>
              </w:rPr>
            </w:pPr>
            <w:r w:rsidRPr="00277E90">
              <w:rPr>
                <w:rFonts w:cs="Arial"/>
                <w:szCs w:val="20"/>
              </w:rPr>
              <w:t>Phần chi phí lãi vay không được trừ từ năm (n-1) chuyển sang kỳ tính thuế (n)</w:t>
            </w:r>
          </w:p>
        </w:tc>
        <w:tc>
          <w:tcPr>
            <w:tcW w:w="761" w:type="pct"/>
            <w:vAlign w:val="center"/>
          </w:tcPr>
          <w:p w14:paraId="19E91EA7"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1F49B055"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68FE612D"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01E2F350" w14:textId="77777777" w:rsidR="00A370B8" w:rsidRPr="00277E90" w:rsidRDefault="00A370B8" w:rsidP="00277E90">
            <w:pPr>
              <w:adjustRightInd w:val="0"/>
              <w:snapToGrid w:val="0"/>
              <w:spacing w:after="0"/>
              <w:jc w:val="center"/>
              <w:rPr>
                <w:rFonts w:cs="Arial"/>
                <w:szCs w:val="20"/>
              </w:rPr>
            </w:pPr>
          </w:p>
        </w:tc>
      </w:tr>
      <w:tr w:rsidR="00A370B8" w:rsidRPr="00277E90" w14:paraId="0A6745FD" w14:textId="77777777" w:rsidTr="00277E90">
        <w:tc>
          <w:tcPr>
            <w:tcW w:w="303" w:type="pct"/>
            <w:vAlign w:val="center"/>
          </w:tcPr>
          <w:p w14:paraId="71B4A79C" w14:textId="77777777" w:rsidR="00A370B8" w:rsidRPr="00277E90" w:rsidRDefault="00A370B8" w:rsidP="00277E90">
            <w:pPr>
              <w:adjustRightInd w:val="0"/>
              <w:snapToGrid w:val="0"/>
              <w:spacing w:after="0"/>
              <w:jc w:val="center"/>
              <w:rPr>
                <w:rFonts w:cs="Arial"/>
                <w:szCs w:val="20"/>
              </w:rPr>
            </w:pPr>
            <w:r w:rsidRPr="00277E90">
              <w:rPr>
                <w:rFonts w:cs="Arial"/>
                <w:szCs w:val="20"/>
              </w:rPr>
              <w:t>15.2</w:t>
            </w:r>
          </w:p>
        </w:tc>
        <w:tc>
          <w:tcPr>
            <w:tcW w:w="1737" w:type="pct"/>
            <w:vAlign w:val="center"/>
          </w:tcPr>
          <w:p w14:paraId="3A8EEE0E"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(n-2) chuyển sang kỳ tính thuế (n)</w:t>
            </w:r>
          </w:p>
        </w:tc>
        <w:tc>
          <w:tcPr>
            <w:tcW w:w="761" w:type="pct"/>
            <w:vAlign w:val="center"/>
          </w:tcPr>
          <w:p w14:paraId="184F5599"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6937F23"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5381302A"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1E219BEB" w14:textId="77777777" w:rsidR="00A370B8" w:rsidRPr="00277E90" w:rsidRDefault="00A370B8" w:rsidP="00277E90">
            <w:pPr>
              <w:adjustRightInd w:val="0"/>
              <w:snapToGrid w:val="0"/>
              <w:spacing w:after="0"/>
              <w:jc w:val="center"/>
              <w:rPr>
                <w:rFonts w:cs="Arial"/>
                <w:szCs w:val="20"/>
              </w:rPr>
            </w:pPr>
          </w:p>
        </w:tc>
      </w:tr>
      <w:tr w:rsidR="00A370B8" w:rsidRPr="00277E90" w14:paraId="3CAD50C0" w14:textId="77777777" w:rsidTr="00277E90">
        <w:tc>
          <w:tcPr>
            <w:tcW w:w="303" w:type="pct"/>
            <w:vAlign w:val="center"/>
          </w:tcPr>
          <w:p w14:paraId="36F4B68E" w14:textId="77777777" w:rsidR="00A370B8" w:rsidRPr="00277E90" w:rsidRDefault="00A370B8" w:rsidP="00277E90">
            <w:pPr>
              <w:adjustRightInd w:val="0"/>
              <w:snapToGrid w:val="0"/>
              <w:spacing w:after="0"/>
              <w:jc w:val="center"/>
              <w:rPr>
                <w:rFonts w:cs="Arial"/>
                <w:szCs w:val="20"/>
              </w:rPr>
            </w:pPr>
            <w:r w:rsidRPr="00277E90">
              <w:rPr>
                <w:rFonts w:cs="Arial"/>
                <w:szCs w:val="20"/>
              </w:rPr>
              <w:t>15.3</w:t>
            </w:r>
          </w:p>
        </w:tc>
        <w:tc>
          <w:tcPr>
            <w:tcW w:w="1737" w:type="pct"/>
            <w:vAlign w:val="center"/>
          </w:tcPr>
          <w:p w14:paraId="650C2F8A"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(n-3) chuyển sang kỳ tính thuế (n)</w:t>
            </w:r>
          </w:p>
        </w:tc>
        <w:tc>
          <w:tcPr>
            <w:tcW w:w="761" w:type="pct"/>
            <w:vAlign w:val="center"/>
          </w:tcPr>
          <w:p w14:paraId="1F88A5B0"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584921A2"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089C35BF"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6BC69775" w14:textId="77777777" w:rsidR="00A370B8" w:rsidRPr="00277E90" w:rsidRDefault="00A370B8" w:rsidP="00277E90">
            <w:pPr>
              <w:adjustRightInd w:val="0"/>
              <w:snapToGrid w:val="0"/>
              <w:spacing w:after="0"/>
              <w:jc w:val="center"/>
              <w:rPr>
                <w:rFonts w:cs="Arial"/>
                <w:szCs w:val="20"/>
              </w:rPr>
            </w:pPr>
          </w:p>
        </w:tc>
      </w:tr>
      <w:tr w:rsidR="00A370B8" w:rsidRPr="00277E90" w14:paraId="78662138" w14:textId="77777777" w:rsidTr="00277E90">
        <w:tc>
          <w:tcPr>
            <w:tcW w:w="303" w:type="pct"/>
            <w:vAlign w:val="center"/>
          </w:tcPr>
          <w:p w14:paraId="5FFFA94B" w14:textId="77777777" w:rsidR="00A370B8" w:rsidRPr="00277E90" w:rsidRDefault="00A370B8" w:rsidP="00277E90">
            <w:pPr>
              <w:adjustRightInd w:val="0"/>
              <w:snapToGrid w:val="0"/>
              <w:spacing w:after="0"/>
              <w:jc w:val="center"/>
              <w:rPr>
                <w:rFonts w:cs="Arial"/>
                <w:szCs w:val="20"/>
              </w:rPr>
            </w:pPr>
            <w:r w:rsidRPr="00277E90">
              <w:rPr>
                <w:rFonts w:cs="Arial"/>
                <w:szCs w:val="20"/>
              </w:rPr>
              <w:t>15.4</w:t>
            </w:r>
          </w:p>
        </w:tc>
        <w:tc>
          <w:tcPr>
            <w:tcW w:w="1737" w:type="pct"/>
            <w:vAlign w:val="center"/>
          </w:tcPr>
          <w:p w14:paraId="6E0E9063"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(n-4) chuyển sang kỳ tính thuế (n)</w:t>
            </w:r>
          </w:p>
        </w:tc>
        <w:tc>
          <w:tcPr>
            <w:tcW w:w="761" w:type="pct"/>
            <w:vAlign w:val="center"/>
          </w:tcPr>
          <w:p w14:paraId="3FC6269E"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2FC45098"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19549EDA"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5E5EDD8C" w14:textId="77777777" w:rsidR="00A370B8" w:rsidRPr="00277E90" w:rsidRDefault="00A370B8" w:rsidP="00277E90">
            <w:pPr>
              <w:adjustRightInd w:val="0"/>
              <w:snapToGrid w:val="0"/>
              <w:spacing w:after="0"/>
              <w:jc w:val="center"/>
              <w:rPr>
                <w:rFonts w:cs="Arial"/>
                <w:szCs w:val="20"/>
              </w:rPr>
            </w:pPr>
          </w:p>
        </w:tc>
      </w:tr>
      <w:tr w:rsidR="00A370B8" w:rsidRPr="00277E90" w14:paraId="31F07237" w14:textId="77777777" w:rsidTr="00277E90">
        <w:tc>
          <w:tcPr>
            <w:tcW w:w="303" w:type="pct"/>
            <w:vAlign w:val="center"/>
          </w:tcPr>
          <w:p w14:paraId="011547A0" w14:textId="77777777" w:rsidR="00A370B8" w:rsidRPr="00277E90" w:rsidRDefault="00A370B8" w:rsidP="00277E90">
            <w:pPr>
              <w:adjustRightInd w:val="0"/>
              <w:snapToGrid w:val="0"/>
              <w:spacing w:after="0"/>
              <w:jc w:val="center"/>
              <w:rPr>
                <w:rFonts w:cs="Arial"/>
                <w:szCs w:val="20"/>
              </w:rPr>
            </w:pPr>
            <w:r w:rsidRPr="00277E90">
              <w:rPr>
                <w:rFonts w:cs="Arial"/>
                <w:szCs w:val="20"/>
              </w:rPr>
              <w:t>15.5</w:t>
            </w:r>
          </w:p>
        </w:tc>
        <w:tc>
          <w:tcPr>
            <w:tcW w:w="1737" w:type="pct"/>
            <w:vAlign w:val="center"/>
          </w:tcPr>
          <w:p w14:paraId="2869765B"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(n-5) chuyển sang kỳ tính thuế (n)</w:t>
            </w:r>
          </w:p>
        </w:tc>
        <w:tc>
          <w:tcPr>
            <w:tcW w:w="761" w:type="pct"/>
            <w:vAlign w:val="center"/>
          </w:tcPr>
          <w:p w14:paraId="70EE417F"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7F539291"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442ABCC9"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36994B74" w14:textId="77777777" w:rsidR="00A370B8" w:rsidRPr="00277E90" w:rsidRDefault="00A370B8" w:rsidP="00277E90">
            <w:pPr>
              <w:adjustRightInd w:val="0"/>
              <w:snapToGrid w:val="0"/>
              <w:spacing w:after="0"/>
              <w:jc w:val="center"/>
              <w:rPr>
                <w:rFonts w:cs="Arial"/>
                <w:szCs w:val="20"/>
              </w:rPr>
            </w:pPr>
          </w:p>
        </w:tc>
      </w:tr>
      <w:tr w:rsidR="00A370B8" w:rsidRPr="00277E90" w14:paraId="0AF3B0FF" w14:textId="77777777" w:rsidTr="00277E90">
        <w:tc>
          <w:tcPr>
            <w:tcW w:w="303" w:type="pct"/>
            <w:vAlign w:val="center"/>
          </w:tcPr>
          <w:p w14:paraId="705A6FFC" w14:textId="77777777" w:rsidR="00A370B8" w:rsidRPr="00277E90" w:rsidRDefault="00A370B8" w:rsidP="00277E90">
            <w:pPr>
              <w:adjustRightInd w:val="0"/>
              <w:snapToGrid w:val="0"/>
              <w:spacing w:after="0"/>
              <w:jc w:val="center"/>
              <w:rPr>
                <w:rFonts w:cs="Arial"/>
                <w:szCs w:val="20"/>
              </w:rPr>
            </w:pPr>
            <w:r w:rsidRPr="00277E90">
              <w:rPr>
                <w:rFonts w:cs="Arial"/>
                <w:b/>
                <w:szCs w:val="20"/>
              </w:rPr>
              <w:t>16</w:t>
            </w:r>
          </w:p>
        </w:tc>
        <w:tc>
          <w:tcPr>
            <w:tcW w:w="1737" w:type="pct"/>
            <w:vAlign w:val="center"/>
          </w:tcPr>
          <w:p w14:paraId="588705BD" w14:textId="77777777" w:rsidR="00A370B8" w:rsidRPr="00277E90" w:rsidRDefault="00A370B8" w:rsidP="00277E90">
            <w:pPr>
              <w:adjustRightInd w:val="0"/>
              <w:snapToGrid w:val="0"/>
              <w:spacing w:after="0"/>
              <w:rPr>
                <w:rFonts w:cs="Arial"/>
                <w:szCs w:val="20"/>
              </w:rPr>
            </w:pPr>
            <w:r w:rsidRPr="00277E90">
              <w:rPr>
                <w:rFonts w:cs="Arial"/>
                <w:b/>
                <w:szCs w:val="20"/>
              </w:rPr>
              <w:t>Tỷ lệ chi phí lãi vay sau khi trừ lãi tiền gửi và lãi cho vay phát sinh cộng chi phí lãi vay của các kỳ trước chuyển sang trên tổng lợi nhuận thuần từ hoạt động kinh doanh cộng chi phí lãi vay (sau khi trừ lãi tiền gửi và lãi cho vay) trong kỳ cộng chi phí khấu hao trong kỳ (16)=[(9.1)-(8.1)+(15)]/(13)</w:t>
            </w:r>
          </w:p>
        </w:tc>
        <w:tc>
          <w:tcPr>
            <w:tcW w:w="761" w:type="pct"/>
            <w:vAlign w:val="center"/>
          </w:tcPr>
          <w:p w14:paraId="4EF412C7"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04814472"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6E2B8F52"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182628B0" w14:textId="77777777" w:rsidR="00A370B8" w:rsidRPr="00277E90" w:rsidRDefault="00A370B8" w:rsidP="00277E90">
            <w:pPr>
              <w:adjustRightInd w:val="0"/>
              <w:snapToGrid w:val="0"/>
              <w:spacing w:after="0"/>
              <w:jc w:val="center"/>
              <w:rPr>
                <w:rFonts w:cs="Arial"/>
                <w:szCs w:val="20"/>
              </w:rPr>
            </w:pPr>
          </w:p>
        </w:tc>
      </w:tr>
      <w:tr w:rsidR="00A370B8" w:rsidRPr="00277E90" w14:paraId="0D842CF5" w14:textId="77777777" w:rsidTr="00277E90">
        <w:tc>
          <w:tcPr>
            <w:tcW w:w="303" w:type="pct"/>
            <w:vAlign w:val="center"/>
          </w:tcPr>
          <w:p w14:paraId="41D9DDEF" w14:textId="77777777" w:rsidR="00A370B8" w:rsidRPr="00277E90" w:rsidRDefault="00A370B8" w:rsidP="00277E90">
            <w:pPr>
              <w:adjustRightInd w:val="0"/>
              <w:snapToGrid w:val="0"/>
              <w:spacing w:after="0"/>
              <w:jc w:val="center"/>
              <w:rPr>
                <w:rFonts w:cs="Arial"/>
                <w:b/>
                <w:szCs w:val="20"/>
              </w:rPr>
            </w:pPr>
            <w:r w:rsidRPr="00277E90">
              <w:rPr>
                <w:rFonts w:cs="Arial"/>
                <w:b/>
                <w:szCs w:val="20"/>
              </w:rPr>
              <w:t>17</w:t>
            </w:r>
          </w:p>
        </w:tc>
        <w:tc>
          <w:tcPr>
            <w:tcW w:w="1737" w:type="pct"/>
            <w:vAlign w:val="center"/>
          </w:tcPr>
          <w:p w14:paraId="5E23F59C" w14:textId="77777777" w:rsidR="00A370B8" w:rsidRPr="00277E90" w:rsidRDefault="00A370B8" w:rsidP="00277E90">
            <w:pPr>
              <w:adjustRightInd w:val="0"/>
              <w:snapToGrid w:val="0"/>
              <w:spacing w:after="0"/>
              <w:rPr>
                <w:rFonts w:cs="Arial"/>
                <w:b/>
                <w:szCs w:val="20"/>
              </w:rPr>
            </w:pPr>
            <w:r w:rsidRPr="00277E90">
              <w:rPr>
                <w:rFonts w:cs="Arial"/>
                <w:b/>
                <w:szCs w:val="20"/>
              </w:rPr>
              <w:t>Tỷ suất lợi nhuận sử dụng xác định giá giao dịch liên kết</w:t>
            </w:r>
          </w:p>
        </w:tc>
        <w:tc>
          <w:tcPr>
            <w:tcW w:w="761" w:type="pct"/>
            <w:vAlign w:val="center"/>
          </w:tcPr>
          <w:p w14:paraId="24924F12"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1BF02083"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661BF331"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594D8214" w14:textId="77777777" w:rsidR="00A370B8" w:rsidRPr="00277E90" w:rsidRDefault="00A370B8" w:rsidP="00277E90">
            <w:pPr>
              <w:adjustRightInd w:val="0"/>
              <w:snapToGrid w:val="0"/>
              <w:spacing w:after="0"/>
              <w:jc w:val="center"/>
              <w:rPr>
                <w:rFonts w:cs="Arial"/>
                <w:szCs w:val="20"/>
              </w:rPr>
            </w:pPr>
          </w:p>
        </w:tc>
      </w:tr>
      <w:tr w:rsidR="00A370B8" w:rsidRPr="00277E90" w14:paraId="404B1E17" w14:textId="77777777" w:rsidTr="00277E90">
        <w:tc>
          <w:tcPr>
            <w:tcW w:w="303" w:type="pct"/>
            <w:vAlign w:val="center"/>
          </w:tcPr>
          <w:p w14:paraId="22BD77DD" w14:textId="77777777" w:rsidR="00A370B8" w:rsidRPr="00277E90" w:rsidRDefault="00A370B8" w:rsidP="00277E90">
            <w:pPr>
              <w:adjustRightInd w:val="0"/>
              <w:snapToGrid w:val="0"/>
              <w:spacing w:after="0"/>
              <w:jc w:val="center"/>
              <w:rPr>
                <w:rFonts w:cs="Arial"/>
                <w:b/>
                <w:szCs w:val="20"/>
              </w:rPr>
            </w:pPr>
            <w:r w:rsidRPr="00277E90">
              <w:rPr>
                <w:rFonts w:cs="Arial"/>
                <w:szCs w:val="20"/>
              </w:rPr>
              <w:t>17.1</w:t>
            </w:r>
          </w:p>
        </w:tc>
        <w:tc>
          <w:tcPr>
            <w:tcW w:w="1737" w:type="pct"/>
            <w:vAlign w:val="center"/>
          </w:tcPr>
          <w:p w14:paraId="59AC305A" w14:textId="77777777" w:rsidR="00A370B8" w:rsidRPr="00277E90" w:rsidRDefault="00A370B8" w:rsidP="00277E90">
            <w:pPr>
              <w:adjustRightInd w:val="0"/>
              <w:snapToGrid w:val="0"/>
              <w:spacing w:after="0"/>
              <w:rPr>
                <w:rFonts w:cs="Arial"/>
                <w:b/>
                <w:szCs w:val="20"/>
              </w:rPr>
            </w:pPr>
            <w:r w:rsidRPr="00277E90">
              <w:rPr>
                <w:rFonts w:cs="Arial"/>
                <w:szCs w:val="20"/>
              </w:rPr>
              <w:t>Tỷ suất .........................................................................</w:t>
            </w:r>
          </w:p>
        </w:tc>
        <w:tc>
          <w:tcPr>
            <w:tcW w:w="761" w:type="pct"/>
            <w:vAlign w:val="center"/>
          </w:tcPr>
          <w:p w14:paraId="3DC7C915"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47A030C"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47D3A3B9"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1D3CCB2C" w14:textId="77777777" w:rsidR="00A370B8" w:rsidRPr="00277E90" w:rsidRDefault="00A370B8" w:rsidP="00277E90">
            <w:pPr>
              <w:adjustRightInd w:val="0"/>
              <w:snapToGrid w:val="0"/>
              <w:spacing w:after="0"/>
              <w:jc w:val="center"/>
              <w:rPr>
                <w:rFonts w:cs="Arial"/>
                <w:szCs w:val="20"/>
              </w:rPr>
            </w:pPr>
          </w:p>
        </w:tc>
      </w:tr>
      <w:tr w:rsidR="00A370B8" w:rsidRPr="00277E90" w14:paraId="3B5D6CF0" w14:textId="77777777" w:rsidTr="00277E90">
        <w:tc>
          <w:tcPr>
            <w:tcW w:w="303" w:type="pct"/>
            <w:vAlign w:val="center"/>
          </w:tcPr>
          <w:p w14:paraId="1CCE40A8" w14:textId="77777777" w:rsidR="00A370B8" w:rsidRPr="00277E90" w:rsidRDefault="00A370B8" w:rsidP="00277E90">
            <w:pPr>
              <w:adjustRightInd w:val="0"/>
              <w:snapToGrid w:val="0"/>
              <w:spacing w:after="0"/>
              <w:jc w:val="center"/>
              <w:rPr>
                <w:rFonts w:cs="Arial"/>
                <w:szCs w:val="20"/>
              </w:rPr>
            </w:pPr>
            <w:r w:rsidRPr="00277E90">
              <w:rPr>
                <w:rFonts w:cs="Arial"/>
                <w:szCs w:val="20"/>
              </w:rPr>
              <w:t>17.2</w:t>
            </w:r>
          </w:p>
        </w:tc>
        <w:tc>
          <w:tcPr>
            <w:tcW w:w="1737" w:type="pct"/>
            <w:vAlign w:val="center"/>
          </w:tcPr>
          <w:p w14:paraId="2F9340E1" w14:textId="77777777" w:rsidR="00A370B8" w:rsidRPr="00277E90" w:rsidRDefault="00A370B8" w:rsidP="00277E90">
            <w:pPr>
              <w:adjustRightInd w:val="0"/>
              <w:snapToGrid w:val="0"/>
              <w:spacing w:after="0"/>
              <w:rPr>
                <w:rFonts w:cs="Arial"/>
                <w:szCs w:val="20"/>
              </w:rPr>
            </w:pPr>
            <w:r w:rsidRPr="00277E90">
              <w:rPr>
                <w:rFonts w:cs="Arial"/>
                <w:szCs w:val="20"/>
              </w:rPr>
              <w:t>Tỷ suất .........................................................................</w:t>
            </w:r>
          </w:p>
        </w:tc>
        <w:tc>
          <w:tcPr>
            <w:tcW w:w="761" w:type="pct"/>
            <w:vAlign w:val="center"/>
          </w:tcPr>
          <w:p w14:paraId="3F2CB508"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3129BDB6"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295FC5BC"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5A31963C" w14:textId="77777777" w:rsidR="00A370B8" w:rsidRPr="00277E90" w:rsidRDefault="00A370B8" w:rsidP="00277E90">
            <w:pPr>
              <w:adjustRightInd w:val="0"/>
              <w:snapToGrid w:val="0"/>
              <w:spacing w:after="0"/>
              <w:jc w:val="center"/>
              <w:rPr>
                <w:rFonts w:cs="Arial"/>
                <w:szCs w:val="20"/>
              </w:rPr>
            </w:pPr>
          </w:p>
        </w:tc>
      </w:tr>
      <w:tr w:rsidR="00A370B8" w:rsidRPr="00277E90" w14:paraId="2290A240" w14:textId="77777777" w:rsidTr="00277E90">
        <w:tc>
          <w:tcPr>
            <w:tcW w:w="303" w:type="pct"/>
            <w:vAlign w:val="center"/>
          </w:tcPr>
          <w:p w14:paraId="0A2917AC" w14:textId="77777777" w:rsidR="00A370B8" w:rsidRPr="00277E90" w:rsidRDefault="00A370B8" w:rsidP="00277E90">
            <w:pPr>
              <w:adjustRightInd w:val="0"/>
              <w:snapToGrid w:val="0"/>
              <w:spacing w:after="0"/>
              <w:jc w:val="center"/>
              <w:rPr>
                <w:rFonts w:cs="Arial"/>
                <w:szCs w:val="20"/>
              </w:rPr>
            </w:pPr>
            <w:r w:rsidRPr="00277E90">
              <w:rPr>
                <w:rFonts w:cs="Arial"/>
                <w:szCs w:val="20"/>
              </w:rPr>
              <w:lastRenderedPageBreak/>
              <w:t>…</w:t>
            </w:r>
          </w:p>
        </w:tc>
        <w:tc>
          <w:tcPr>
            <w:tcW w:w="1737" w:type="pct"/>
            <w:vAlign w:val="center"/>
          </w:tcPr>
          <w:p w14:paraId="657DC4D9" w14:textId="77777777" w:rsidR="00A370B8" w:rsidRPr="00277E90" w:rsidRDefault="00A370B8" w:rsidP="00277E90">
            <w:pPr>
              <w:adjustRightInd w:val="0"/>
              <w:snapToGrid w:val="0"/>
              <w:spacing w:after="0"/>
              <w:rPr>
                <w:rFonts w:cs="Arial"/>
                <w:szCs w:val="20"/>
              </w:rPr>
            </w:pPr>
            <w:r w:rsidRPr="00277E90">
              <w:rPr>
                <w:rFonts w:cs="Arial"/>
                <w:szCs w:val="20"/>
              </w:rPr>
              <w:t>………............................................................................</w:t>
            </w:r>
          </w:p>
        </w:tc>
        <w:tc>
          <w:tcPr>
            <w:tcW w:w="761" w:type="pct"/>
            <w:vAlign w:val="center"/>
          </w:tcPr>
          <w:p w14:paraId="24F5AED9" w14:textId="77777777" w:rsidR="00A370B8" w:rsidRPr="00277E90" w:rsidRDefault="00A370B8" w:rsidP="00277E90">
            <w:pPr>
              <w:adjustRightInd w:val="0"/>
              <w:snapToGrid w:val="0"/>
              <w:spacing w:after="0"/>
              <w:jc w:val="center"/>
              <w:rPr>
                <w:rFonts w:cs="Arial"/>
                <w:szCs w:val="20"/>
              </w:rPr>
            </w:pPr>
          </w:p>
        </w:tc>
        <w:tc>
          <w:tcPr>
            <w:tcW w:w="554" w:type="pct"/>
            <w:vAlign w:val="center"/>
          </w:tcPr>
          <w:p w14:paraId="00417189" w14:textId="77777777" w:rsidR="00A370B8" w:rsidRPr="00277E90" w:rsidRDefault="00A370B8" w:rsidP="00277E90">
            <w:pPr>
              <w:adjustRightInd w:val="0"/>
              <w:snapToGrid w:val="0"/>
              <w:spacing w:after="0"/>
              <w:jc w:val="center"/>
              <w:rPr>
                <w:rFonts w:cs="Arial"/>
                <w:szCs w:val="20"/>
              </w:rPr>
            </w:pPr>
          </w:p>
        </w:tc>
        <w:tc>
          <w:tcPr>
            <w:tcW w:w="609" w:type="pct"/>
            <w:vAlign w:val="center"/>
          </w:tcPr>
          <w:p w14:paraId="69AD38CF" w14:textId="77777777" w:rsidR="00A370B8" w:rsidRPr="00277E90" w:rsidRDefault="00A370B8" w:rsidP="00277E90">
            <w:pPr>
              <w:adjustRightInd w:val="0"/>
              <w:snapToGrid w:val="0"/>
              <w:spacing w:after="0"/>
              <w:jc w:val="center"/>
              <w:rPr>
                <w:rFonts w:cs="Arial"/>
                <w:szCs w:val="20"/>
              </w:rPr>
            </w:pPr>
          </w:p>
        </w:tc>
        <w:tc>
          <w:tcPr>
            <w:tcW w:w="1036" w:type="pct"/>
            <w:vAlign w:val="center"/>
          </w:tcPr>
          <w:p w14:paraId="35694534" w14:textId="77777777" w:rsidR="00A370B8" w:rsidRPr="00277E90" w:rsidRDefault="00A370B8" w:rsidP="00277E90">
            <w:pPr>
              <w:adjustRightInd w:val="0"/>
              <w:snapToGrid w:val="0"/>
              <w:spacing w:after="0"/>
              <w:jc w:val="center"/>
              <w:rPr>
                <w:rFonts w:cs="Arial"/>
                <w:szCs w:val="20"/>
              </w:rPr>
            </w:pPr>
          </w:p>
        </w:tc>
      </w:tr>
    </w:tbl>
    <w:p w14:paraId="21AD3A3B" w14:textId="77777777" w:rsidR="00A370B8" w:rsidRPr="00277E90" w:rsidRDefault="00A370B8" w:rsidP="00277E90">
      <w:pPr>
        <w:adjustRightInd w:val="0"/>
        <w:snapToGrid w:val="0"/>
        <w:ind w:firstLine="720"/>
        <w:jc w:val="both"/>
        <w:rPr>
          <w:rFonts w:cs="Arial"/>
          <w:szCs w:val="20"/>
        </w:rPr>
      </w:pPr>
      <w:r w:rsidRPr="00277E90">
        <w:rPr>
          <w:rFonts w:cs="Arial"/>
          <w:b/>
          <w:szCs w:val="20"/>
        </w:rPr>
        <w:t>2. Dành cho người nộp thuế thuộc các ngành ngân hàng,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0550"/>
        <w:gridCol w:w="1495"/>
        <w:gridCol w:w="1903"/>
      </w:tblGrid>
      <w:tr w:rsidR="00A370B8" w:rsidRPr="00277E90" w14:paraId="1B079374" w14:textId="77777777" w:rsidTr="00277E90">
        <w:tc>
          <w:tcPr>
            <w:tcW w:w="3782" w:type="pct"/>
            <w:vAlign w:val="center"/>
          </w:tcPr>
          <w:p w14:paraId="0D9FC021" w14:textId="77777777" w:rsidR="00A370B8" w:rsidRPr="00277E90" w:rsidRDefault="00A370B8" w:rsidP="00277E90">
            <w:pPr>
              <w:adjustRightInd w:val="0"/>
              <w:snapToGrid w:val="0"/>
              <w:spacing w:after="0"/>
              <w:rPr>
                <w:rFonts w:cs="Arial"/>
                <w:szCs w:val="20"/>
              </w:rPr>
            </w:pPr>
            <w:r w:rsidRPr="00277E90">
              <w:rPr>
                <w:rFonts w:cs="Arial"/>
                <w:szCs w:val="20"/>
              </w:rPr>
              <w:t>Người nộp thuế đã ký thỏa thuận trước về phương pháp xác định giá tính thuế (APA)</w:t>
            </w:r>
          </w:p>
        </w:tc>
        <w:tc>
          <w:tcPr>
            <w:tcW w:w="536" w:type="pct"/>
            <w:vAlign w:val="center"/>
          </w:tcPr>
          <w:p w14:paraId="449A6B89" w14:textId="77777777" w:rsidR="00A370B8" w:rsidRPr="00277E90" w:rsidRDefault="00A370B8" w:rsidP="00277E90">
            <w:pPr>
              <w:adjustRightInd w:val="0"/>
              <w:snapToGrid w:val="0"/>
              <w:spacing w:after="0"/>
              <w:rPr>
                <w:rFonts w:cs="Arial"/>
                <w:szCs w:val="20"/>
              </w:rPr>
            </w:pPr>
            <w:r w:rsidRPr="00277E90">
              <w:rPr>
                <w:rFonts w:cs="Arial"/>
                <w:szCs w:val="20"/>
              </w:rPr>
              <w:t>Có □</w:t>
            </w:r>
          </w:p>
        </w:tc>
        <w:tc>
          <w:tcPr>
            <w:tcW w:w="682" w:type="pct"/>
            <w:vAlign w:val="center"/>
          </w:tcPr>
          <w:p w14:paraId="731C2D6D" w14:textId="77777777" w:rsidR="00A370B8" w:rsidRPr="00277E90" w:rsidRDefault="00A370B8" w:rsidP="00277E90">
            <w:pPr>
              <w:adjustRightInd w:val="0"/>
              <w:snapToGrid w:val="0"/>
              <w:spacing w:after="0"/>
              <w:rPr>
                <w:rFonts w:cs="Arial"/>
                <w:szCs w:val="20"/>
              </w:rPr>
            </w:pPr>
            <w:r w:rsidRPr="00277E90">
              <w:rPr>
                <w:rFonts w:cs="Arial"/>
                <w:szCs w:val="20"/>
              </w:rPr>
              <w:t>Không □</w:t>
            </w:r>
          </w:p>
        </w:tc>
      </w:tr>
    </w:tbl>
    <w:p w14:paraId="0CB08F80" w14:textId="77777777" w:rsidR="00A370B8" w:rsidRPr="00277E90" w:rsidRDefault="00A370B8" w:rsidP="00277E90">
      <w:pPr>
        <w:adjustRightInd w:val="0"/>
        <w:snapToGrid w:val="0"/>
        <w:jc w:val="right"/>
        <w:rPr>
          <w:rFonts w:cs="Arial"/>
          <w:szCs w:val="20"/>
        </w:rPr>
      </w:pPr>
      <w:r w:rsidRPr="00277E90">
        <w:rPr>
          <w:rFonts w:cs="Arial"/>
          <w:i/>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45"/>
        <w:gridCol w:w="2661"/>
        <w:gridCol w:w="2882"/>
        <w:gridCol w:w="1916"/>
        <w:gridCol w:w="2168"/>
        <w:gridCol w:w="3476"/>
      </w:tblGrid>
      <w:tr w:rsidR="00A370B8" w:rsidRPr="00277E90" w14:paraId="201F0ACE" w14:textId="77777777" w:rsidTr="00277E90">
        <w:tc>
          <w:tcPr>
            <w:tcW w:w="303" w:type="pct"/>
            <w:vMerge w:val="restart"/>
            <w:vAlign w:val="center"/>
          </w:tcPr>
          <w:p w14:paraId="6C7DEA7A" w14:textId="77777777" w:rsidR="00A370B8" w:rsidRPr="00277E90" w:rsidRDefault="00A370B8" w:rsidP="00277E90">
            <w:pPr>
              <w:adjustRightInd w:val="0"/>
              <w:snapToGrid w:val="0"/>
              <w:spacing w:after="0"/>
              <w:jc w:val="center"/>
              <w:rPr>
                <w:rFonts w:cs="Arial"/>
                <w:szCs w:val="20"/>
              </w:rPr>
            </w:pPr>
            <w:r w:rsidRPr="00277E90">
              <w:rPr>
                <w:rFonts w:cs="Arial"/>
                <w:b/>
                <w:szCs w:val="20"/>
              </w:rPr>
              <w:t>STT</w:t>
            </w:r>
          </w:p>
        </w:tc>
        <w:tc>
          <w:tcPr>
            <w:tcW w:w="954" w:type="pct"/>
            <w:vMerge w:val="restart"/>
            <w:vAlign w:val="center"/>
          </w:tcPr>
          <w:p w14:paraId="35994760" w14:textId="77777777" w:rsidR="00A370B8" w:rsidRPr="00277E90" w:rsidRDefault="00A370B8" w:rsidP="00277E90">
            <w:pPr>
              <w:adjustRightInd w:val="0"/>
              <w:snapToGrid w:val="0"/>
              <w:spacing w:after="0"/>
              <w:jc w:val="center"/>
              <w:rPr>
                <w:rFonts w:cs="Arial"/>
                <w:szCs w:val="20"/>
              </w:rPr>
            </w:pPr>
            <w:r w:rsidRPr="00277E90">
              <w:rPr>
                <w:rFonts w:cs="Arial"/>
                <w:b/>
                <w:szCs w:val="20"/>
              </w:rPr>
              <w:t>Chỉ tiêu</w:t>
            </w:r>
          </w:p>
        </w:tc>
        <w:tc>
          <w:tcPr>
            <w:tcW w:w="1720" w:type="pct"/>
            <w:gridSpan w:val="2"/>
            <w:vAlign w:val="center"/>
          </w:tcPr>
          <w:p w14:paraId="54540DDB"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giao dịch liên kết</w:t>
            </w:r>
          </w:p>
        </w:tc>
        <w:tc>
          <w:tcPr>
            <w:tcW w:w="777" w:type="pct"/>
            <w:vAlign w:val="center"/>
          </w:tcPr>
          <w:p w14:paraId="37A47E8C"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giao dịch với các bên độc lập</w:t>
            </w:r>
          </w:p>
        </w:tc>
        <w:tc>
          <w:tcPr>
            <w:tcW w:w="1246" w:type="pct"/>
            <w:vMerge w:val="restart"/>
            <w:vAlign w:val="center"/>
          </w:tcPr>
          <w:p w14:paraId="3C97A198" w14:textId="77777777" w:rsidR="00A370B8" w:rsidRPr="00277E90" w:rsidRDefault="00A370B8" w:rsidP="00277E90">
            <w:pPr>
              <w:adjustRightInd w:val="0"/>
              <w:snapToGrid w:val="0"/>
              <w:spacing w:after="0"/>
              <w:jc w:val="center"/>
              <w:rPr>
                <w:rFonts w:cs="Arial"/>
                <w:szCs w:val="20"/>
              </w:rPr>
            </w:pPr>
            <w:r w:rsidRPr="00277E90">
              <w:rPr>
                <w:rFonts w:cs="Arial"/>
                <w:b/>
                <w:szCs w:val="20"/>
              </w:rPr>
              <w:t>Tổng giá trị phát sinh từ hoạt động kinh doanh trong kỳ</w:t>
            </w:r>
          </w:p>
        </w:tc>
      </w:tr>
      <w:tr w:rsidR="00A370B8" w:rsidRPr="00277E90" w14:paraId="07148030" w14:textId="77777777" w:rsidTr="00277E90">
        <w:tc>
          <w:tcPr>
            <w:tcW w:w="303" w:type="pct"/>
            <w:vMerge/>
            <w:vAlign w:val="center"/>
          </w:tcPr>
          <w:p w14:paraId="61EE385B" w14:textId="77777777" w:rsidR="00A370B8" w:rsidRPr="00277E90" w:rsidRDefault="00A370B8" w:rsidP="00277E90">
            <w:pPr>
              <w:adjustRightInd w:val="0"/>
              <w:snapToGrid w:val="0"/>
              <w:spacing w:after="0"/>
              <w:jc w:val="center"/>
              <w:rPr>
                <w:rFonts w:cs="Arial"/>
                <w:szCs w:val="20"/>
              </w:rPr>
            </w:pPr>
          </w:p>
        </w:tc>
        <w:tc>
          <w:tcPr>
            <w:tcW w:w="954" w:type="pct"/>
            <w:vMerge/>
            <w:vAlign w:val="center"/>
          </w:tcPr>
          <w:p w14:paraId="0AF4EBC1" w14:textId="77777777" w:rsidR="00A370B8" w:rsidRPr="00277E90" w:rsidRDefault="00A370B8" w:rsidP="00277E90">
            <w:pPr>
              <w:adjustRightInd w:val="0"/>
              <w:snapToGrid w:val="0"/>
              <w:spacing w:after="0"/>
              <w:jc w:val="center"/>
              <w:rPr>
                <w:rFonts w:cs="Arial"/>
                <w:szCs w:val="20"/>
              </w:rPr>
            </w:pPr>
          </w:p>
        </w:tc>
        <w:tc>
          <w:tcPr>
            <w:tcW w:w="1033" w:type="pct"/>
            <w:vAlign w:val="center"/>
          </w:tcPr>
          <w:p w14:paraId="710505C8"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theo Hồ sơ xác định giá giao dịch liên kết</w:t>
            </w:r>
          </w:p>
        </w:tc>
        <w:tc>
          <w:tcPr>
            <w:tcW w:w="687" w:type="pct"/>
            <w:vAlign w:val="center"/>
          </w:tcPr>
          <w:p w14:paraId="68BBAC1C"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giá theo APA</w:t>
            </w:r>
          </w:p>
        </w:tc>
        <w:tc>
          <w:tcPr>
            <w:tcW w:w="777" w:type="pct"/>
            <w:vAlign w:val="center"/>
          </w:tcPr>
          <w:p w14:paraId="02C6A217" w14:textId="77777777" w:rsidR="00A370B8" w:rsidRPr="00277E90" w:rsidRDefault="00A370B8" w:rsidP="00277E90">
            <w:pPr>
              <w:adjustRightInd w:val="0"/>
              <w:snapToGrid w:val="0"/>
              <w:spacing w:after="0"/>
              <w:jc w:val="center"/>
              <w:rPr>
                <w:rFonts w:cs="Arial"/>
                <w:szCs w:val="20"/>
              </w:rPr>
            </w:pPr>
          </w:p>
        </w:tc>
        <w:tc>
          <w:tcPr>
            <w:tcW w:w="1246" w:type="pct"/>
            <w:vMerge/>
            <w:vAlign w:val="center"/>
          </w:tcPr>
          <w:p w14:paraId="1944FFC2" w14:textId="77777777" w:rsidR="00A370B8" w:rsidRPr="00277E90" w:rsidRDefault="00A370B8" w:rsidP="00277E90">
            <w:pPr>
              <w:adjustRightInd w:val="0"/>
              <w:snapToGrid w:val="0"/>
              <w:spacing w:after="0"/>
              <w:jc w:val="center"/>
              <w:rPr>
                <w:rFonts w:cs="Arial"/>
                <w:szCs w:val="20"/>
              </w:rPr>
            </w:pPr>
          </w:p>
        </w:tc>
      </w:tr>
      <w:tr w:rsidR="00A370B8" w:rsidRPr="00277E90" w14:paraId="47DDEB00" w14:textId="77777777" w:rsidTr="00277E90">
        <w:tc>
          <w:tcPr>
            <w:tcW w:w="303" w:type="pct"/>
            <w:vAlign w:val="center"/>
          </w:tcPr>
          <w:p w14:paraId="3886593A" w14:textId="77777777" w:rsidR="00A370B8" w:rsidRPr="00277E90" w:rsidRDefault="00A370B8" w:rsidP="00277E90">
            <w:pPr>
              <w:adjustRightInd w:val="0"/>
              <w:snapToGrid w:val="0"/>
              <w:spacing w:after="0"/>
              <w:jc w:val="center"/>
              <w:rPr>
                <w:rFonts w:cs="Arial"/>
                <w:szCs w:val="20"/>
              </w:rPr>
            </w:pPr>
          </w:p>
        </w:tc>
        <w:tc>
          <w:tcPr>
            <w:tcW w:w="954" w:type="pct"/>
            <w:vAlign w:val="center"/>
          </w:tcPr>
          <w:p w14:paraId="1519CADC"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1033" w:type="pct"/>
            <w:vAlign w:val="center"/>
          </w:tcPr>
          <w:p w14:paraId="198803A9" w14:textId="77777777" w:rsidR="00A370B8" w:rsidRPr="00277E90" w:rsidRDefault="00A370B8" w:rsidP="00277E90">
            <w:pPr>
              <w:adjustRightInd w:val="0"/>
              <w:snapToGrid w:val="0"/>
              <w:spacing w:after="0"/>
              <w:jc w:val="center"/>
              <w:rPr>
                <w:rFonts w:cs="Arial"/>
                <w:szCs w:val="20"/>
              </w:rPr>
            </w:pPr>
            <w:r w:rsidRPr="00277E90">
              <w:rPr>
                <w:rFonts w:cs="Arial"/>
                <w:szCs w:val="20"/>
              </w:rPr>
              <w:t>(3)</w:t>
            </w:r>
          </w:p>
        </w:tc>
        <w:tc>
          <w:tcPr>
            <w:tcW w:w="687" w:type="pct"/>
            <w:vAlign w:val="center"/>
          </w:tcPr>
          <w:p w14:paraId="1201248B" w14:textId="77777777" w:rsidR="00A370B8" w:rsidRPr="00277E90" w:rsidRDefault="00A370B8" w:rsidP="00277E90">
            <w:pPr>
              <w:adjustRightInd w:val="0"/>
              <w:snapToGrid w:val="0"/>
              <w:spacing w:after="0"/>
              <w:jc w:val="center"/>
              <w:rPr>
                <w:rFonts w:cs="Arial"/>
                <w:szCs w:val="20"/>
              </w:rPr>
            </w:pPr>
            <w:r w:rsidRPr="00277E90">
              <w:rPr>
                <w:rFonts w:cs="Arial"/>
                <w:szCs w:val="20"/>
              </w:rPr>
              <w:t>(4)</w:t>
            </w:r>
          </w:p>
        </w:tc>
        <w:tc>
          <w:tcPr>
            <w:tcW w:w="777" w:type="pct"/>
            <w:vAlign w:val="center"/>
          </w:tcPr>
          <w:p w14:paraId="50E39A2C" w14:textId="77777777" w:rsidR="00A370B8" w:rsidRPr="00277E90" w:rsidRDefault="00A370B8" w:rsidP="00277E90">
            <w:pPr>
              <w:adjustRightInd w:val="0"/>
              <w:snapToGrid w:val="0"/>
              <w:spacing w:after="0"/>
              <w:jc w:val="center"/>
              <w:rPr>
                <w:rFonts w:cs="Arial"/>
                <w:szCs w:val="20"/>
              </w:rPr>
            </w:pPr>
            <w:r w:rsidRPr="00277E90">
              <w:rPr>
                <w:rFonts w:cs="Arial"/>
                <w:szCs w:val="20"/>
              </w:rPr>
              <w:t>(5)</w:t>
            </w:r>
          </w:p>
        </w:tc>
        <w:tc>
          <w:tcPr>
            <w:tcW w:w="1246" w:type="pct"/>
            <w:vAlign w:val="center"/>
          </w:tcPr>
          <w:p w14:paraId="469E743C" w14:textId="77777777" w:rsidR="00A370B8" w:rsidRPr="00277E90" w:rsidRDefault="00A370B8" w:rsidP="00277E90">
            <w:pPr>
              <w:adjustRightInd w:val="0"/>
              <w:snapToGrid w:val="0"/>
              <w:spacing w:after="0"/>
              <w:jc w:val="center"/>
              <w:rPr>
                <w:rFonts w:cs="Arial"/>
                <w:szCs w:val="20"/>
              </w:rPr>
            </w:pPr>
            <w:r w:rsidRPr="00277E90">
              <w:rPr>
                <w:rFonts w:cs="Arial"/>
                <w:szCs w:val="20"/>
              </w:rPr>
              <w:t>(6)=(3)+(4)+(5)</w:t>
            </w:r>
          </w:p>
        </w:tc>
      </w:tr>
      <w:tr w:rsidR="00A370B8" w:rsidRPr="00277E90" w14:paraId="1B5389FF" w14:textId="77777777" w:rsidTr="00277E90">
        <w:tc>
          <w:tcPr>
            <w:tcW w:w="303" w:type="pct"/>
            <w:vAlign w:val="center"/>
          </w:tcPr>
          <w:p w14:paraId="278D4A99"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954" w:type="pct"/>
            <w:vAlign w:val="center"/>
          </w:tcPr>
          <w:p w14:paraId="7273A320" w14:textId="77777777" w:rsidR="00A370B8" w:rsidRPr="00277E90" w:rsidRDefault="00A370B8" w:rsidP="00277E90">
            <w:pPr>
              <w:adjustRightInd w:val="0"/>
              <w:snapToGrid w:val="0"/>
              <w:spacing w:after="0"/>
              <w:rPr>
                <w:rFonts w:cs="Arial"/>
                <w:szCs w:val="20"/>
              </w:rPr>
            </w:pPr>
            <w:r w:rsidRPr="00277E90">
              <w:rPr>
                <w:rFonts w:cs="Arial"/>
                <w:szCs w:val="20"/>
              </w:rPr>
              <w:t>Thu nhập lãi và các khoản thu nhập tương tự</w:t>
            </w:r>
          </w:p>
        </w:tc>
        <w:tc>
          <w:tcPr>
            <w:tcW w:w="1033" w:type="pct"/>
            <w:vAlign w:val="center"/>
          </w:tcPr>
          <w:p w14:paraId="5945F0C5"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6B329001"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0DCB596C"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4D323CCE" w14:textId="77777777" w:rsidR="00A370B8" w:rsidRPr="00277E90" w:rsidRDefault="00A370B8" w:rsidP="00277E90">
            <w:pPr>
              <w:adjustRightInd w:val="0"/>
              <w:snapToGrid w:val="0"/>
              <w:spacing w:after="0"/>
              <w:jc w:val="center"/>
              <w:rPr>
                <w:rFonts w:cs="Arial"/>
                <w:szCs w:val="20"/>
              </w:rPr>
            </w:pPr>
          </w:p>
        </w:tc>
      </w:tr>
      <w:tr w:rsidR="00A370B8" w:rsidRPr="00277E90" w14:paraId="17213BEC" w14:textId="77777777" w:rsidTr="00277E90">
        <w:tc>
          <w:tcPr>
            <w:tcW w:w="303" w:type="pct"/>
            <w:vAlign w:val="center"/>
          </w:tcPr>
          <w:p w14:paraId="6EE1C956"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954" w:type="pct"/>
            <w:vAlign w:val="center"/>
          </w:tcPr>
          <w:p w14:paraId="66F5CFF1" w14:textId="77777777" w:rsidR="00A370B8" w:rsidRPr="00277E90" w:rsidRDefault="00A370B8" w:rsidP="00277E90">
            <w:pPr>
              <w:adjustRightInd w:val="0"/>
              <w:snapToGrid w:val="0"/>
              <w:spacing w:after="0"/>
              <w:rPr>
                <w:rFonts w:cs="Arial"/>
                <w:szCs w:val="20"/>
              </w:rPr>
            </w:pPr>
            <w:r w:rsidRPr="00277E90">
              <w:rPr>
                <w:rFonts w:cs="Arial"/>
                <w:szCs w:val="20"/>
              </w:rPr>
              <w:t>Chi phí lãi và các chi phí tương tự</w:t>
            </w:r>
          </w:p>
        </w:tc>
        <w:tc>
          <w:tcPr>
            <w:tcW w:w="1033" w:type="pct"/>
            <w:vAlign w:val="center"/>
          </w:tcPr>
          <w:p w14:paraId="7F37395F"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04A0F624"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2E0F63AC"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1F6F97DA" w14:textId="77777777" w:rsidR="00A370B8" w:rsidRPr="00277E90" w:rsidRDefault="00A370B8" w:rsidP="00277E90">
            <w:pPr>
              <w:adjustRightInd w:val="0"/>
              <w:snapToGrid w:val="0"/>
              <w:spacing w:after="0"/>
              <w:jc w:val="center"/>
              <w:rPr>
                <w:rFonts w:cs="Arial"/>
                <w:szCs w:val="20"/>
              </w:rPr>
            </w:pPr>
          </w:p>
        </w:tc>
      </w:tr>
      <w:tr w:rsidR="00A370B8" w:rsidRPr="00277E90" w14:paraId="34ED1794" w14:textId="77777777" w:rsidTr="00277E90">
        <w:tc>
          <w:tcPr>
            <w:tcW w:w="303" w:type="pct"/>
            <w:vAlign w:val="center"/>
          </w:tcPr>
          <w:p w14:paraId="71048946" w14:textId="77777777" w:rsidR="00A370B8" w:rsidRPr="00277E90" w:rsidRDefault="00A370B8" w:rsidP="00277E90">
            <w:pPr>
              <w:adjustRightInd w:val="0"/>
              <w:snapToGrid w:val="0"/>
              <w:spacing w:after="0"/>
              <w:jc w:val="center"/>
              <w:rPr>
                <w:rFonts w:cs="Arial"/>
                <w:szCs w:val="20"/>
              </w:rPr>
            </w:pPr>
            <w:r w:rsidRPr="00277E90">
              <w:rPr>
                <w:rFonts w:cs="Arial"/>
                <w:szCs w:val="20"/>
              </w:rPr>
              <w:t>3</w:t>
            </w:r>
          </w:p>
        </w:tc>
        <w:tc>
          <w:tcPr>
            <w:tcW w:w="954" w:type="pct"/>
            <w:vAlign w:val="center"/>
          </w:tcPr>
          <w:p w14:paraId="561339A4" w14:textId="77777777" w:rsidR="00A370B8" w:rsidRPr="00277E90" w:rsidRDefault="00A370B8" w:rsidP="00277E90">
            <w:pPr>
              <w:adjustRightInd w:val="0"/>
              <w:snapToGrid w:val="0"/>
              <w:spacing w:after="0"/>
              <w:rPr>
                <w:rFonts w:cs="Arial"/>
                <w:szCs w:val="20"/>
              </w:rPr>
            </w:pPr>
            <w:r w:rsidRPr="00277E90">
              <w:rPr>
                <w:rFonts w:cs="Arial"/>
                <w:szCs w:val="20"/>
              </w:rPr>
              <w:t>Thu nhập lãi thuần (3)=(1)-(2)</w:t>
            </w:r>
          </w:p>
        </w:tc>
        <w:tc>
          <w:tcPr>
            <w:tcW w:w="1033" w:type="pct"/>
            <w:vAlign w:val="center"/>
          </w:tcPr>
          <w:p w14:paraId="3A97221E"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5304B50F"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76A2EA52"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63043EE1" w14:textId="77777777" w:rsidR="00A370B8" w:rsidRPr="00277E90" w:rsidRDefault="00A370B8" w:rsidP="00277E90">
            <w:pPr>
              <w:adjustRightInd w:val="0"/>
              <w:snapToGrid w:val="0"/>
              <w:spacing w:after="0"/>
              <w:jc w:val="center"/>
              <w:rPr>
                <w:rFonts w:cs="Arial"/>
                <w:szCs w:val="20"/>
              </w:rPr>
            </w:pPr>
          </w:p>
        </w:tc>
      </w:tr>
      <w:tr w:rsidR="00A370B8" w:rsidRPr="00277E90" w14:paraId="47F03270" w14:textId="77777777" w:rsidTr="00277E90">
        <w:tc>
          <w:tcPr>
            <w:tcW w:w="303" w:type="pct"/>
            <w:vAlign w:val="center"/>
          </w:tcPr>
          <w:p w14:paraId="06AE5A71" w14:textId="77777777" w:rsidR="00A370B8" w:rsidRPr="00277E90" w:rsidRDefault="00A370B8" w:rsidP="00277E90">
            <w:pPr>
              <w:adjustRightInd w:val="0"/>
              <w:snapToGrid w:val="0"/>
              <w:spacing w:after="0"/>
              <w:jc w:val="center"/>
              <w:rPr>
                <w:rFonts w:cs="Arial"/>
                <w:szCs w:val="20"/>
              </w:rPr>
            </w:pPr>
            <w:r w:rsidRPr="00277E90">
              <w:rPr>
                <w:rFonts w:cs="Arial"/>
                <w:szCs w:val="20"/>
              </w:rPr>
              <w:t>4</w:t>
            </w:r>
          </w:p>
        </w:tc>
        <w:tc>
          <w:tcPr>
            <w:tcW w:w="954" w:type="pct"/>
            <w:vAlign w:val="center"/>
          </w:tcPr>
          <w:p w14:paraId="69D05413" w14:textId="77777777" w:rsidR="00A370B8" w:rsidRPr="00277E90" w:rsidRDefault="00A370B8" w:rsidP="00277E90">
            <w:pPr>
              <w:adjustRightInd w:val="0"/>
              <w:snapToGrid w:val="0"/>
              <w:spacing w:after="0"/>
              <w:rPr>
                <w:rFonts w:cs="Arial"/>
                <w:szCs w:val="20"/>
              </w:rPr>
            </w:pPr>
            <w:r w:rsidRPr="00277E90">
              <w:rPr>
                <w:rFonts w:cs="Arial"/>
                <w:szCs w:val="20"/>
              </w:rPr>
              <w:t>Thu nhập từ hoạt động dịch vụ</w:t>
            </w:r>
          </w:p>
        </w:tc>
        <w:tc>
          <w:tcPr>
            <w:tcW w:w="1033" w:type="pct"/>
            <w:vAlign w:val="center"/>
          </w:tcPr>
          <w:p w14:paraId="7836517D"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56E11A86"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14C37919"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2A097592" w14:textId="77777777" w:rsidR="00A370B8" w:rsidRPr="00277E90" w:rsidRDefault="00A370B8" w:rsidP="00277E90">
            <w:pPr>
              <w:adjustRightInd w:val="0"/>
              <w:snapToGrid w:val="0"/>
              <w:spacing w:after="0"/>
              <w:jc w:val="center"/>
              <w:rPr>
                <w:rFonts w:cs="Arial"/>
                <w:szCs w:val="20"/>
              </w:rPr>
            </w:pPr>
          </w:p>
        </w:tc>
      </w:tr>
      <w:tr w:rsidR="00A370B8" w:rsidRPr="00277E90" w14:paraId="718109F4" w14:textId="77777777" w:rsidTr="00277E90">
        <w:tc>
          <w:tcPr>
            <w:tcW w:w="303" w:type="pct"/>
            <w:vAlign w:val="center"/>
          </w:tcPr>
          <w:p w14:paraId="64CBC8B4" w14:textId="77777777" w:rsidR="00A370B8" w:rsidRPr="00277E90" w:rsidRDefault="00A370B8" w:rsidP="00277E90">
            <w:pPr>
              <w:adjustRightInd w:val="0"/>
              <w:snapToGrid w:val="0"/>
              <w:spacing w:after="0"/>
              <w:jc w:val="center"/>
              <w:rPr>
                <w:rFonts w:cs="Arial"/>
                <w:szCs w:val="20"/>
              </w:rPr>
            </w:pPr>
            <w:r w:rsidRPr="00277E90">
              <w:rPr>
                <w:rFonts w:cs="Arial"/>
                <w:color w:val="000000"/>
                <w:szCs w:val="20"/>
              </w:rPr>
              <w:t>5</w:t>
            </w:r>
          </w:p>
        </w:tc>
        <w:tc>
          <w:tcPr>
            <w:tcW w:w="954" w:type="pct"/>
            <w:vAlign w:val="center"/>
          </w:tcPr>
          <w:p w14:paraId="78DF8F4F" w14:textId="77777777" w:rsidR="00A370B8" w:rsidRPr="00277E90" w:rsidRDefault="00A370B8" w:rsidP="00277E90">
            <w:pPr>
              <w:adjustRightInd w:val="0"/>
              <w:snapToGrid w:val="0"/>
              <w:spacing w:after="0"/>
              <w:rPr>
                <w:rFonts w:cs="Arial"/>
                <w:szCs w:val="20"/>
              </w:rPr>
            </w:pPr>
            <w:r w:rsidRPr="00277E90">
              <w:rPr>
                <w:rFonts w:cs="Arial"/>
                <w:color w:val="000000"/>
                <w:szCs w:val="20"/>
              </w:rPr>
              <w:t>Chi phí hoạt động dịch vụ</w:t>
            </w:r>
          </w:p>
        </w:tc>
        <w:tc>
          <w:tcPr>
            <w:tcW w:w="1033" w:type="pct"/>
            <w:vAlign w:val="center"/>
          </w:tcPr>
          <w:p w14:paraId="3389B572"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4502B80C"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145B71D7"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132AF18A" w14:textId="77777777" w:rsidR="00A370B8" w:rsidRPr="00277E90" w:rsidRDefault="00A370B8" w:rsidP="00277E90">
            <w:pPr>
              <w:adjustRightInd w:val="0"/>
              <w:snapToGrid w:val="0"/>
              <w:spacing w:after="0"/>
              <w:jc w:val="center"/>
              <w:rPr>
                <w:rFonts w:cs="Arial"/>
                <w:szCs w:val="20"/>
              </w:rPr>
            </w:pPr>
          </w:p>
        </w:tc>
      </w:tr>
      <w:tr w:rsidR="00A370B8" w:rsidRPr="00277E90" w14:paraId="03194582" w14:textId="77777777" w:rsidTr="00277E90">
        <w:tc>
          <w:tcPr>
            <w:tcW w:w="303" w:type="pct"/>
            <w:vAlign w:val="center"/>
          </w:tcPr>
          <w:p w14:paraId="7E67D923"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6</w:t>
            </w:r>
          </w:p>
        </w:tc>
        <w:tc>
          <w:tcPr>
            <w:tcW w:w="954" w:type="pct"/>
            <w:vAlign w:val="center"/>
          </w:tcPr>
          <w:p w14:paraId="71020B86"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Lãi/lỗ thuần từ hoạt động dịch vụ (</w:t>
            </w:r>
            <w:r w:rsidRPr="00277E90">
              <w:rPr>
                <w:rFonts w:cs="Arial"/>
                <w:szCs w:val="20"/>
              </w:rPr>
              <w:t>6</w:t>
            </w:r>
            <w:r w:rsidRPr="00277E90">
              <w:rPr>
                <w:rFonts w:cs="Arial"/>
                <w:color w:val="000000"/>
                <w:szCs w:val="20"/>
              </w:rPr>
              <w:t>)=(4)-(5)</w:t>
            </w:r>
          </w:p>
        </w:tc>
        <w:tc>
          <w:tcPr>
            <w:tcW w:w="1033" w:type="pct"/>
            <w:vAlign w:val="center"/>
          </w:tcPr>
          <w:p w14:paraId="7680FE99"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4DB43B94"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165E6A52"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3F217F31" w14:textId="77777777" w:rsidR="00A370B8" w:rsidRPr="00277E90" w:rsidRDefault="00A370B8" w:rsidP="00277E90">
            <w:pPr>
              <w:adjustRightInd w:val="0"/>
              <w:snapToGrid w:val="0"/>
              <w:spacing w:after="0"/>
              <w:jc w:val="center"/>
              <w:rPr>
                <w:rFonts w:cs="Arial"/>
                <w:szCs w:val="20"/>
              </w:rPr>
            </w:pPr>
          </w:p>
        </w:tc>
      </w:tr>
      <w:tr w:rsidR="00A370B8" w:rsidRPr="00277E90" w14:paraId="3AA68EAD" w14:textId="77777777" w:rsidTr="00277E90">
        <w:tc>
          <w:tcPr>
            <w:tcW w:w="303" w:type="pct"/>
            <w:vAlign w:val="center"/>
          </w:tcPr>
          <w:p w14:paraId="7B8C435F"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7</w:t>
            </w:r>
          </w:p>
        </w:tc>
        <w:tc>
          <w:tcPr>
            <w:tcW w:w="954" w:type="pct"/>
            <w:vAlign w:val="center"/>
          </w:tcPr>
          <w:p w14:paraId="4F0187BA"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w:t>
            </w:r>
            <w:r>
              <w:rPr>
                <w:rFonts w:cs="Arial"/>
                <w:color w:val="000000"/>
                <w:szCs w:val="20"/>
              </w:rPr>
              <w:t>l</w:t>
            </w:r>
            <w:r w:rsidRPr="00277E90">
              <w:rPr>
                <w:rFonts w:cs="Arial"/>
                <w:color w:val="000000"/>
                <w:szCs w:val="20"/>
              </w:rPr>
              <w:t>ỗ thuần từ hoạt động kinh doanh ngoại hối</w:t>
            </w:r>
          </w:p>
        </w:tc>
        <w:tc>
          <w:tcPr>
            <w:tcW w:w="1033" w:type="pct"/>
            <w:vAlign w:val="center"/>
          </w:tcPr>
          <w:p w14:paraId="08C0D0DA"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6818EC59"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1F2FF22B"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0D6A1B50" w14:textId="77777777" w:rsidR="00A370B8" w:rsidRPr="00277E90" w:rsidRDefault="00A370B8" w:rsidP="00277E90">
            <w:pPr>
              <w:adjustRightInd w:val="0"/>
              <w:snapToGrid w:val="0"/>
              <w:spacing w:after="0"/>
              <w:jc w:val="center"/>
              <w:rPr>
                <w:rFonts w:cs="Arial"/>
                <w:szCs w:val="20"/>
              </w:rPr>
            </w:pPr>
          </w:p>
        </w:tc>
      </w:tr>
      <w:tr w:rsidR="00A370B8" w:rsidRPr="00277E90" w14:paraId="2452AC32" w14:textId="77777777" w:rsidTr="00277E90">
        <w:tc>
          <w:tcPr>
            <w:tcW w:w="303" w:type="pct"/>
            <w:vAlign w:val="center"/>
          </w:tcPr>
          <w:p w14:paraId="22BC48AF"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8</w:t>
            </w:r>
          </w:p>
        </w:tc>
        <w:tc>
          <w:tcPr>
            <w:tcW w:w="954" w:type="pct"/>
            <w:vAlign w:val="center"/>
          </w:tcPr>
          <w:p w14:paraId="2C3D2024"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Lãi/lỗ thuần từ mua bán chứng khoán kinh doanh</w:t>
            </w:r>
          </w:p>
        </w:tc>
        <w:tc>
          <w:tcPr>
            <w:tcW w:w="1033" w:type="pct"/>
            <w:vAlign w:val="center"/>
          </w:tcPr>
          <w:p w14:paraId="4006D241"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60BCE4E6"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49A62ADD"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06C73BED" w14:textId="77777777" w:rsidR="00A370B8" w:rsidRPr="00277E90" w:rsidRDefault="00A370B8" w:rsidP="00277E90">
            <w:pPr>
              <w:adjustRightInd w:val="0"/>
              <w:snapToGrid w:val="0"/>
              <w:spacing w:after="0"/>
              <w:jc w:val="center"/>
              <w:rPr>
                <w:rFonts w:cs="Arial"/>
                <w:szCs w:val="20"/>
              </w:rPr>
            </w:pPr>
          </w:p>
        </w:tc>
      </w:tr>
      <w:tr w:rsidR="00A370B8" w:rsidRPr="00277E90" w14:paraId="2836DDB3" w14:textId="77777777" w:rsidTr="00277E90">
        <w:tc>
          <w:tcPr>
            <w:tcW w:w="303" w:type="pct"/>
            <w:vAlign w:val="center"/>
          </w:tcPr>
          <w:p w14:paraId="12A4BD61"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9</w:t>
            </w:r>
          </w:p>
        </w:tc>
        <w:tc>
          <w:tcPr>
            <w:tcW w:w="954" w:type="pct"/>
            <w:vAlign w:val="center"/>
          </w:tcPr>
          <w:p w14:paraId="5501E317"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Lãi/lỗ thuần từ mua bán chứng khoán đầu tư</w:t>
            </w:r>
          </w:p>
        </w:tc>
        <w:tc>
          <w:tcPr>
            <w:tcW w:w="1033" w:type="pct"/>
            <w:vAlign w:val="center"/>
          </w:tcPr>
          <w:p w14:paraId="4471D3AE"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5DD28A62"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7113B913"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1CB00830" w14:textId="77777777" w:rsidR="00A370B8" w:rsidRPr="00277E90" w:rsidRDefault="00A370B8" w:rsidP="00277E90">
            <w:pPr>
              <w:adjustRightInd w:val="0"/>
              <w:snapToGrid w:val="0"/>
              <w:spacing w:after="0"/>
              <w:jc w:val="center"/>
              <w:rPr>
                <w:rFonts w:cs="Arial"/>
                <w:szCs w:val="20"/>
              </w:rPr>
            </w:pPr>
          </w:p>
        </w:tc>
      </w:tr>
      <w:tr w:rsidR="00A370B8" w:rsidRPr="00277E90" w14:paraId="2C628161" w14:textId="77777777" w:rsidTr="00277E90">
        <w:tc>
          <w:tcPr>
            <w:tcW w:w="303" w:type="pct"/>
            <w:vAlign w:val="center"/>
          </w:tcPr>
          <w:p w14:paraId="5BE3E1B6"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10</w:t>
            </w:r>
          </w:p>
        </w:tc>
        <w:tc>
          <w:tcPr>
            <w:tcW w:w="954" w:type="pct"/>
            <w:vAlign w:val="center"/>
          </w:tcPr>
          <w:p w14:paraId="5056DA1C"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Thu nhập từ hoạt động khác</w:t>
            </w:r>
          </w:p>
        </w:tc>
        <w:tc>
          <w:tcPr>
            <w:tcW w:w="1033" w:type="pct"/>
            <w:vAlign w:val="center"/>
          </w:tcPr>
          <w:p w14:paraId="2EFA3997"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50803264"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611A0CAE"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3F654DB2" w14:textId="77777777" w:rsidR="00A370B8" w:rsidRPr="00277E90" w:rsidRDefault="00A370B8" w:rsidP="00277E90">
            <w:pPr>
              <w:adjustRightInd w:val="0"/>
              <w:snapToGrid w:val="0"/>
              <w:spacing w:after="0"/>
              <w:jc w:val="center"/>
              <w:rPr>
                <w:rFonts w:cs="Arial"/>
                <w:szCs w:val="20"/>
              </w:rPr>
            </w:pPr>
          </w:p>
        </w:tc>
      </w:tr>
      <w:tr w:rsidR="00A370B8" w:rsidRPr="00277E90" w14:paraId="216834F0" w14:textId="77777777" w:rsidTr="00277E90">
        <w:tc>
          <w:tcPr>
            <w:tcW w:w="303" w:type="pct"/>
            <w:vAlign w:val="center"/>
          </w:tcPr>
          <w:p w14:paraId="5A0A264D"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11</w:t>
            </w:r>
          </w:p>
        </w:tc>
        <w:tc>
          <w:tcPr>
            <w:tcW w:w="954" w:type="pct"/>
            <w:vAlign w:val="center"/>
          </w:tcPr>
          <w:p w14:paraId="526C3D6D"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hoạt động khác</w:t>
            </w:r>
          </w:p>
        </w:tc>
        <w:tc>
          <w:tcPr>
            <w:tcW w:w="1033" w:type="pct"/>
            <w:vAlign w:val="center"/>
          </w:tcPr>
          <w:p w14:paraId="1D7D5631"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6C60563D"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46D94417"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18160FC8" w14:textId="77777777" w:rsidR="00A370B8" w:rsidRPr="00277E90" w:rsidRDefault="00A370B8" w:rsidP="00277E90">
            <w:pPr>
              <w:adjustRightInd w:val="0"/>
              <w:snapToGrid w:val="0"/>
              <w:spacing w:after="0"/>
              <w:jc w:val="center"/>
              <w:rPr>
                <w:rFonts w:cs="Arial"/>
                <w:szCs w:val="20"/>
              </w:rPr>
            </w:pPr>
          </w:p>
        </w:tc>
      </w:tr>
      <w:tr w:rsidR="00A370B8" w:rsidRPr="00277E90" w14:paraId="0EEAA9B1" w14:textId="77777777" w:rsidTr="00277E90">
        <w:tc>
          <w:tcPr>
            <w:tcW w:w="303" w:type="pct"/>
            <w:vAlign w:val="center"/>
          </w:tcPr>
          <w:p w14:paraId="35C3A764"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12</w:t>
            </w:r>
          </w:p>
        </w:tc>
        <w:tc>
          <w:tcPr>
            <w:tcW w:w="954" w:type="pct"/>
            <w:vAlign w:val="center"/>
          </w:tcPr>
          <w:p w14:paraId="2DF976C1"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Lãi/lỗ thuần từ hoạt động khác (12)=(10)-(</w:t>
            </w:r>
            <w:r w:rsidRPr="00277E90">
              <w:rPr>
                <w:rFonts w:cs="Arial"/>
                <w:szCs w:val="20"/>
              </w:rPr>
              <w:t>1</w:t>
            </w:r>
            <w:r w:rsidRPr="00277E90">
              <w:rPr>
                <w:rFonts w:cs="Arial"/>
                <w:color w:val="000000"/>
                <w:szCs w:val="20"/>
              </w:rPr>
              <w:t>1)</w:t>
            </w:r>
          </w:p>
        </w:tc>
        <w:tc>
          <w:tcPr>
            <w:tcW w:w="1033" w:type="pct"/>
            <w:vAlign w:val="center"/>
          </w:tcPr>
          <w:p w14:paraId="564D9245"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78F137D5"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58F7CD41"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358A1F97" w14:textId="77777777" w:rsidR="00A370B8" w:rsidRPr="00277E90" w:rsidRDefault="00A370B8" w:rsidP="00277E90">
            <w:pPr>
              <w:adjustRightInd w:val="0"/>
              <w:snapToGrid w:val="0"/>
              <w:spacing w:after="0"/>
              <w:jc w:val="center"/>
              <w:rPr>
                <w:rFonts w:cs="Arial"/>
                <w:szCs w:val="20"/>
              </w:rPr>
            </w:pPr>
          </w:p>
        </w:tc>
      </w:tr>
      <w:tr w:rsidR="00A370B8" w:rsidRPr="00277E90" w14:paraId="1562508B" w14:textId="77777777" w:rsidTr="00277E90">
        <w:tc>
          <w:tcPr>
            <w:tcW w:w="303" w:type="pct"/>
            <w:vAlign w:val="center"/>
          </w:tcPr>
          <w:p w14:paraId="5B7CA9DD"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13</w:t>
            </w:r>
          </w:p>
        </w:tc>
        <w:tc>
          <w:tcPr>
            <w:tcW w:w="954" w:type="pct"/>
            <w:vAlign w:val="center"/>
          </w:tcPr>
          <w:p w14:paraId="588D76D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Thu nhập từ góp vốn, mua c</w:t>
            </w:r>
            <w:r w:rsidRPr="00277E90">
              <w:rPr>
                <w:rFonts w:cs="Arial"/>
                <w:szCs w:val="20"/>
              </w:rPr>
              <w:t>ổ</w:t>
            </w:r>
            <w:r w:rsidRPr="00277E90">
              <w:rPr>
                <w:rFonts w:cs="Arial"/>
                <w:color w:val="000000"/>
                <w:szCs w:val="20"/>
              </w:rPr>
              <w:t xml:space="preserve"> phần</w:t>
            </w:r>
          </w:p>
        </w:tc>
        <w:tc>
          <w:tcPr>
            <w:tcW w:w="1033" w:type="pct"/>
            <w:vAlign w:val="center"/>
          </w:tcPr>
          <w:p w14:paraId="461459F0"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15CB2B80"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2E5082C7"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61B5C563" w14:textId="77777777" w:rsidR="00A370B8" w:rsidRPr="00277E90" w:rsidRDefault="00A370B8" w:rsidP="00277E90">
            <w:pPr>
              <w:adjustRightInd w:val="0"/>
              <w:snapToGrid w:val="0"/>
              <w:spacing w:after="0"/>
              <w:jc w:val="center"/>
              <w:rPr>
                <w:rFonts w:cs="Arial"/>
                <w:szCs w:val="20"/>
              </w:rPr>
            </w:pPr>
          </w:p>
        </w:tc>
      </w:tr>
      <w:tr w:rsidR="00A370B8" w:rsidRPr="00277E90" w14:paraId="6EC811CD" w14:textId="77777777" w:rsidTr="00277E90">
        <w:tc>
          <w:tcPr>
            <w:tcW w:w="303" w:type="pct"/>
            <w:vAlign w:val="center"/>
          </w:tcPr>
          <w:p w14:paraId="77B8955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14</w:t>
            </w:r>
          </w:p>
        </w:tc>
        <w:tc>
          <w:tcPr>
            <w:tcW w:w="954" w:type="pct"/>
            <w:vAlign w:val="center"/>
          </w:tcPr>
          <w:p w14:paraId="7F4661A7"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hoạt động</w:t>
            </w:r>
          </w:p>
        </w:tc>
        <w:tc>
          <w:tcPr>
            <w:tcW w:w="1033" w:type="pct"/>
            <w:vAlign w:val="center"/>
          </w:tcPr>
          <w:p w14:paraId="4A1D3A47"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5E51A450"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7D1967D3"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52B116E4" w14:textId="77777777" w:rsidR="00A370B8" w:rsidRPr="00277E90" w:rsidRDefault="00A370B8" w:rsidP="00277E90">
            <w:pPr>
              <w:adjustRightInd w:val="0"/>
              <w:snapToGrid w:val="0"/>
              <w:spacing w:after="0"/>
              <w:jc w:val="center"/>
              <w:rPr>
                <w:rFonts w:cs="Arial"/>
                <w:szCs w:val="20"/>
              </w:rPr>
            </w:pPr>
          </w:p>
        </w:tc>
      </w:tr>
      <w:tr w:rsidR="00A370B8" w:rsidRPr="00277E90" w14:paraId="1C099CE7" w14:textId="77777777" w:rsidTr="00277E90">
        <w:tc>
          <w:tcPr>
            <w:tcW w:w="303" w:type="pct"/>
            <w:vAlign w:val="center"/>
          </w:tcPr>
          <w:p w14:paraId="0C5FD1AC"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15</w:t>
            </w:r>
          </w:p>
        </w:tc>
        <w:tc>
          <w:tcPr>
            <w:tcW w:w="954" w:type="pct"/>
            <w:vAlign w:val="center"/>
          </w:tcPr>
          <w:p w14:paraId="52FB720C"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dự phòng rủi ro tín dụng</w:t>
            </w:r>
          </w:p>
        </w:tc>
        <w:tc>
          <w:tcPr>
            <w:tcW w:w="1033" w:type="pct"/>
            <w:vAlign w:val="center"/>
          </w:tcPr>
          <w:p w14:paraId="135329E7"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787B39D6"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2A66CC6A"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44BCDA25" w14:textId="77777777" w:rsidR="00A370B8" w:rsidRPr="00277E90" w:rsidRDefault="00A370B8" w:rsidP="00277E90">
            <w:pPr>
              <w:adjustRightInd w:val="0"/>
              <w:snapToGrid w:val="0"/>
              <w:spacing w:after="0"/>
              <w:jc w:val="center"/>
              <w:rPr>
                <w:rFonts w:cs="Arial"/>
                <w:szCs w:val="20"/>
              </w:rPr>
            </w:pPr>
          </w:p>
        </w:tc>
      </w:tr>
      <w:tr w:rsidR="00A370B8" w:rsidRPr="00277E90" w14:paraId="4600778B" w14:textId="77777777" w:rsidTr="00277E90">
        <w:tc>
          <w:tcPr>
            <w:tcW w:w="303" w:type="pct"/>
            <w:vAlign w:val="center"/>
          </w:tcPr>
          <w:p w14:paraId="37D50D21"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16</w:t>
            </w:r>
          </w:p>
        </w:tc>
        <w:tc>
          <w:tcPr>
            <w:tcW w:w="954" w:type="pct"/>
            <w:vAlign w:val="center"/>
          </w:tcPr>
          <w:p w14:paraId="03658235"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Tổng lợi nhuận trước thuế (16)=(3)+(6)+(7)+(8)+(9)+ (12)+(13)-(14)-(15)</w:t>
            </w:r>
          </w:p>
        </w:tc>
        <w:tc>
          <w:tcPr>
            <w:tcW w:w="1033" w:type="pct"/>
            <w:vAlign w:val="center"/>
          </w:tcPr>
          <w:p w14:paraId="6840EF36"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1E25E128"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2E3B7CA5"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3B2999DD" w14:textId="77777777" w:rsidR="00A370B8" w:rsidRPr="00277E90" w:rsidRDefault="00A370B8" w:rsidP="00277E90">
            <w:pPr>
              <w:adjustRightInd w:val="0"/>
              <w:snapToGrid w:val="0"/>
              <w:spacing w:after="0"/>
              <w:jc w:val="center"/>
              <w:rPr>
                <w:rFonts w:cs="Arial"/>
                <w:szCs w:val="20"/>
              </w:rPr>
            </w:pPr>
          </w:p>
        </w:tc>
      </w:tr>
      <w:tr w:rsidR="00A370B8" w:rsidRPr="00277E90" w14:paraId="01E6172E" w14:textId="77777777" w:rsidTr="00277E90">
        <w:tc>
          <w:tcPr>
            <w:tcW w:w="303" w:type="pct"/>
            <w:vAlign w:val="center"/>
          </w:tcPr>
          <w:p w14:paraId="1AF6FB8C"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lastRenderedPageBreak/>
              <w:t>17</w:t>
            </w:r>
          </w:p>
        </w:tc>
        <w:tc>
          <w:tcPr>
            <w:tcW w:w="954" w:type="pct"/>
            <w:vAlign w:val="center"/>
          </w:tcPr>
          <w:p w14:paraId="101CDA7E"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Lợi nhuận thuần từ hoạt động sản xuất kinh doanh (17)=(16)-(12)</w:t>
            </w:r>
          </w:p>
        </w:tc>
        <w:tc>
          <w:tcPr>
            <w:tcW w:w="1033" w:type="pct"/>
            <w:vAlign w:val="center"/>
          </w:tcPr>
          <w:p w14:paraId="3DF6C2D4"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3E9D1B8D"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2C36D694"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4ED2A3E3" w14:textId="77777777" w:rsidR="00A370B8" w:rsidRPr="00277E90" w:rsidRDefault="00A370B8" w:rsidP="00277E90">
            <w:pPr>
              <w:adjustRightInd w:val="0"/>
              <w:snapToGrid w:val="0"/>
              <w:spacing w:after="0"/>
              <w:jc w:val="center"/>
              <w:rPr>
                <w:rFonts w:cs="Arial"/>
                <w:szCs w:val="20"/>
              </w:rPr>
            </w:pPr>
          </w:p>
        </w:tc>
      </w:tr>
      <w:tr w:rsidR="00A370B8" w:rsidRPr="00277E90" w14:paraId="756DFF88" w14:textId="77777777" w:rsidTr="00277E90">
        <w:tc>
          <w:tcPr>
            <w:tcW w:w="303" w:type="pct"/>
            <w:vAlign w:val="center"/>
          </w:tcPr>
          <w:p w14:paraId="7313FFC6"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18</w:t>
            </w:r>
          </w:p>
        </w:tc>
        <w:tc>
          <w:tcPr>
            <w:tcW w:w="954" w:type="pct"/>
            <w:vAlign w:val="center"/>
          </w:tcPr>
          <w:p w14:paraId="61483462"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Tỷ suất lợi nhuận sử dụng xác định giá giao dịch liên k</w:t>
            </w:r>
            <w:r w:rsidRPr="00277E90">
              <w:rPr>
                <w:rFonts w:cs="Arial"/>
                <w:szCs w:val="20"/>
              </w:rPr>
              <w:t>ế</w:t>
            </w:r>
            <w:r w:rsidRPr="00277E90">
              <w:rPr>
                <w:rFonts w:cs="Arial"/>
                <w:color w:val="000000"/>
                <w:szCs w:val="20"/>
              </w:rPr>
              <w:t>t</w:t>
            </w:r>
          </w:p>
        </w:tc>
        <w:tc>
          <w:tcPr>
            <w:tcW w:w="1033" w:type="pct"/>
            <w:vAlign w:val="center"/>
          </w:tcPr>
          <w:p w14:paraId="2A0E8246"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09A875C6"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1EBAE534"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02F7BF2E" w14:textId="77777777" w:rsidR="00A370B8" w:rsidRPr="00277E90" w:rsidRDefault="00A370B8" w:rsidP="00277E90">
            <w:pPr>
              <w:adjustRightInd w:val="0"/>
              <w:snapToGrid w:val="0"/>
              <w:spacing w:after="0"/>
              <w:jc w:val="center"/>
              <w:rPr>
                <w:rFonts w:cs="Arial"/>
                <w:szCs w:val="20"/>
              </w:rPr>
            </w:pPr>
          </w:p>
        </w:tc>
      </w:tr>
      <w:tr w:rsidR="00A370B8" w:rsidRPr="00277E90" w14:paraId="510F4511" w14:textId="77777777" w:rsidTr="00277E90">
        <w:tc>
          <w:tcPr>
            <w:tcW w:w="303" w:type="pct"/>
            <w:vAlign w:val="center"/>
          </w:tcPr>
          <w:p w14:paraId="17F0EA9D"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18.1</w:t>
            </w:r>
          </w:p>
        </w:tc>
        <w:tc>
          <w:tcPr>
            <w:tcW w:w="954" w:type="pct"/>
            <w:vAlign w:val="center"/>
          </w:tcPr>
          <w:p w14:paraId="10654A4D" w14:textId="77777777" w:rsidR="00A370B8" w:rsidRPr="00277E90" w:rsidRDefault="00A370B8" w:rsidP="00277E90">
            <w:pPr>
              <w:adjustRightInd w:val="0"/>
              <w:snapToGrid w:val="0"/>
              <w:spacing w:after="0"/>
              <w:rPr>
                <w:rFonts w:cs="Arial"/>
                <w:color w:val="000000"/>
                <w:szCs w:val="20"/>
              </w:rPr>
            </w:pPr>
            <w:r w:rsidRPr="00277E90">
              <w:rPr>
                <w:rFonts w:cs="Arial"/>
                <w:szCs w:val="20"/>
              </w:rPr>
              <w:t>Tỷ suất ..................................</w:t>
            </w:r>
          </w:p>
        </w:tc>
        <w:tc>
          <w:tcPr>
            <w:tcW w:w="1033" w:type="pct"/>
            <w:vAlign w:val="center"/>
          </w:tcPr>
          <w:p w14:paraId="18E02778"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6A56E29C"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22406778"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1BCE368B" w14:textId="77777777" w:rsidR="00A370B8" w:rsidRPr="00277E90" w:rsidRDefault="00A370B8" w:rsidP="00277E90">
            <w:pPr>
              <w:adjustRightInd w:val="0"/>
              <w:snapToGrid w:val="0"/>
              <w:spacing w:after="0"/>
              <w:jc w:val="center"/>
              <w:rPr>
                <w:rFonts w:cs="Arial"/>
                <w:szCs w:val="20"/>
              </w:rPr>
            </w:pPr>
          </w:p>
        </w:tc>
      </w:tr>
      <w:tr w:rsidR="00A370B8" w:rsidRPr="00277E90" w14:paraId="38CF74EC" w14:textId="77777777" w:rsidTr="00277E90">
        <w:tc>
          <w:tcPr>
            <w:tcW w:w="303" w:type="pct"/>
            <w:vAlign w:val="center"/>
          </w:tcPr>
          <w:p w14:paraId="51D97D75"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18.2</w:t>
            </w:r>
          </w:p>
        </w:tc>
        <w:tc>
          <w:tcPr>
            <w:tcW w:w="954" w:type="pct"/>
            <w:vAlign w:val="center"/>
          </w:tcPr>
          <w:p w14:paraId="1FAEDB01" w14:textId="77777777" w:rsidR="00A370B8" w:rsidRPr="00277E90" w:rsidRDefault="00A370B8" w:rsidP="00277E90">
            <w:pPr>
              <w:adjustRightInd w:val="0"/>
              <w:snapToGrid w:val="0"/>
              <w:spacing w:after="0"/>
              <w:rPr>
                <w:rFonts w:cs="Arial"/>
                <w:color w:val="000000"/>
                <w:szCs w:val="20"/>
              </w:rPr>
            </w:pPr>
            <w:r w:rsidRPr="00277E90">
              <w:rPr>
                <w:rFonts w:cs="Arial"/>
                <w:szCs w:val="20"/>
              </w:rPr>
              <w:t>Tỷ suất ..................................</w:t>
            </w:r>
          </w:p>
        </w:tc>
        <w:tc>
          <w:tcPr>
            <w:tcW w:w="1033" w:type="pct"/>
            <w:vAlign w:val="center"/>
          </w:tcPr>
          <w:p w14:paraId="1214859D"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3856A01E"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6E496EB2"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12288DAA" w14:textId="77777777" w:rsidR="00A370B8" w:rsidRPr="00277E90" w:rsidRDefault="00A370B8" w:rsidP="00277E90">
            <w:pPr>
              <w:adjustRightInd w:val="0"/>
              <w:snapToGrid w:val="0"/>
              <w:spacing w:after="0"/>
              <w:jc w:val="center"/>
              <w:rPr>
                <w:rFonts w:cs="Arial"/>
                <w:szCs w:val="20"/>
              </w:rPr>
            </w:pPr>
          </w:p>
        </w:tc>
      </w:tr>
      <w:tr w:rsidR="00A370B8" w:rsidRPr="00277E90" w14:paraId="35807955" w14:textId="77777777" w:rsidTr="00277E90">
        <w:tc>
          <w:tcPr>
            <w:tcW w:w="303" w:type="pct"/>
            <w:vAlign w:val="center"/>
          </w:tcPr>
          <w:p w14:paraId="09C54420"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w:t>
            </w:r>
          </w:p>
        </w:tc>
        <w:tc>
          <w:tcPr>
            <w:tcW w:w="954" w:type="pct"/>
            <w:vAlign w:val="center"/>
          </w:tcPr>
          <w:p w14:paraId="6FD3308D" w14:textId="77777777" w:rsidR="00A370B8" w:rsidRPr="00277E90" w:rsidRDefault="00A370B8" w:rsidP="00277E90">
            <w:pPr>
              <w:adjustRightInd w:val="0"/>
              <w:snapToGrid w:val="0"/>
              <w:spacing w:after="0"/>
              <w:rPr>
                <w:rFonts w:cs="Arial"/>
                <w:szCs w:val="20"/>
              </w:rPr>
            </w:pPr>
            <w:r w:rsidRPr="00277E90">
              <w:rPr>
                <w:rFonts w:cs="Arial"/>
                <w:szCs w:val="20"/>
              </w:rPr>
              <w:t>…………………………………</w:t>
            </w:r>
          </w:p>
        </w:tc>
        <w:tc>
          <w:tcPr>
            <w:tcW w:w="1033" w:type="pct"/>
            <w:vAlign w:val="center"/>
          </w:tcPr>
          <w:p w14:paraId="13FA8284" w14:textId="77777777" w:rsidR="00A370B8" w:rsidRPr="00277E90" w:rsidRDefault="00A370B8" w:rsidP="00277E90">
            <w:pPr>
              <w:adjustRightInd w:val="0"/>
              <w:snapToGrid w:val="0"/>
              <w:spacing w:after="0"/>
              <w:jc w:val="center"/>
              <w:rPr>
                <w:rFonts w:cs="Arial"/>
                <w:szCs w:val="20"/>
              </w:rPr>
            </w:pPr>
          </w:p>
        </w:tc>
        <w:tc>
          <w:tcPr>
            <w:tcW w:w="687" w:type="pct"/>
            <w:vAlign w:val="center"/>
          </w:tcPr>
          <w:p w14:paraId="0C6DCE02" w14:textId="77777777" w:rsidR="00A370B8" w:rsidRPr="00277E90" w:rsidRDefault="00A370B8" w:rsidP="00277E90">
            <w:pPr>
              <w:adjustRightInd w:val="0"/>
              <w:snapToGrid w:val="0"/>
              <w:spacing w:after="0"/>
              <w:jc w:val="center"/>
              <w:rPr>
                <w:rFonts w:cs="Arial"/>
                <w:szCs w:val="20"/>
              </w:rPr>
            </w:pPr>
          </w:p>
        </w:tc>
        <w:tc>
          <w:tcPr>
            <w:tcW w:w="777" w:type="pct"/>
            <w:vAlign w:val="center"/>
          </w:tcPr>
          <w:p w14:paraId="6B84E436" w14:textId="77777777" w:rsidR="00A370B8" w:rsidRPr="00277E90" w:rsidRDefault="00A370B8" w:rsidP="00277E90">
            <w:pPr>
              <w:adjustRightInd w:val="0"/>
              <w:snapToGrid w:val="0"/>
              <w:spacing w:after="0"/>
              <w:jc w:val="center"/>
              <w:rPr>
                <w:rFonts w:cs="Arial"/>
                <w:szCs w:val="20"/>
              </w:rPr>
            </w:pPr>
          </w:p>
        </w:tc>
        <w:tc>
          <w:tcPr>
            <w:tcW w:w="1246" w:type="pct"/>
            <w:vAlign w:val="center"/>
          </w:tcPr>
          <w:p w14:paraId="6433E260" w14:textId="77777777" w:rsidR="00A370B8" w:rsidRPr="00277E90" w:rsidRDefault="00A370B8" w:rsidP="00277E90">
            <w:pPr>
              <w:adjustRightInd w:val="0"/>
              <w:snapToGrid w:val="0"/>
              <w:spacing w:after="0"/>
              <w:jc w:val="center"/>
              <w:rPr>
                <w:rFonts w:cs="Arial"/>
                <w:szCs w:val="20"/>
              </w:rPr>
            </w:pPr>
          </w:p>
        </w:tc>
      </w:tr>
    </w:tbl>
    <w:p w14:paraId="1CBB8068" w14:textId="77777777" w:rsidR="00A370B8" w:rsidRPr="00277E90" w:rsidRDefault="00A370B8" w:rsidP="00277E90">
      <w:pPr>
        <w:adjustRightInd w:val="0"/>
        <w:snapToGrid w:val="0"/>
        <w:ind w:firstLine="720"/>
        <w:jc w:val="both"/>
        <w:rPr>
          <w:rFonts w:cs="Arial"/>
          <w:b/>
          <w:bCs/>
          <w:szCs w:val="20"/>
        </w:rPr>
      </w:pPr>
      <w:r w:rsidRPr="00277E90">
        <w:rPr>
          <w:rFonts w:cs="Arial"/>
          <w:b/>
          <w:bCs/>
          <w:szCs w:val="20"/>
        </w:rPr>
        <w:t>3. Dành cho người nộp thuế là các Công ty chứng khoán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0550"/>
        <w:gridCol w:w="1495"/>
        <w:gridCol w:w="1903"/>
      </w:tblGrid>
      <w:tr w:rsidR="00A370B8" w:rsidRPr="00277E90" w14:paraId="34C95F33" w14:textId="77777777" w:rsidTr="00277E90">
        <w:tc>
          <w:tcPr>
            <w:tcW w:w="3782" w:type="pct"/>
            <w:vAlign w:val="center"/>
          </w:tcPr>
          <w:p w14:paraId="6039D70B" w14:textId="77777777" w:rsidR="00A370B8" w:rsidRPr="00277E90" w:rsidRDefault="00A370B8" w:rsidP="003068FE">
            <w:pPr>
              <w:adjustRightInd w:val="0"/>
              <w:snapToGrid w:val="0"/>
              <w:spacing w:after="0"/>
              <w:rPr>
                <w:rFonts w:cs="Arial"/>
                <w:szCs w:val="20"/>
              </w:rPr>
            </w:pPr>
            <w:r w:rsidRPr="00277E90">
              <w:rPr>
                <w:rFonts w:cs="Arial"/>
                <w:szCs w:val="20"/>
              </w:rPr>
              <w:t>Người nộp thuế đã ký thỏa thuận trước về phương pháp xác định giá tính thuế (APA)</w:t>
            </w:r>
          </w:p>
        </w:tc>
        <w:tc>
          <w:tcPr>
            <w:tcW w:w="536" w:type="pct"/>
            <w:vAlign w:val="center"/>
          </w:tcPr>
          <w:p w14:paraId="25FBA2DB" w14:textId="77777777" w:rsidR="00A370B8" w:rsidRPr="00277E90" w:rsidRDefault="00A370B8" w:rsidP="003068FE">
            <w:pPr>
              <w:adjustRightInd w:val="0"/>
              <w:snapToGrid w:val="0"/>
              <w:spacing w:after="0"/>
              <w:rPr>
                <w:rFonts w:cs="Arial"/>
                <w:szCs w:val="20"/>
              </w:rPr>
            </w:pPr>
            <w:r w:rsidRPr="00277E90">
              <w:rPr>
                <w:rFonts w:cs="Arial"/>
                <w:szCs w:val="20"/>
              </w:rPr>
              <w:t>Có □</w:t>
            </w:r>
          </w:p>
        </w:tc>
        <w:tc>
          <w:tcPr>
            <w:tcW w:w="682" w:type="pct"/>
            <w:vAlign w:val="center"/>
          </w:tcPr>
          <w:p w14:paraId="41A36794" w14:textId="77777777" w:rsidR="00A370B8" w:rsidRPr="00277E90" w:rsidRDefault="00A370B8" w:rsidP="003068FE">
            <w:pPr>
              <w:adjustRightInd w:val="0"/>
              <w:snapToGrid w:val="0"/>
              <w:spacing w:after="0"/>
              <w:rPr>
                <w:rFonts w:cs="Arial"/>
                <w:szCs w:val="20"/>
              </w:rPr>
            </w:pPr>
            <w:r w:rsidRPr="00277E90">
              <w:rPr>
                <w:rFonts w:cs="Arial"/>
                <w:szCs w:val="20"/>
              </w:rPr>
              <w:t>Không □</w:t>
            </w:r>
          </w:p>
        </w:tc>
      </w:tr>
    </w:tbl>
    <w:p w14:paraId="2C55F77A" w14:textId="77777777" w:rsidR="00A370B8" w:rsidRPr="00277E90" w:rsidRDefault="00A370B8" w:rsidP="00277E90">
      <w:pPr>
        <w:adjustRightInd w:val="0"/>
        <w:snapToGrid w:val="0"/>
        <w:jc w:val="right"/>
        <w:rPr>
          <w:rFonts w:cs="Arial"/>
          <w:szCs w:val="20"/>
        </w:rPr>
      </w:pPr>
      <w:r w:rsidRPr="00277E90">
        <w:rPr>
          <w:rFonts w:cs="Arial"/>
          <w:i/>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29"/>
        <w:gridCol w:w="6868"/>
        <w:gridCol w:w="1476"/>
        <w:gridCol w:w="1172"/>
        <w:gridCol w:w="1253"/>
        <w:gridCol w:w="2350"/>
      </w:tblGrid>
      <w:tr w:rsidR="00A370B8" w:rsidRPr="00277E90" w14:paraId="0BC4C63E" w14:textId="77777777" w:rsidTr="00277E90">
        <w:tc>
          <w:tcPr>
            <w:tcW w:w="298" w:type="pct"/>
            <w:vMerge w:val="restart"/>
            <w:vAlign w:val="center"/>
          </w:tcPr>
          <w:p w14:paraId="7903D5E3" w14:textId="77777777" w:rsidR="00A370B8" w:rsidRPr="00277E90" w:rsidRDefault="00A370B8" w:rsidP="00277E90">
            <w:pPr>
              <w:adjustRightInd w:val="0"/>
              <w:snapToGrid w:val="0"/>
              <w:spacing w:after="0"/>
              <w:jc w:val="center"/>
              <w:rPr>
                <w:rFonts w:cs="Arial"/>
                <w:szCs w:val="20"/>
              </w:rPr>
            </w:pPr>
            <w:r w:rsidRPr="00277E90">
              <w:rPr>
                <w:rFonts w:cs="Arial"/>
                <w:b/>
                <w:szCs w:val="20"/>
              </w:rPr>
              <w:t>STT</w:t>
            </w:r>
          </w:p>
        </w:tc>
        <w:tc>
          <w:tcPr>
            <w:tcW w:w="2458" w:type="pct"/>
            <w:vMerge w:val="restart"/>
            <w:vAlign w:val="center"/>
          </w:tcPr>
          <w:p w14:paraId="23316C1D" w14:textId="77777777" w:rsidR="00A370B8" w:rsidRPr="00277E90" w:rsidRDefault="00A370B8" w:rsidP="00277E90">
            <w:pPr>
              <w:adjustRightInd w:val="0"/>
              <w:snapToGrid w:val="0"/>
              <w:spacing w:after="0"/>
              <w:jc w:val="center"/>
              <w:rPr>
                <w:rFonts w:cs="Arial"/>
                <w:szCs w:val="20"/>
              </w:rPr>
            </w:pPr>
            <w:r w:rsidRPr="00277E90">
              <w:rPr>
                <w:rFonts w:cs="Arial"/>
                <w:b/>
                <w:szCs w:val="20"/>
              </w:rPr>
              <w:t>Chỉ tiêu</w:t>
            </w:r>
          </w:p>
        </w:tc>
        <w:tc>
          <w:tcPr>
            <w:tcW w:w="951" w:type="pct"/>
            <w:gridSpan w:val="2"/>
            <w:vAlign w:val="center"/>
          </w:tcPr>
          <w:p w14:paraId="3A0D57BF"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giao dịch liên kết</w:t>
            </w:r>
          </w:p>
        </w:tc>
        <w:tc>
          <w:tcPr>
            <w:tcW w:w="450" w:type="pct"/>
            <w:vMerge w:val="restart"/>
            <w:vAlign w:val="center"/>
          </w:tcPr>
          <w:p w14:paraId="2CEC119B"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w:t>
            </w:r>
            <w:r>
              <w:rPr>
                <w:rFonts w:cs="Arial"/>
                <w:b/>
                <w:szCs w:val="20"/>
              </w:rPr>
              <w:t>ị</w:t>
            </w:r>
            <w:r w:rsidRPr="00277E90">
              <w:rPr>
                <w:rFonts w:cs="Arial"/>
                <w:b/>
                <w:szCs w:val="20"/>
              </w:rPr>
              <w:t xml:space="preserve"> giao dịch với các bên độc lập</w:t>
            </w:r>
          </w:p>
        </w:tc>
        <w:tc>
          <w:tcPr>
            <w:tcW w:w="843" w:type="pct"/>
            <w:vMerge w:val="restart"/>
            <w:vAlign w:val="center"/>
          </w:tcPr>
          <w:p w14:paraId="776C2B44" w14:textId="77777777" w:rsidR="00A370B8" w:rsidRPr="00277E90" w:rsidRDefault="00A370B8" w:rsidP="00277E90">
            <w:pPr>
              <w:adjustRightInd w:val="0"/>
              <w:snapToGrid w:val="0"/>
              <w:spacing w:after="0"/>
              <w:jc w:val="center"/>
              <w:rPr>
                <w:rFonts w:cs="Arial"/>
                <w:szCs w:val="20"/>
              </w:rPr>
            </w:pPr>
            <w:r w:rsidRPr="00277E90">
              <w:rPr>
                <w:rFonts w:cs="Arial"/>
                <w:b/>
                <w:szCs w:val="20"/>
              </w:rPr>
              <w:t>Tổng giá trị phát sinh từ hoạt động kinh doanh trong kỳ</w:t>
            </w:r>
          </w:p>
        </w:tc>
      </w:tr>
      <w:tr w:rsidR="00A370B8" w:rsidRPr="00277E90" w14:paraId="4FCD80DE" w14:textId="77777777" w:rsidTr="00277E90">
        <w:tc>
          <w:tcPr>
            <w:tcW w:w="298" w:type="pct"/>
            <w:vMerge/>
            <w:vAlign w:val="center"/>
          </w:tcPr>
          <w:p w14:paraId="16F5F9CA" w14:textId="77777777" w:rsidR="00A370B8" w:rsidRPr="00277E90" w:rsidRDefault="00A370B8" w:rsidP="00277E90">
            <w:pPr>
              <w:adjustRightInd w:val="0"/>
              <w:snapToGrid w:val="0"/>
              <w:spacing w:after="0"/>
              <w:jc w:val="center"/>
              <w:rPr>
                <w:rFonts w:cs="Arial"/>
                <w:szCs w:val="20"/>
              </w:rPr>
            </w:pPr>
          </w:p>
        </w:tc>
        <w:tc>
          <w:tcPr>
            <w:tcW w:w="2458" w:type="pct"/>
            <w:vMerge/>
            <w:vAlign w:val="center"/>
          </w:tcPr>
          <w:p w14:paraId="757C75DF" w14:textId="77777777" w:rsidR="00A370B8" w:rsidRPr="00277E90" w:rsidRDefault="00A370B8" w:rsidP="00277E90">
            <w:pPr>
              <w:adjustRightInd w:val="0"/>
              <w:snapToGrid w:val="0"/>
              <w:spacing w:after="0"/>
              <w:jc w:val="center"/>
              <w:rPr>
                <w:rFonts w:cs="Arial"/>
                <w:szCs w:val="20"/>
              </w:rPr>
            </w:pPr>
          </w:p>
        </w:tc>
        <w:tc>
          <w:tcPr>
            <w:tcW w:w="530" w:type="pct"/>
            <w:vAlign w:val="center"/>
          </w:tcPr>
          <w:p w14:paraId="42C2F4C2"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theo Hồ sơ xác định giá giao dịch liên kết</w:t>
            </w:r>
          </w:p>
        </w:tc>
        <w:tc>
          <w:tcPr>
            <w:tcW w:w="421" w:type="pct"/>
            <w:vAlign w:val="center"/>
          </w:tcPr>
          <w:p w14:paraId="4C347CFC" w14:textId="77777777" w:rsidR="00A370B8" w:rsidRPr="00277E90" w:rsidRDefault="00A370B8" w:rsidP="00277E90">
            <w:pPr>
              <w:adjustRightInd w:val="0"/>
              <w:snapToGrid w:val="0"/>
              <w:spacing w:after="0"/>
              <w:jc w:val="center"/>
              <w:rPr>
                <w:rFonts w:cs="Arial"/>
                <w:szCs w:val="20"/>
              </w:rPr>
            </w:pPr>
            <w:r w:rsidRPr="00277E90">
              <w:rPr>
                <w:rFonts w:cs="Arial"/>
                <w:b/>
                <w:szCs w:val="20"/>
              </w:rPr>
              <w:t>Giá trị xác định giá theo APA</w:t>
            </w:r>
          </w:p>
        </w:tc>
        <w:tc>
          <w:tcPr>
            <w:tcW w:w="450" w:type="pct"/>
            <w:vMerge/>
            <w:vAlign w:val="center"/>
          </w:tcPr>
          <w:p w14:paraId="14ABA677" w14:textId="77777777" w:rsidR="00A370B8" w:rsidRPr="00277E90" w:rsidRDefault="00A370B8" w:rsidP="00277E90">
            <w:pPr>
              <w:adjustRightInd w:val="0"/>
              <w:snapToGrid w:val="0"/>
              <w:spacing w:after="0"/>
              <w:jc w:val="center"/>
              <w:rPr>
                <w:rFonts w:cs="Arial"/>
                <w:szCs w:val="20"/>
              </w:rPr>
            </w:pPr>
          </w:p>
        </w:tc>
        <w:tc>
          <w:tcPr>
            <w:tcW w:w="843" w:type="pct"/>
            <w:vMerge/>
            <w:vAlign w:val="center"/>
          </w:tcPr>
          <w:p w14:paraId="181DF1AF" w14:textId="77777777" w:rsidR="00A370B8" w:rsidRPr="00277E90" w:rsidRDefault="00A370B8" w:rsidP="00277E90">
            <w:pPr>
              <w:adjustRightInd w:val="0"/>
              <w:snapToGrid w:val="0"/>
              <w:spacing w:after="0"/>
              <w:jc w:val="center"/>
              <w:rPr>
                <w:rFonts w:cs="Arial"/>
                <w:szCs w:val="20"/>
              </w:rPr>
            </w:pPr>
          </w:p>
        </w:tc>
      </w:tr>
      <w:tr w:rsidR="00A370B8" w:rsidRPr="00277E90" w14:paraId="1887AB7A" w14:textId="77777777" w:rsidTr="00277E90">
        <w:tc>
          <w:tcPr>
            <w:tcW w:w="298" w:type="pct"/>
            <w:vAlign w:val="center"/>
          </w:tcPr>
          <w:p w14:paraId="19D5AAA1" w14:textId="77777777" w:rsidR="00A370B8" w:rsidRPr="00277E90" w:rsidRDefault="00A370B8" w:rsidP="00277E90">
            <w:pPr>
              <w:adjustRightInd w:val="0"/>
              <w:snapToGrid w:val="0"/>
              <w:spacing w:after="0"/>
              <w:jc w:val="center"/>
              <w:rPr>
                <w:rFonts w:cs="Arial"/>
                <w:szCs w:val="20"/>
              </w:rPr>
            </w:pPr>
            <w:r w:rsidRPr="00277E90">
              <w:rPr>
                <w:rFonts w:cs="Arial"/>
                <w:szCs w:val="20"/>
              </w:rPr>
              <w:t>(1)</w:t>
            </w:r>
          </w:p>
        </w:tc>
        <w:tc>
          <w:tcPr>
            <w:tcW w:w="2458" w:type="pct"/>
            <w:vAlign w:val="center"/>
          </w:tcPr>
          <w:p w14:paraId="34FF9E22" w14:textId="77777777" w:rsidR="00A370B8" w:rsidRPr="00277E90" w:rsidRDefault="00A370B8" w:rsidP="00277E90">
            <w:pPr>
              <w:adjustRightInd w:val="0"/>
              <w:snapToGrid w:val="0"/>
              <w:spacing w:after="0"/>
              <w:jc w:val="center"/>
              <w:rPr>
                <w:rFonts w:cs="Arial"/>
                <w:szCs w:val="20"/>
              </w:rPr>
            </w:pPr>
            <w:r w:rsidRPr="00277E90">
              <w:rPr>
                <w:rFonts w:cs="Arial"/>
                <w:szCs w:val="20"/>
              </w:rPr>
              <w:t>(2)</w:t>
            </w:r>
          </w:p>
        </w:tc>
        <w:tc>
          <w:tcPr>
            <w:tcW w:w="530" w:type="pct"/>
            <w:vAlign w:val="center"/>
          </w:tcPr>
          <w:p w14:paraId="4D62484E" w14:textId="77777777" w:rsidR="00A370B8" w:rsidRPr="00277E90" w:rsidRDefault="00A370B8" w:rsidP="00277E90">
            <w:pPr>
              <w:adjustRightInd w:val="0"/>
              <w:snapToGrid w:val="0"/>
              <w:spacing w:after="0"/>
              <w:jc w:val="center"/>
              <w:rPr>
                <w:rFonts w:cs="Arial"/>
                <w:szCs w:val="20"/>
              </w:rPr>
            </w:pPr>
            <w:r w:rsidRPr="00277E90">
              <w:rPr>
                <w:rFonts w:cs="Arial"/>
                <w:b/>
                <w:szCs w:val="20"/>
              </w:rPr>
              <w:t>(3)</w:t>
            </w:r>
          </w:p>
        </w:tc>
        <w:tc>
          <w:tcPr>
            <w:tcW w:w="421" w:type="pct"/>
            <w:vAlign w:val="center"/>
          </w:tcPr>
          <w:p w14:paraId="4E7CBCE4" w14:textId="77777777" w:rsidR="00A370B8" w:rsidRPr="00277E90" w:rsidRDefault="00A370B8" w:rsidP="00277E90">
            <w:pPr>
              <w:adjustRightInd w:val="0"/>
              <w:snapToGrid w:val="0"/>
              <w:spacing w:after="0"/>
              <w:jc w:val="center"/>
              <w:rPr>
                <w:rFonts w:cs="Arial"/>
                <w:szCs w:val="20"/>
              </w:rPr>
            </w:pPr>
            <w:r w:rsidRPr="00277E90">
              <w:rPr>
                <w:rFonts w:cs="Arial"/>
                <w:szCs w:val="20"/>
              </w:rPr>
              <w:t>(4)</w:t>
            </w:r>
          </w:p>
        </w:tc>
        <w:tc>
          <w:tcPr>
            <w:tcW w:w="450" w:type="pct"/>
            <w:vAlign w:val="center"/>
          </w:tcPr>
          <w:p w14:paraId="22674787" w14:textId="77777777" w:rsidR="00A370B8" w:rsidRPr="00277E90" w:rsidRDefault="00A370B8" w:rsidP="00277E90">
            <w:pPr>
              <w:adjustRightInd w:val="0"/>
              <w:snapToGrid w:val="0"/>
              <w:spacing w:after="0"/>
              <w:jc w:val="center"/>
              <w:rPr>
                <w:rFonts w:cs="Arial"/>
                <w:szCs w:val="20"/>
              </w:rPr>
            </w:pPr>
            <w:r w:rsidRPr="00277E90">
              <w:rPr>
                <w:rFonts w:cs="Arial"/>
                <w:szCs w:val="20"/>
              </w:rPr>
              <w:t>(5)</w:t>
            </w:r>
          </w:p>
        </w:tc>
        <w:tc>
          <w:tcPr>
            <w:tcW w:w="843" w:type="pct"/>
            <w:vAlign w:val="center"/>
          </w:tcPr>
          <w:p w14:paraId="6F2FD191" w14:textId="77777777" w:rsidR="00A370B8" w:rsidRPr="00277E90" w:rsidRDefault="00A370B8" w:rsidP="00277E90">
            <w:pPr>
              <w:adjustRightInd w:val="0"/>
              <w:snapToGrid w:val="0"/>
              <w:spacing w:after="0"/>
              <w:jc w:val="center"/>
              <w:rPr>
                <w:rFonts w:cs="Arial"/>
                <w:szCs w:val="20"/>
              </w:rPr>
            </w:pPr>
            <w:r w:rsidRPr="00277E90">
              <w:rPr>
                <w:rFonts w:cs="Arial"/>
                <w:szCs w:val="20"/>
              </w:rPr>
              <w:t>(6)=(3)+(4)+(5)</w:t>
            </w:r>
          </w:p>
        </w:tc>
      </w:tr>
      <w:tr w:rsidR="00A370B8" w:rsidRPr="00277E90" w14:paraId="4164A552" w14:textId="77777777" w:rsidTr="00277E90">
        <w:tc>
          <w:tcPr>
            <w:tcW w:w="298" w:type="pct"/>
            <w:vAlign w:val="center"/>
          </w:tcPr>
          <w:p w14:paraId="27CA2E47" w14:textId="77777777" w:rsidR="00A370B8" w:rsidRPr="00277E90" w:rsidRDefault="00A370B8" w:rsidP="00277E90">
            <w:pPr>
              <w:adjustRightInd w:val="0"/>
              <w:snapToGrid w:val="0"/>
              <w:spacing w:after="0"/>
              <w:jc w:val="center"/>
              <w:rPr>
                <w:rFonts w:cs="Arial"/>
                <w:szCs w:val="20"/>
              </w:rPr>
            </w:pPr>
            <w:r w:rsidRPr="00277E90">
              <w:rPr>
                <w:rFonts w:cs="Arial"/>
                <w:b/>
                <w:bCs/>
                <w:color w:val="000000"/>
                <w:szCs w:val="20"/>
              </w:rPr>
              <w:t>1</w:t>
            </w:r>
          </w:p>
        </w:tc>
        <w:tc>
          <w:tcPr>
            <w:tcW w:w="2458" w:type="pct"/>
            <w:vAlign w:val="center"/>
          </w:tcPr>
          <w:p w14:paraId="125E3429" w14:textId="77777777" w:rsidR="00A370B8" w:rsidRPr="00277E90" w:rsidRDefault="00A370B8" w:rsidP="00277E90">
            <w:pPr>
              <w:pStyle w:val="Khc0"/>
              <w:spacing w:after="0" w:line="240" w:lineRule="auto"/>
              <w:ind w:firstLine="0"/>
              <w:rPr>
                <w:rFonts w:ascii="Arial" w:hAnsi="Arial" w:cs="Arial"/>
                <w:sz w:val="20"/>
                <w:szCs w:val="20"/>
              </w:rPr>
            </w:pPr>
            <w:r w:rsidRPr="00277E90">
              <w:rPr>
                <w:rFonts w:ascii="Arial" w:hAnsi="Arial" w:cs="Arial"/>
                <w:b/>
                <w:bCs/>
                <w:color w:val="000000"/>
                <w:sz w:val="20"/>
                <w:szCs w:val="20"/>
              </w:rPr>
              <w:t>Doanh thu hoạt động (1)=(1.1)+(1.2)+(1.3)+(1.4)+(1.5)+(1.6)+(1.7)+(1.8)+(1.9)+(1.1</w:t>
            </w:r>
            <w:r w:rsidRPr="00277E90">
              <w:rPr>
                <w:rFonts w:ascii="Arial" w:hAnsi="Arial" w:cs="Arial"/>
                <w:b/>
                <w:bCs/>
                <w:sz w:val="20"/>
                <w:szCs w:val="20"/>
              </w:rPr>
              <w:t>0</w:t>
            </w:r>
            <w:r w:rsidRPr="00277E90">
              <w:rPr>
                <w:rFonts w:ascii="Arial" w:hAnsi="Arial" w:cs="Arial"/>
                <w:b/>
                <w:bCs/>
                <w:color w:val="000000"/>
                <w:sz w:val="20"/>
                <w:szCs w:val="20"/>
              </w:rPr>
              <w:t>)+(1.11)</w:t>
            </w:r>
          </w:p>
        </w:tc>
        <w:tc>
          <w:tcPr>
            <w:tcW w:w="530" w:type="pct"/>
            <w:vAlign w:val="center"/>
          </w:tcPr>
          <w:p w14:paraId="4303BE9E"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01B4964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7F6FF30"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9A8878B" w14:textId="77777777" w:rsidR="00A370B8" w:rsidRPr="00277E90" w:rsidRDefault="00A370B8" w:rsidP="00277E90">
            <w:pPr>
              <w:adjustRightInd w:val="0"/>
              <w:snapToGrid w:val="0"/>
              <w:spacing w:after="0"/>
              <w:jc w:val="center"/>
              <w:rPr>
                <w:rFonts w:cs="Arial"/>
                <w:szCs w:val="20"/>
              </w:rPr>
            </w:pPr>
          </w:p>
        </w:tc>
      </w:tr>
      <w:tr w:rsidR="00A370B8" w:rsidRPr="00277E90" w14:paraId="29256226" w14:textId="77777777" w:rsidTr="00277E90">
        <w:tc>
          <w:tcPr>
            <w:tcW w:w="298" w:type="pct"/>
            <w:vAlign w:val="center"/>
          </w:tcPr>
          <w:p w14:paraId="4D271078" w14:textId="77777777" w:rsidR="00A370B8" w:rsidRPr="00277E90" w:rsidRDefault="00A370B8" w:rsidP="00277E90">
            <w:pPr>
              <w:adjustRightInd w:val="0"/>
              <w:snapToGrid w:val="0"/>
              <w:spacing w:after="0"/>
              <w:jc w:val="center"/>
              <w:rPr>
                <w:rFonts w:cs="Arial"/>
                <w:b/>
                <w:bCs/>
                <w:color w:val="000000"/>
                <w:szCs w:val="20"/>
              </w:rPr>
            </w:pPr>
            <w:r w:rsidRPr="00277E90">
              <w:rPr>
                <w:rFonts w:cs="Arial"/>
                <w:color w:val="000000"/>
                <w:szCs w:val="20"/>
              </w:rPr>
              <w:t>1.1</w:t>
            </w:r>
          </w:p>
        </w:tc>
        <w:tc>
          <w:tcPr>
            <w:tcW w:w="2458" w:type="pct"/>
            <w:vAlign w:val="center"/>
          </w:tcPr>
          <w:p w14:paraId="6EAFAD4C" w14:textId="77777777" w:rsidR="00A370B8" w:rsidRPr="00277E90" w:rsidRDefault="00A370B8" w:rsidP="00277E90">
            <w:pPr>
              <w:spacing w:after="0"/>
              <w:rPr>
                <w:rFonts w:cs="Arial"/>
                <w:b/>
                <w:bCs/>
                <w:color w:val="000000"/>
                <w:szCs w:val="20"/>
              </w:rPr>
            </w:pPr>
            <w:r w:rsidRPr="00277E90">
              <w:rPr>
                <w:rFonts w:cs="Arial"/>
                <w:color w:val="000000"/>
                <w:szCs w:val="20"/>
              </w:rPr>
              <w:t>Lãi từ các tài sản tài chính ghi nhận thông qua lãi/lỗ (FVTPL) (1</w:t>
            </w:r>
            <w:r w:rsidRPr="00277E90">
              <w:rPr>
                <w:rFonts w:cs="Arial"/>
                <w:szCs w:val="20"/>
              </w:rPr>
              <w:t>.</w:t>
            </w:r>
            <w:r w:rsidRPr="00277E90">
              <w:rPr>
                <w:rFonts w:cs="Arial"/>
                <w:color w:val="000000"/>
                <w:szCs w:val="20"/>
              </w:rPr>
              <w:t>1)=(1</w:t>
            </w:r>
            <w:r w:rsidRPr="00277E90">
              <w:rPr>
                <w:rFonts w:cs="Arial"/>
                <w:szCs w:val="20"/>
              </w:rPr>
              <w:t>.1</w:t>
            </w:r>
            <w:r w:rsidRPr="00277E90">
              <w:rPr>
                <w:rFonts w:cs="Arial"/>
                <w:color w:val="000000"/>
                <w:szCs w:val="20"/>
              </w:rPr>
              <w:t>.a)+(</w:t>
            </w:r>
            <w:r w:rsidRPr="00277E90">
              <w:rPr>
                <w:rFonts w:cs="Arial"/>
                <w:szCs w:val="20"/>
              </w:rPr>
              <w:t>1.1.</w:t>
            </w:r>
            <w:r w:rsidRPr="00277E90">
              <w:rPr>
                <w:rFonts w:cs="Arial"/>
                <w:color w:val="000000"/>
                <w:szCs w:val="20"/>
              </w:rPr>
              <w:t>b)+(</w:t>
            </w:r>
            <w:r w:rsidRPr="00277E90">
              <w:rPr>
                <w:rFonts w:cs="Arial"/>
                <w:szCs w:val="20"/>
              </w:rPr>
              <w:t>1.1.</w:t>
            </w:r>
            <w:r w:rsidRPr="00277E90">
              <w:rPr>
                <w:rFonts w:cs="Arial"/>
                <w:color w:val="000000"/>
                <w:szCs w:val="20"/>
              </w:rPr>
              <w:t>c)</w:t>
            </w:r>
          </w:p>
        </w:tc>
        <w:tc>
          <w:tcPr>
            <w:tcW w:w="530" w:type="pct"/>
            <w:vAlign w:val="center"/>
          </w:tcPr>
          <w:p w14:paraId="6498376A"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E92D29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1A6F3EE"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CE8C6F5" w14:textId="77777777" w:rsidR="00A370B8" w:rsidRPr="00277E90" w:rsidRDefault="00A370B8" w:rsidP="00277E90">
            <w:pPr>
              <w:adjustRightInd w:val="0"/>
              <w:snapToGrid w:val="0"/>
              <w:spacing w:after="0"/>
              <w:jc w:val="center"/>
              <w:rPr>
                <w:rFonts w:cs="Arial"/>
                <w:szCs w:val="20"/>
              </w:rPr>
            </w:pPr>
          </w:p>
        </w:tc>
      </w:tr>
      <w:tr w:rsidR="00A370B8" w:rsidRPr="00277E90" w14:paraId="03B48794" w14:textId="77777777" w:rsidTr="00277E90">
        <w:tc>
          <w:tcPr>
            <w:tcW w:w="298" w:type="pct"/>
            <w:vAlign w:val="center"/>
          </w:tcPr>
          <w:p w14:paraId="1A3307AD" w14:textId="77777777" w:rsidR="00A370B8" w:rsidRPr="00277E90" w:rsidRDefault="00A370B8" w:rsidP="00277E90">
            <w:pPr>
              <w:adjustRightInd w:val="0"/>
              <w:snapToGrid w:val="0"/>
              <w:spacing w:after="0"/>
              <w:jc w:val="center"/>
              <w:rPr>
                <w:rFonts w:cs="Arial"/>
                <w:color w:val="000000"/>
                <w:szCs w:val="20"/>
              </w:rPr>
            </w:pPr>
            <w:r w:rsidRPr="00277E90">
              <w:rPr>
                <w:rFonts w:cs="Arial"/>
                <w:szCs w:val="20"/>
              </w:rPr>
              <w:t>1.1.</w:t>
            </w:r>
            <w:r w:rsidRPr="00277E90">
              <w:rPr>
                <w:rFonts w:cs="Arial"/>
                <w:color w:val="000000"/>
                <w:szCs w:val="20"/>
              </w:rPr>
              <w:t>a</w:t>
            </w:r>
          </w:p>
        </w:tc>
        <w:tc>
          <w:tcPr>
            <w:tcW w:w="2458" w:type="pct"/>
            <w:vAlign w:val="center"/>
          </w:tcPr>
          <w:p w14:paraId="32BA3058" w14:textId="77777777" w:rsidR="00A370B8" w:rsidRPr="00277E90" w:rsidRDefault="00A370B8" w:rsidP="00277E90">
            <w:pPr>
              <w:spacing w:after="0"/>
              <w:rPr>
                <w:rFonts w:cs="Arial"/>
                <w:color w:val="000000"/>
                <w:szCs w:val="20"/>
              </w:rPr>
            </w:pPr>
            <w:r w:rsidRPr="00277E90">
              <w:rPr>
                <w:rFonts w:cs="Arial"/>
                <w:color w:val="000000"/>
                <w:szCs w:val="20"/>
              </w:rPr>
              <w:t>Lãi bán các tài sản tài chính FVTPL</w:t>
            </w:r>
          </w:p>
        </w:tc>
        <w:tc>
          <w:tcPr>
            <w:tcW w:w="530" w:type="pct"/>
            <w:vAlign w:val="center"/>
          </w:tcPr>
          <w:p w14:paraId="2BDD7829"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6A578EB7"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C0AE9CF"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9B87030" w14:textId="77777777" w:rsidR="00A370B8" w:rsidRPr="00277E90" w:rsidRDefault="00A370B8" w:rsidP="00277E90">
            <w:pPr>
              <w:adjustRightInd w:val="0"/>
              <w:snapToGrid w:val="0"/>
              <w:spacing w:after="0"/>
              <w:jc w:val="center"/>
              <w:rPr>
                <w:rFonts w:cs="Arial"/>
                <w:szCs w:val="20"/>
              </w:rPr>
            </w:pPr>
          </w:p>
        </w:tc>
      </w:tr>
      <w:tr w:rsidR="00A370B8" w:rsidRPr="00277E90" w14:paraId="1FCE5E4B" w14:textId="77777777" w:rsidTr="00277E90">
        <w:tc>
          <w:tcPr>
            <w:tcW w:w="298" w:type="pct"/>
            <w:vAlign w:val="center"/>
          </w:tcPr>
          <w:p w14:paraId="3FC1FDB3" w14:textId="77777777" w:rsidR="00A370B8" w:rsidRPr="00277E90" w:rsidRDefault="00A370B8" w:rsidP="00277E90">
            <w:pPr>
              <w:adjustRightInd w:val="0"/>
              <w:snapToGrid w:val="0"/>
              <w:spacing w:after="0"/>
              <w:jc w:val="center"/>
              <w:rPr>
                <w:rFonts w:cs="Arial"/>
                <w:szCs w:val="20"/>
              </w:rPr>
            </w:pPr>
            <w:r w:rsidRPr="00277E90">
              <w:rPr>
                <w:rFonts w:cs="Arial"/>
                <w:szCs w:val="20"/>
              </w:rPr>
              <w:t>1.1.</w:t>
            </w:r>
            <w:r w:rsidRPr="00277E90">
              <w:rPr>
                <w:rFonts w:cs="Arial"/>
                <w:color w:val="000000"/>
                <w:szCs w:val="20"/>
              </w:rPr>
              <w:t>b</w:t>
            </w:r>
          </w:p>
        </w:tc>
        <w:tc>
          <w:tcPr>
            <w:tcW w:w="2458" w:type="pct"/>
            <w:vAlign w:val="center"/>
          </w:tcPr>
          <w:p w14:paraId="102E9A11" w14:textId="77777777" w:rsidR="00A370B8" w:rsidRPr="00277E90" w:rsidRDefault="00A370B8" w:rsidP="00277E90">
            <w:pPr>
              <w:spacing w:after="0"/>
              <w:rPr>
                <w:rFonts w:cs="Arial"/>
                <w:color w:val="000000"/>
                <w:szCs w:val="20"/>
              </w:rPr>
            </w:pPr>
            <w:r w:rsidRPr="00277E90">
              <w:rPr>
                <w:rFonts w:cs="Arial"/>
                <w:color w:val="000000"/>
                <w:szCs w:val="20"/>
              </w:rPr>
              <w:t>Chênh lệch tăng về đánh giá lại các TSTC FVTPL</w:t>
            </w:r>
          </w:p>
        </w:tc>
        <w:tc>
          <w:tcPr>
            <w:tcW w:w="530" w:type="pct"/>
            <w:vAlign w:val="center"/>
          </w:tcPr>
          <w:p w14:paraId="66D93013"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516480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2D7244B"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298179C" w14:textId="77777777" w:rsidR="00A370B8" w:rsidRPr="00277E90" w:rsidRDefault="00A370B8" w:rsidP="00277E90">
            <w:pPr>
              <w:adjustRightInd w:val="0"/>
              <w:snapToGrid w:val="0"/>
              <w:spacing w:after="0"/>
              <w:jc w:val="center"/>
              <w:rPr>
                <w:rFonts w:cs="Arial"/>
                <w:szCs w:val="20"/>
              </w:rPr>
            </w:pPr>
          </w:p>
        </w:tc>
      </w:tr>
      <w:tr w:rsidR="00A370B8" w:rsidRPr="00277E90" w14:paraId="339FE695" w14:textId="77777777" w:rsidTr="00277E90">
        <w:tc>
          <w:tcPr>
            <w:tcW w:w="298" w:type="pct"/>
            <w:vAlign w:val="center"/>
          </w:tcPr>
          <w:p w14:paraId="4B041394" w14:textId="77777777" w:rsidR="00A370B8" w:rsidRPr="00277E90" w:rsidRDefault="00A370B8" w:rsidP="00277E90">
            <w:pPr>
              <w:adjustRightInd w:val="0"/>
              <w:snapToGrid w:val="0"/>
              <w:spacing w:after="0"/>
              <w:jc w:val="center"/>
              <w:rPr>
                <w:rFonts w:cs="Arial"/>
                <w:szCs w:val="20"/>
              </w:rPr>
            </w:pPr>
            <w:r w:rsidRPr="00277E90">
              <w:rPr>
                <w:rFonts w:cs="Arial"/>
                <w:szCs w:val="20"/>
              </w:rPr>
              <w:t>1.1.</w:t>
            </w:r>
            <w:r w:rsidRPr="00277E90">
              <w:rPr>
                <w:rFonts w:cs="Arial"/>
                <w:color w:val="000000"/>
                <w:szCs w:val="20"/>
              </w:rPr>
              <w:t>c</w:t>
            </w:r>
          </w:p>
        </w:tc>
        <w:tc>
          <w:tcPr>
            <w:tcW w:w="2458" w:type="pct"/>
            <w:vAlign w:val="center"/>
          </w:tcPr>
          <w:p w14:paraId="766FE54F" w14:textId="77777777" w:rsidR="00A370B8" w:rsidRPr="00277E90" w:rsidRDefault="00A370B8" w:rsidP="00277E90">
            <w:pPr>
              <w:spacing w:after="0"/>
              <w:rPr>
                <w:rFonts w:cs="Arial"/>
                <w:color w:val="000000"/>
                <w:szCs w:val="20"/>
              </w:rPr>
            </w:pPr>
            <w:r w:rsidRPr="00277E90">
              <w:rPr>
                <w:rFonts w:cs="Arial"/>
                <w:color w:val="000000"/>
                <w:szCs w:val="20"/>
              </w:rPr>
              <w:t>Cổ tức, tiền lãi phát sinh từ tài sản tài chính FVTPL</w:t>
            </w:r>
          </w:p>
        </w:tc>
        <w:tc>
          <w:tcPr>
            <w:tcW w:w="530" w:type="pct"/>
            <w:vAlign w:val="center"/>
          </w:tcPr>
          <w:p w14:paraId="3DBD1204"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9690949"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6D95E339"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A3AFA45" w14:textId="77777777" w:rsidR="00A370B8" w:rsidRPr="00277E90" w:rsidRDefault="00A370B8" w:rsidP="00277E90">
            <w:pPr>
              <w:adjustRightInd w:val="0"/>
              <w:snapToGrid w:val="0"/>
              <w:spacing w:after="0"/>
              <w:jc w:val="center"/>
              <w:rPr>
                <w:rFonts w:cs="Arial"/>
                <w:szCs w:val="20"/>
              </w:rPr>
            </w:pPr>
          </w:p>
        </w:tc>
      </w:tr>
      <w:tr w:rsidR="00A370B8" w:rsidRPr="00277E90" w14:paraId="3DD0AD81" w14:textId="77777777" w:rsidTr="00277E90">
        <w:tc>
          <w:tcPr>
            <w:tcW w:w="298" w:type="pct"/>
            <w:vAlign w:val="center"/>
          </w:tcPr>
          <w:p w14:paraId="185DC0D7" w14:textId="77777777" w:rsidR="00A370B8" w:rsidRPr="00277E90" w:rsidRDefault="00A370B8" w:rsidP="00277E90">
            <w:pPr>
              <w:adjustRightInd w:val="0"/>
              <w:snapToGrid w:val="0"/>
              <w:spacing w:after="0"/>
              <w:jc w:val="center"/>
              <w:rPr>
                <w:rFonts w:cs="Arial"/>
                <w:szCs w:val="20"/>
              </w:rPr>
            </w:pPr>
            <w:r w:rsidRPr="00277E90">
              <w:rPr>
                <w:rFonts w:cs="Arial"/>
                <w:color w:val="000000"/>
                <w:szCs w:val="20"/>
              </w:rPr>
              <w:t>1.2</w:t>
            </w:r>
          </w:p>
        </w:tc>
        <w:tc>
          <w:tcPr>
            <w:tcW w:w="2458" w:type="pct"/>
            <w:vAlign w:val="center"/>
          </w:tcPr>
          <w:p w14:paraId="5FBBC25C" w14:textId="77777777" w:rsidR="00A370B8" w:rsidRPr="00277E90" w:rsidRDefault="00A370B8" w:rsidP="00277E90">
            <w:pPr>
              <w:spacing w:after="0"/>
              <w:rPr>
                <w:rFonts w:cs="Arial"/>
                <w:color w:val="000000"/>
                <w:szCs w:val="20"/>
              </w:rPr>
            </w:pPr>
            <w:r w:rsidRPr="00277E90">
              <w:rPr>
                <w:rFonts w:cs="Arial"/>
                <w:color w:val="000000"/>
                <w:szCs w:val="20"/>
              </w:rPr>
              <w:t>Lãi từ các khoản đầu tư n</w:t>
            </w:r>
            <w:r>
              <w:rPr>
                <w:rFonts w:cs="Arial"/>
                <w:color w:val="000000"/>
                <w:szCs w:val="20"/>
              </w:rPr>
              <w:t>ắ</w:t>
            </w:r>
            <w:r w:rsidRPr="00277E90">
              <w:rPr>
                <w:rFonts w:cs="Arial"/>
                <w:color w:val="000000"/>
                <w:szCs w:val="20"/>
              </w:rPr>
              <w:t>m giữ đến ngày đáo hạn (HTM)</w:t>
            </w:r>
          </w:p>
        </w:tc>
        <w:tc>
          <w:tcPr>
            <w:tcW w:w="530" w:type="pct"/>
            <w:vAlign w:val="center"/>
          </w:tcPr>
          <w:p w14:paraId="411C1D7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6EA4049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5523B27"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5EB41684" w14:textId="77777777" w:rsidR="00A370B8" w:rsidRPr="00277E90" w:rsidRDefault="00A370B8" w:rsidP="00277E90">
            <w:pPr>
              <w:adjustRightInd w:val="0"/>
              <w:snapToGrid w:val="0"/>
              <w:spacing w:after="0"/>
              <w:jc w:val="center"/>
              <w:rPr>
                <w:rFonts w:cs="Arial"/>
                <w:szCs w:val="20"/>
              </w:rPr>
            </w:pPr>
          </w:p>
        </w:tc>
      </w:tr>
      <w:tr w:rsidR="00A370B8" w:rsidRPr="00277E90" w14:paraId="5E118AFC" w14:textId="77777777" w:rsidTr="00277E90">
        <w:tc>
          <w:tcPr>
            <w:tcW w:w="298" w:type="pct"/>
            <w:vAlign w:val="center"/>
          </w:tcPr>
          <w:p w14:paraId="099D08C1"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1.3</w:t>
            </w:r>
          </w:p>
        </w:tc>
        <w:tc>
          <w:tcPr>
            <w:tcW w:w="2458" w:type="pct"/>
            <w:vAlign w:val="center"/>
          </w:tcPr>
          <w:p w14:paraId="68659440" w14:textId="77777777" w:rsidR="00A370B8" w:rsidRPr="00277E90" w:rsidRDefault="00A370B8" w:rsidP="00277E90">
            <w:pPr>
              <w:spacing w:after="0"/>
              <w:rPr>
                <w:rFonts w:cs="Arial"/>
                <w:color w:val="000000"/>
                <w:szCs w:val="20"/>
              </w:rPr>
            </w:pPr>
            <w:r w:rsidRPr="00277E90">
              <w:rPr>
                <w:rFonts w:cs="Arial"/>
                <w:color w:val="000000"/>
                <w:szCs w:val="20"/>
              </w:rPr>
              <w:t>Lãi từ các khoản cho vay và phải thu</w:t>
            </w:r>
          </w:p>
        </w:tc>
        <w:tc>
          <w:tcPr>
            <w:tcW w:w="530" w:type="pct"/>
            <w:vAlign w:val="center"/>
          </w:tcPr>
          <w:p w14:paraId="1BF547A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BCB64F5"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4ECCBD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B53EF55" w14:textId="77777777" w:rsidR="00A370B8" w:rsidRPr="00277E90" w:rsidRDefault="00A370B8" w:rsidP="00277E90">
            <w:pPr>
              <w:adjustRightInd w:val="0"/>
              <w:snapToGrid w:val="0"/>
              <w:spacing w:after="0"/>
              <w:jc w:val="center"/>
              <w:rPr>
                <w:rFonts w:cs="Arial"/>
                <w:szCs w:val="20"/>
              </w:rPr>
            </w:pPr>
          </w:p>
        </w:tc>
      </w:tr>
      <w:tr w:rsidR="00A370B8" w:rsidRPr="00277E90" w14:paraId="6F424B82" w14:textId="77777777" w:rsidTr="00277E90">
        <w:tc>
          <w:tcPr>
            <w:tcW w:w="298" w:type="pct"/>
            <w:vAlign w:val="center"/>
          </w:tcPr>
          <w:p w14:paraId="620DD02B"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1.4</w:t>
            </w:r>
          </w:p>
        </w:tc>
        <w:tc>
          <w:tcPr>
            <w:tcW w:w="2458" w:type="pct"/>
            <w:vAlign w:val="center"/>
          </w:tcPr>
          <w:p w14:paraId="46F7EDAB" w14:textId="77777777" w:rsidR="00A370B8" w:rsidRPr="00277E90" w:rsidRDefault="00A370B8" w:rsidP="00277E90">
            <w:pPr>
              <w:spacing w:after="0"/>
              <w:rPr>
                <w:rFonts w:cs="Arial"/>
                <w:color w:val="000000"/>
                <w:szCs w:val="20"/>
              </w:rPr>
            </w:pPr>
            <w:r w:rsidRPr="00277E90">
              <w:rPr>
                <w:rFonts w:cs="Arial"/>
                <w:color w:val="000000"/>
                <w:szCs w:val="20"/>
              </w:rPr>
              <w:t>Lãi từ tài sản tài chính sẵn sàng để bán (AFS)</w:t>
            </w:r>
          </w:p>
        </w:tc>
        <w:tc>
          <w:tcPr>
            <w:tcW w:w="530" w:type="pct"/>
            <w:vAlign w:val="center"/>
          </w:tcPr>
          <w:p w14:paraId="3065901D"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3567DF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682AD62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E6762B3" w14:textId="77777777" w:rsidR="00A370B8" w:rsidRPr="00277E90" w:rsidRDefault="00A370B8" w:rsidP="00277E90">
            <w:pPr>
              <w:adjustRightInd w:val="0"/>
              <w:snapToGrid w:val="0"/>
              <w:spacing w:after="0"/>
              <w:jc w:val="center"/>
              <w:rPr>
                <w:rFonts w:cs="Arial"/>
                <w:szCs w:val="20"/>
              </w:rPr>
            </w:pPr>
          </w:p>
        </w:tc>
      </w:tr>
      <w:tr w:rsidR="00A370B8" w:rsidRPr="00277E90" w14:paraId="190A60DA" w14:textId="77777777" w:rsidTr="00277E90">
        <w:tc>
          <w:tcPr>
            <w:tcW w:w="298" w:type="pct"/>
            <w:vAlign w:val="center"/>
          </w:tcPr>
          <w:p w14:paraId="5D57BC4D"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1.5</w:t>
            </w:r>
          </w:p>
        </w:tc>
        <w:tc>
          <w:tcPr>
            <w:tcW w:w="2458" w:type="pct"/>
            <w:vAlign w:val="center"/>
          </w:tcPr>
          <w:p w14:paraId="09DFBC67" w14:textId="77777777" w:rsidR="00A370B8" w:rsidRPr="00277E90" w:rsidRDefault="00A370B8" w:rsidP="00277E90">
            <w:pPr>
              <w:spacing w:after="0"/>
              <w:rPr>
                <w:rFonts w:cs="Arial"/>
                <w:color w:val="000000"/>
                <w:szCs w:val="20"/>
              </w:rPr>
            </w:pPr>
            <w:r w:rsidRPr="00277E90">
              <w:rPr>
                <w:rFonts w:cs="Arial"/>
                <w:color w:val="000000"/>
                <w:szCs w:val="20"/>
              </w:rPr>
              <w:t>Lãi từ các công cụ phái sinh phòng ngừa rủi ro</w:t>
            </w:r>
          </w:p>
        </w:tc>
        <w:tc>
          <w:tcPr>
            <w:tcW w:w="530" w:type="pct"/>
            <w:vAlign w:val="center"/>
          </w:tcPr>
          <w:p w14:paraId="674B7A8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5A7A4D1"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B6ACCBB"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B3CDD80" w14:textId="77777777" w:rsidR="00A370B8" w:rsidRPr="00277E90" w:rsidRDefault="00A370B8" w:rsidP="00277E90">
            <w:pPr>
              <w:adjustRightInd w:val="0"/>
              <w:snapToGrid w:val="0"/>
              <w:spacing w:after="0"/>
              <w:jc w:val="center"/>
              <w:rPr>
                <w:rFonts w:cs="Arial"/>
                <w:szCs w:val="20"/>
              </w:rPr>
            </w:pPr>
          </w:p>
        </w:tc>
      </w:tr>
      <w:tr w:rsidR="00A370B8" w:rsidRPr="00277E90" w14:paraId="593905EF" w14:textId="77777777" w:rsidTr="00277E90">
        <w:tc>
          <w:tcPr>
            <w:tcW w:w="298" w:type="pct"/>
            <w:vAlign w:val="center"/>
          </w:tcPr>
          <w:p w14:paraId="3E324DA8"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1.6</w:t>
            </w:r>
          </w:p>
        </w:tc>
        <w:tc>
          <w:tcPr>
            <w:tcW w:w="2458" w:type="pct"/>
            <w:vAlign w:val="center"/>
          </w:tcPr>
          <w:p w14:paraId="2ADA044B" w14:textId="77777777" w:rsidR="00A370B8" w:rsidRPr="00277E90" w:rsidRDefault="00A370B8" w:rsidP="00277E90">
            <w:pPr>
              <w:spacing w:after="0"/>
              <w:rPr>
                <w:rFonts w:cs="Arial"/>
                <w:color w:val="000000"/>
                <w:szCs w:val="20"/>
              </w:rPr>
            </w:pPr>
            <w:r w:rsidRPr="00277E90">
              <w:rPr>
                <w:rFonts w:cs="Arial"/>
                <w:color w:val="000000"/>
                <w:szCs w:val="20"/>
              </w:rPr>
              <w:t>Doanh thu nghiệp vụ môi giới chứng khoán</w:t>
            </w:r>
          </w:p>
        </w:tc>
        <w:tc>
          <w:tcPr>
            <w:tcW w:w="530" w:type="pct"/>
            <w:vAlign w:val="center"/>
          </w:tcPr>
          <w:p w14:paraId="08E3780F"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9817D8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7B8EEEC"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CB28F87" w14:textId="77777777" w:rsidR="00A370B8" w:rsidRPr="00277E90" w:rsidRDefault="00A370B8" w:rsidP="00277E90">
            <w:pPr>
              <w:adjustRightInd w:val="0"/>
              <w:snapToGrid w:val="0"/>
              <w:spacing w:after="0"/>
              <w:jc w:val="center"/>
              <w:rPr>
                <w:rFonts w:cs="Arial"/>
                <w:szCs w:val="20"/>
              </w:rPr>
            </w:pPr>
          </w:p>
        </w:tc>
      </w:tr>
      <w:tr w:rsidR="00A370B8" w:rsidRPr="00277E90" w14:paraId="4F15D850" w14:textId="77777777" w:rsidTr="00277E90">
        <w:tc>
          <w:tcPr>
            <w:tcW w:w="298" w:type="pct"/>
            <w:vAlign w:val="center"/>
          </w:tcPr>
          <w:p w14:paraId="7BA57E22"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1.7</w:t>
            </w:r>
          </w:p>
        </w:tc>
        <w:tc>
          <w:tcPr>
            <w:tcW w:w="2458" w:type="pct"/>
            <w:vAlign w:val="center"/>
          </w:tcPr>
          <w:p w14:paraId="16E4D62A" w14:textId="77777777" w:rsidR="00A370B8" w:rsidRPr="00277E90" w:rsidRDefault="00A370B8" w:rsidP="00277E90">
            <w:pPr>
              <w:spacing w:after="0"/>
              <w:rPr>
                <w:rFonts w:cs="Arial"/>
                <w:color w:val="000000"/>
                <w:szCs w:val="20"/>
              </w:rPr>
            </w:pPr>
            <w:r w:rsidRPr="00277E90">
              <w:rPr>
                <w:rFonts w:cs="Arial"/>
                <w:color w:val="000000"/>
                <w:szCs w:val="20"/>
              </w:rPr>
              <w:t>Doanh thu nghiệp vụ bảo lãnh, đại lý phát hành chứng khoán</w:t>
            </w:r>
          </w:p>
        </w:tc>
        <w:tc>
          <w:tcPr>
            <w:tcW w:w="530" w:type="pct"/>
            <w:vAlign w:val="center"/>
          </w:tcPr>
          <w:p w14:paraId="63F8CDD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AFCAC7B"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A71D78E"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C673980" w14:textId="77777777" w:rsidR="00A370B8" w:rsidRPr="00277E90" w:rsidRDefault="00A370B8" w:rsidP="00277E90">
            <w:pPr>
              <w:adjustRightInd w:val="0"/>
              <w:snapToGrid w:val="0"/>
              <w:spacing w:after="0"/>
              <w:jc w:val="center"/>
              <w:rPr>
                <w:rFonts w:cs="Arial"/>
                <w:szCs w:val="20"/>
              </w:rPr>
            </w:pPr>
          </w:p>
        </w:tc>
      </w:tr>
      <w:tr w:rsidR="00A370B8" w:rsidRPr="00277E90" w14:paraId="2FC67B04" w14:textId="77777777" w:rsidTr="00277E90">
        <w:tc>
          <w:tcPr>
            <w:tcW w:w="298" w:type="pct"/>
            <w:vAlign w:val="center"/>
          </w:tcPr>
          <w:p w14:paraId="141855CC" w14:textId="77777777" w:rsidR="00A370B8" w:rsidRPr="00277E90" w:rsidRDefault="00A370B8" w:rsidP="00277E90">
            <w:pPr>
              <w:adjustRightInd w:val="0"/>
              <w:snapToGrid w:val="0"/>
              <w:spacing w:after="0"/>
              <w:jc w:val="center"/>
              <w:rPr>
                <w:rFonts w:cs="Arial"/>
                <w:color w:val="000000"/>
                <w:szCs w:val="20"/>
              </w:rPr>
            </w:pPr>
            <w:r w:rsidRPr="00277E90">
              <w:rPr>
                <w:rFonts w:cs="Arial"/>
                <w:szCs w:val="20"/>
              </w:rPr>
              <w:t>1.8</w:t>
            </w:r>
          </w:p>
        </w:tc>
        <w:tc>
          <w:tcPr>
            <w:tcW w:w="2458" w:type="pct"/>
            <w:vAlign w:val="center"/>
          </w:tcPr>
          <w:p w14:paraId="04A039B2" w14:textId="77777777" w:rsidR="00A370B8" w:rsidRPr="00277E90" w:rsidRDefault="00A370B8" w:rsidP="00277E90">
            <w:pPr>
              <w:spacing w:after="0"/>
              <w:rPr>
                <w:rFonts w:cs="Arial"/>
                <w:color w:val="000000"/>
                <w:szCs w:val="20"/>
              </w:rPr>
            </w:pPr>
            <w:r w:rsidRPr="00277E90">
              <w:rPr>
                <w:rFonts w:cs="Arial"/>
                <w:color w:val="000000"/>
                <w:szCs w:val="20"/>
              </w:rPr>
              <w:t>Doanh thu nghiệp vụ tư vấn đầu tư chứng khoán</w:t>
            </w:r>
          </w:p>
        </w:tc>
        <w:tc>
          <w:tcPr>
            <w:tcW w:w="530" w:type="pct"/>
            <w:vAlign w:val="center"/>
          </w:tcPr>
          <w:p w14:paraId="11D21930"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41D10C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A19103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E90B041" w14:textId="77777777" w:rsidR="00A370B8" w:rsidRPr="00277E90" w:rsidRDefault="00A370B8" w:rsidP="00277E90">
            <w:pPr>
              <w:adjustRightInd w:val="0"/>
              <w:snapToGrid w:val="0"/>
              <w:spacing w:after="0"/>
              <w:jc w:val="center"/>
              <w:rPr>
                <w:rFonts w:cs="Arial"/>
                <w:szCs w:val="20"/>
              </w:rPr>
            </w:pPr>
          </w:p>
        </w:tc>
      </w:tr>
      <w:tr w:rsidR="00A370B8" w:rsidRPr="00277E90" w14:paraId="317CCC0E" w14:textId="77777777" w:rsidTr="00277E90">
        <w:tc>
          <w:tcPr>
            <w:tcW w:w="298" w:type="pct"/>
            <w:vAlign w:val="bottom"/>
          </w:tcPr>
          <w:p w14:paraId="6C6A1447" w14:textId="77777777" w:rsidR="00A370B8" w:rsidRPr="00277E90" w:rsidRDefault="00A370B8" w:rsidP="00277E90">
            <w:pPr>
              <w:adjustRightInd w:val="0"/>
              <w:snapToGrid w:val="0"/>
              <w:spacing w:after="0"/>
              <w:jc w:val="center"/>
              <w:rPr>
                <w:rFonts w:cs="Arial"/>
                <w:szCs w:val="20"/>
              </w:rPr>
            </w:pPr>
            <w:r w:rsidRPr="00277E90">
              <w:rPr>
                <w:rFonts w:cs="Arial"/>
                <w:color w:val="000000"/>
                <w:szCs w:val="20"/>
              </w:rPr>
              <w:t>1.9</w:t>
            </w:r>
          </w:p>
        </w:tc>
        <w:tc>
          <w:tcPr>
            <w:tcW w:w="2458" w:type="pct"/>
            <w:vAlign w:val="bottom"/>
          </w:tcPr>
          <w:p w14:paraId="3C98E11A" w14:textId="77777777" w:rsidR="00A370B8" w:rsidRPr="00277E90" w:rsidRDefault="00A370B8" w:rsidP="00277E90">
            <w:pPr>
              <w:spacing w:after="0"/>
              <w:rPr>
                <w:rFonts w:cs="Arial"/>
                <w:color w:val="000000"/>
                <w:szCs w:val="20"/>
              </w:rPr>
            </w:pPr>
            <w:r w:rsidRPr="00277E90">
              <w:rPr>
                <w:rFonts w:cs="Arial"/>
                <w:color w:val="000000"/>
                <w:szCs w:val="20"/>
              </w:rPr>
              <w:t>Doanh thu nghiệp vụ lưu ký chứng khoán</w:t>
            </w:r>
          </w:p>
        </w:tc>
        <w:tc>
          <w:tcPr>
            <w:tcW w:w="530" w:type="pct"/>
            <w:vAlign w:val="center"/>
          </w:tcPr>
          <w:p w14:paraId="50007F48"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E1FC905"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646F92D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7603923" w14:textId="77777777" w:rsidR="00A370B8" w:rsidRPr="00277E90" w:rsidRDefault="00A370B8" w:rsidP="00277E90">
            <w:pPr>
              <w:adjustRightInd w:val="0"/>
              <w:snapToGrid w:val="0"/>
              <w:spacing w:after="0"/>
              <w:jc w:val="center"/>
              <w:rPr>
                <w:rFonts w:cs="Arial"/>
                <w:szCs w:val="20"/>
              </w:rPr>
            </w:pPr>
          </w:p>
        </w:tc>
      </w:tr>
      <w:tr w:rsidR="00A370B8" w:rsidRPr="00277E90" w14:paraId="14627099" w14:textId="77777777" w:rsidTr="00277E90">
        <w:tc>
          <w:tcPr>
            <w:tcW w:w="298" w:type="pct"/>
            <w:vAlign w:val="bottom"/>
          </w:tcPr>
          <w:p w14:paraId="1BAD14D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1.10</w:t>
            </w:r>
          </w:p>
        </w:tc>
        <w:tc>
          <w:tcPr>
            <w:tcW w:w="2458" w:type="pct"/>
            <w:vAlign w:val="bottom"/>
          </w:tcPr>
          <w:p w14:paraId="5A05818D" w14:textId="77777777" w:rsidR="00A370B8" w:rsidRPr="00277E90" w:rsidRDefault="00A370B8" w:rsidP="00277E90">
            <w:pPr>
              <w:spacing w:after="0"/>
              <w:rPr>
                <w:rFonts w:cs="Arial"/>
                <w:color w:val="000000"/>
                <w:szCs w:val="20"/>
              </w:rPr>
            </w:pPr>
            <w:r w:rsidRPr="00277E90">
              <w:rPr>
                <w:rFonts w:cs="Arial"/>
                <w:color w:val="000000"/>
                <w:szCs w:val="20"/>
              </w:rPr>
              <w:t>Doanh thu hoạt động tư vấn tài chính</w:t>
            </w:r>
          </w:p>
        </w:tc>
        <w:tc>
          <w:tcPr>
            <w:tcW w:w="530" w:type="pct"/>
            <w:vAlign w:val="center"/>
          </w:tcPr>
          <w:p w14:paraId="2047EB52"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021B6E40"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1614F56"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3D2D7807" w14:textId="77777777" w:rsidR="00A370B8" w:rsidRPr="00277E90" w:rsidRDefault="00A370B8" w:rsidP="00277E90">
            <w:pPr>
              <w:adjustRightInd w:val="0"/>
              <w:snapToGrid w:val="0"/>
              <w:spacing w:after="0"/>
              <w:jc w:val="center"/>
              <w:rPr>
                <w:rFonts w:cs="Arial"/>
                <w:szCs w:val="20"/>
              </w:rPr>
            </w:pPr>
          </w:p>
        </w:tc>
      </w:tr>
      <w:tr w:rsidR="00A370B8" w:rsidRPr="00277E90" w14:paraId="79F78DDF" w14:textId="77777777" w:rsidTr="00277E90">
        <w:tc>
          <w:tcPr>
            <w:tcW w:w="298" w:type="pct"/>
            <w:vAlign w:val="center"/>
          </w:tcPr>
          <w:p w14:paraId="1F865F12"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1.11</w:t>
            </w:r>
          </w:p>
        </w:tc>
        <w:tc>
          <w:tcPr>
            <w:tcW w:w="2458" w:type="pct"/>
            <w:vAlign w:val="center"/>
          </w:tcPr>
          <w:p w14:paraId="00FA05F1" w14:textId="77777777" w:rsidR="00A370B8" w:rsidRPr="00277E90" w:rsidRDefault="00A370B8" w:rsidP="00277E90">
            <w:pPr>
              <w:spacing w:after="0"/>
              <w:rPr>
                <w:rFonts w:cs="Arial"/>
                <w:color w:val="000000"/>
                <w:szCs w:val="20"/>
              </w:rPr>
            </w:pPr>
            <w:r w:rsidRPr="00277E90">
              <w:rPr>
                <w:rFonts w:cs="Arial"/>
                <w:color w:val="000000"/>
                <w:szCs w:val="20"/>
              </w:rPr>
              <w:t>Thu nhập hoạt động khác</w:t>
            </w:r>
          </w:p>
        </w:tc>
        <w:tc>
          <w:tcPr>
            <w:tcW w:w="530" w:type="pct"/>
            <w:vAlign w:val="center"/>
          </w:tcPr>
          <w:p w14:paraId="12C29E35"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F3C1ED0"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076E272"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BDA1F81" w14:textId="77777777" w:rsidR="00A370B8" w:rsidRPr="00277E90" w:rsidRDefault="00A370B8" w:rsidP="00277E90">
            <w:pPr>
              <w:adjustRightInd w:val="0"/>
              <w:snapToGrid w:val="0"/>
              <w:spacing w:after="0"/>
              <w:jc w:val="center"/>
              <w:rPr>
                <w:rFonts w:cs="Arial"/>
                <w:szCs w:val="20"/>
              </w:rPr>
            </w:pPr>
          </w:p>
        </w:tc>
      </w:tr>
      <w:tr w:rsidR="00A370B8" w:rsidRPr="00277E90" w14:paraId="500F67E4" w14:textId="77777777" w:rsidTr="00277E90">
        <w:tc>
          <w:tcPr>
            <w:tcW w:w="298" w:type="pct"/>
            <w:vAlign w:val="center"/>
          </w:tcPr>
          <w:p w14:paraId="290AA783" w14:textId="77777777" w:rsidR="00A370B8" w:rsidRPr="00277E90" w:rsidRDefault="00A370B8" w:rsidP="00277E90">
            <w:pPr>
              <w:adjustRightInd w:val="0"/>
              <w:snapToGrid w:val="0"/>
              <w:spacing w:after="0"/>
              <w:jc w:val="center"/>
              <w:rPr>
                <w:rFonts w:cs="Arial"/>
                <w:color w:val="000000"/>
                <w:szCs w:val="20"/>
              </w:rPr>
            </w:pPr>
            <w:r w:rsidRPr="00277E90">
              <w:rPr>
                <w:rFonts w:cs="Arial"/>
                <w:b/>
                <w:bCs/>
                <w:color w:val="000000"/>
                <w:szCs w:val="20"/>
              </w:rPr>
              <w:t>2</w:t>
            </w:r>
          </w:p>
        </w:tc>
        <w:tc>
          <w:tcPr>
            <w:tcW w:w="2458" w:type="pct"/>
            <w:vAlign w:val="bottom"/>
          </w:tcPr>
          <w:p w14:paraId="18C91E0A" w14:textId="77777777" w:rsidR="00A370B8" w:rsidRPr="00277E90" w:rsidRDefault="00A370B8" w:rsidP="00277E90">
            <w:pPr>
              <w:pStyle w:val="Khc0"/>
              <w:widowControl/>
              <w:adjustRightInd w:val="0"/>
              <w:snapToGrid w:val="0"/>
              <w:spacing w:after="0" w:line="240" w:lineRule="auto"/>
              <w:ind w:firstLine="0"/>
              <w:rPr>
                <w:rFonts w:ascii="Arial" w:hAnsi="Arial" w:cs="Arial"/>
                <w:sz w:val="20"/>
                <w:szCs w:val="20"/>
              </w:rPr>
            </w:pPr>
            <w:r w:rsidRPr="00277E90">
              <w:rPr>
                <w:rFonts w:ascii="Arial" w:hAnsi="Arial" w:cs="Arial"/>
                <w:b/>
                <w:bCs/>
                <w:color w:val="000000"/>
                <w:sz w:val="20"/>
                <w:szCs w:val="20"/>
              </w:rPr>
              <w:t>Chi phí hoạt động</w:t>
            </w:r>
          </w:p>
          <w:p w14:paraId="76922A1D" w14:textId="77777777" w:rsidR="00A370B8" w:rsidRPr="00277E90" w:rsidRDefault="00A370B8" w:rsidP="00277E90">
            <w:pPr>
              <w:spacing w:after="0"/>
              <w:rPr>
                <w:rFonts w:cs="Arial"/>
                <w:color w:val="000000"/>
                <w:szCs w:val="20"/>
              </w:rPr>
            </w:pPr>
            <w:r w:rsidRPr="00277E90">
              <w:rPr>
                <w:rFonts w:cs="Arial"/>
                <w:b/>
                <w:bCs/>
                <w:color w:val="000000"/>
                <w:szCs w:val="20"/>
              </w:rPr>
              <w:t>(2</w:t>
            </w:r>
            <w:r w:rsidRPr="00277E90">
              <w:rPr>
                <w:rFonts w:cs="Arial"/>
                <w:b/>
                <w:bCs/>
                <w:szCs w:val="20"/>
              </w:rPr>
              <w:t>=</w:t>
            </w:r>
            <w:r w:rsidRPr="00277E90">
              <w:rPr>
                <w:rFonts w:cs="Arial"/>
                <w:b/>
                <w:bCs/>
                <w:color w:val="000000"/>
                <w:szCs w:val="20"/>
              </w:rPr>
              <w:t>(2.1)+(2.2)+(2.3)+(2.4)+(2.5)+(2.6)+(2.7)+(2.8)+(2.9)+(2.10)+(2.11)+(2.12)</w:t>
            </w:r>
          </w:p>
        </w:tc>
        <w:tc>
          <w:tcPr>
            <w:tcW w:w="530" w:type="pct"/>
            <w:vAlign w:val="center"/>
          </w:tcPr>
          <w:p w14:paraId="60669B7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B67D51D"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967970C"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561A7535" w14:textId="77777777" w:rsidR="00A370B8" w:rsidRPr="00277E90" w:rsidRDefault="00A370B8" w:rsidP="00277E90">
            <w:pPr>
              <w:adjustRightInd w:val="0"/>
              <w:snapToGrid w:val="0"/>
              <w:spacing w:after="0"/>
              <w:jc w:val="center"/>
              <w:rPr>
                <w:rFonts w:cs="Arial"/>
                <w:szCs w:val="20"/>
              </w:rPr>
            </w:pPr>
          </w:p>
        </w:tc>
      </w:tr>
      <w:tr w:rsidR="00A370B8" w:rsidRPr="00277E90" w14:paraId="2BF141C7" w14:textId="77777777" w:rsidTr="00277E90">
        <w:tc>
          <w:tcPr>
            <w:tcW w:w="298" w:type="pct"/>
            <w:vAlign w:val="center"/>
          </w:tcPr>
          <w:p w14:paraId="7A117668" w14:textId="77777777" w:rsidR="00A370B8" w:rsidRPr="00277E90" w:rsidRDefault="00A370B8" w:rsidP="00277E90">
            <w:pPr>
              <w:adjustRightInd w:val="0"/>
              <w:snapToGrid w:val="0"/>
              <w:spacing w:after="0"/>
              <w:jc w:val="center"/>
              <w:rPr>
                <w:rFonts w:cs="Arial"/>
                <w:b/>
                <w:bCs/>
                <w:color w:val="000000"/>
                <w:szCs w:val="20"/>
              </w:rPr>
            </w:pPr>
            <w:r w:rsidRPr="00277E90">
              <w:rPr>
                <w:rFonts w:cs="Arial"/>
                <w:color w:val="000000"/>
                <w:szCs w:val="20"/>
              </w:rPr>
              <w:lastRenderedPageBreak/>
              <w:t>2.1</w:t>
            </w:r>
          </w:p>
        </w:tc>
        <w:tc>
          <w:tcPr>
            <w:tcW w:w="2458" w:type="pct"/>
            <w:vAlign w:val="bottom"/>
          </w:tcPr>
          <w:p w14:paraId="0AF87928" w14:textId="77777777" w:rsidR="00A370B8" w:rsidRPr="00277E90" w:rsidRDefault="00A370B8" w:rsidP="00277E90">
            <w:pPr>
              <w:adjustRightInd w:val="0"/>
              <w:snapToGrid w:val="0"/>
              <w:spacing w:after="0"/>
              <w:rPr>
                <w:rFonts w:cs="Arial"/>
                <w:b/>
                <w:bCs/>
                <w:color w:val="000000"/>
                <w:szCs w:val="20"/>
              </w:rPr>
            </w:pPr>
            <w:r w:rsidRPr="00277E90">
              <w:rPr>
                <w:rFonts w:cs="Arial"/>
                <w:color w:val="000000"/>
                <w:szCs w:val="20"/>
              </w:rPr>
              <w:t>Lỗ các tài sản tài chính ghi nhận thông qua l</w:t>
            </w:r>
            <w:r>
              <w:rPr>
                <w:rFonts w:cs="Arial"/>
                <w:color w:val="000000"/>
                <w:szCs w:val="20"/>
              </w:rPr>
              <w:t>ã</w:t>
            </w:r>
            <w:r w:rsidRPr="00277E90">
              <w:rPr>
                <w:rFonts w:cs="Arial"/>
                <w:color w:val="000000"/>
                <w:szCs w:val="20"/>
              </w:rPr>
              <w:t>i/lỗ (FVTPL) (2.1)=(2.1</w:t>
            </w:r>
            <w:r w:rsidRPr="00277E90">
              <w:rPr>
                <w:rFonts w:cs="Arial"/>
                <w:szCs w:val="20"/>
              </w:rPr>
              <w:t>.</w:t>
            </w:r>
            <w:r w:rsidRPr="00277E90">
              <w:rPr>
                <w:rFonts w:cs="Arial"/>
                <w:color w:val="000000"/>
                <w:szCs w:val="20"/>
              </w:rPr>
              <w:t>a)+(2.1.b)+(2.1</w:t>
            </w:r>
            <w:r w:rsidRPr="00277E90">
              <w:rPr>
                <w:rFonts w:cs="Arial"/>
                <w:szCs w:val="20"/>
              </w:rPr>
              <w:t>.</w:t>
            </w:r>
            <w:r w:rsidRPr="00277E90">
              <w:rPr>
                <w:rFonts w:cs="Arial"/>
                <w:color w:val="000000"/>
                <w:szCs w:val="20"/>
              </w:rPr>
              <w:t>c)</w:t>
            </w:r>
          </w:p>
        </w:tc>
        <w:tc>
          <w:tcPr>
            <w:tcW w:w="530" w:type="pct"/>
            <w:vAlign w:val="center"/>
          </w:tcPr>
          <w:p w14:paraId="794CB34B"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0E873431"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3E9FDA9"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2B52FA2" w14:textId="77777777" w:rsidR="00A370B8" w:rsidRPr="00277E90" w:rsidRDefault="00A370B8" w:rsidP="00277E90">
            <w:pPr>
              <w:adjustRightInd w:val="0"/>
              <w:snapToGrid w:val="0"/>
              <w:spacing w:after="0"/>
              <w:jc w:val="center"/>
              <w:rPr>
                <w:rFonts w:cs="Arial"/>
                <w:szCs w:val="20"/>
              </w:rPr>
            </w:pPr>
          </w:p>
        </w:tc>
      </w:tr>
      <w:tr w:rsidR="00A370B8" w:rsidRPr="00277E90" w14:paraId="331117E7" w14:textId="77777777" w:rsidTr="00277E90">
        <w:tc>
          <w:tcPr>
            <w:tcW w:w="298" w:type="pct"/>
          </w:tcPr>
          <w:p w14:paraId="617546BC"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2.1.a</w:t>
            </w:r>
          </w:p>
        </w:tc>
        <w:tc>
          <w:tcPr>
            <w:tcW w:w="2458" w:type="pct"/>
          </w:tcPr>
          <w:p w14:paraId="6B277329"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w:t>
            </w:r>
            <w:r w:rsidRPr="00277E90">
              <w:rPr>
                <w:rFonts w:cs="Arial"/>
                <w:szCs w:val="20"/>
              </w:rPr>
              <w:t>ỗ</w:t>
            </w:r>
            <w:r w:rsidRPr="00277E90">
              <w:rPr>
                <w:rFonts w:cs="Arial"/>
                <w:color w:val="000000"/>
                <w:szCs w:val="20"/>
              </w:rPr>
              <w:t xml:space="preserve"> bán các tài sản tài chính FVTPL</w:t>
            </w:r>
          </w:p>
        </w:tc>
        <w:tc>
          <w:tcPr>
            <w:tcW w:w="530" w:type="pct"/>
            <w:vAlign w:val="center"/>
          </w:tcPr>
          <w:p w14:paraId="6379D61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41632DA"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2A9A584"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13FAE5D" w14:textId="77777777" w:rsidR="00A370B8" w:rsidRPr="00277E90" w:rsidRDefault="00A370B8" w:rsidP="00277E90">
            <w:pPr>
              <w:adjustRightInd w:val="0"/>
              <w:snapToGrid w:val="0"/>
              <w:spacing w:after="0"/>
              <w:jc w:val="center"/>
              <w:rPr>
                <w:rFonts w:cs="Arial"/>
                <w:szCs w:val="20"/>
              </w:rPr>
            </w:pPr>
          </w:p>
        </w:tc>
      </w:tr>
      <w:tr w:rsidR="00A370B8" w:rsidRPr="00277E90" w14:paraId="342320C6" w14:textId="77777777" w:rsidTr="00277E90">
        <w:tc>
          <w:tcPr>
            <w:tcW w:w="298" w:type="pct"/>
            <w:vAlign w:val="bottom"/>
          </w:tcPr>
          <w:p w14:paraId="31CEC4F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w:t>
            </w:r>
            <w:r w:rsidRPr="00277E90">
              <w:rPr>
                <w:rFonts w:cs="Arial"/>
                <w:szCs w:val="20"/>
              </w:rPr>
              <w:t>1.</w:t>
            </w:r>
            <w:r w:rsidRPr="00277E90">
              <w:rPr>
                <w:rFonts w:cs="Arial"/>
                <w:color w:val="000000"/>
                <w:szCs w:val="20"/>
              </w:rPr>
              <w:t>b</w:t>
            </w:r>
          </w:p>
        </w:tc>
        <w:tc>
          <w:tcPr>
            <w:tcW w:w="2458" w:type="pct"/>
            <w:vAlign w:val="bottom"/>
          </w:tcPr>
          <w:p w14:paraId="646745F1"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Chênh lệch giảm đánh giá lại các TSTC FVTPL</w:t>
            </w:r>
          </w:p>
        </w:tc>
        <w:tc>
          <w:tcPr>
            <w:tcW w:w="530" w:type="pct"/>
            <w:vAlign w:val="center"/>
          </w:tcPr>
          <w:p w14:paraId="68F3254F"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2EB441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69FA130"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54F773D2" w14:textId="77777777" w:rsidR="00A370B8" w:rsidRPr="00277E90" w:rsidRDefault="00A370B8" w:rsidP="00277E90">
            <w:pPr>
              <w:adjustRightInd w:val="0"/>
              <w:snapToGrid w:val="0"/>
              <w:spacing w:after="0"/>
              <w:jc w:val="center"/>
              <w:rPr>
                <w:rFonts w:cs="Arial"/>
                <w:szCs w:val="20"/>
              </w:rPr>
            </w:pPr>
          </w:p>
        </w:tc>
      </w:tr>
      <w:tr w:rsidR="00A370B8" w:rsidRPr="00277E90" w14:paraId="37515245" w14:textId="77777777" w:rsidTr="00277E90">
        <w:tc>
          <w:tcPr>
            <w:tcW w:w="298" w:type="pct"/>
            <w:vAlign w:val="bottom"/>
          </w:tcPr>
          <w:p w14:paraId="42AD0B78"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2.1.</w:t>
            </w:r>
            <w:r w:rsidRPr="00277E90">
              <w:rPr>
                <w:rFonts w:cs="Arial"/>
                <w:szCs w:val="20"/>
              </w:rPr>
              <w:t>c</w:t>
            </w:r>
          </w:p>
        </w:tc>
        <w:tc>
          <w:tcPr>
            <w:tcW w:w="2458" w:type="pct"/>
            <w:vAlign w:val="bottom"/>
          </w:tcPr>
          <w:p w14:paraId="039DD5A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giao dịch mua các tài sản tài chính FVTPL</w:t>
            </w:r>
          </w:p>
        </w:tc>
        <w:tc>
          <w:tcPr>
            <w:tcW w:w="530" w:type="pct"/>
            <w:vAlign w:val="center"/>
          </w:tcPr>
          <w:p w14:paraId="591975ED"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0CDE947"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67B1D03"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C14DC39" w14:textId="77777777" w:rsidR="00A370B8" w:rsidRPr="00277E90" w:rsidRDefault="00A370B8" w:rsidP="00277E90">
            <w:pPr>
              <w:adjustRightInd w:val="0"/>
              <w:snapToGrid w:val="0"/>
              <w:spacing w:after="0"/>
              <w:jc w:val="center"/>
              <w:rPr>
                <w:rFonts w:cs="Arial"/>
                <w:szCs w:val="20"/>
              </w:rPr>
            </w:pPr>
          </w:p>
        </w:tc>
      </w:tr>
      <w:tr w:rsidR="00A370B8" w:rsidRPr="00277E90" w14:paraId="6BDF861F" w14:textId="77777777" w:rsidTr="00277E90">
        <w:tc>
          <w:tcPr>
            <w:tcW w:w="298" w:type="pct"/>
            <w:vAlign w:val="bottom"/>
          </w:tcPr>
          <w:p w14:paraId="45CDF98F"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2.2</w:t>
            </w:r>
          </w:p>
        </w:tc>
        <w:tc>
          <w:tcPr>
            <w:tcW w:w="2458" w:type="pct"/>
            <w:vAlign w:val="bottom"/>
          </w:tcPr>
          <w:p w14:paraId="09EBAA49"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Lỗ các khoản đầu tư nắm giữ đến ngày đáo hạn (HTM)</w:t>
            </w:r>
          </w:p>
        </w:tc>
        <w:tc>
          <w:tcPr>
            <w:tcW w:w="530" w:type="pct"/>
            <w:vAlign w:val="center"/>
          </w:tcPr>
          <w:p w14:paraId="30F06300"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112BE7C"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7225977"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BCEE979" w14:textId="77777777" w:rsidR="00A370B8" w:rsidRPr="00277E90" w:rsidRDefault="00A370B8" w:rsidP="00277E90">
            <w:pPr>
              <w:adjustRightInd w:val="0"/>
              <w:snapToGrid w:val="0"/>
              <w:spacing w:after="0"/>
              <w:jc w:val="center"/>
              <w:rPr>
                <w:rFonts w:cs="Arial"/>
                <w:szCs w:val="20"/>
              </w:rPr>
            </w:pPr>
          </w:p>
        </w:tc>
      </w:tr>
      <w:tr w:rsidR="00A370B8" w:rsidRPr="00277E90" w14:paraId="7D8B1691" w14:textId="77777777" w:rsidTr="00277E90">
        <w:tc>
          <w:tcPr>
            <w:tcW w:w="298" w:type="pct"/>
            <w:vAlign w:val="center"/>
          </w:tcPr>
          <w:p w14:paraId="792931D1"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2.3</w:t>
            </w:r>
          </w:p>
        </w:tc>
        <w:tc>
          <w:tcPr>
            <w:tcW w:w="2458" w:type="pct"/>
            <w:vAlign w:val="bottom"/>
          </w:tcPr>
          <w:p w14:paraId="3C69281F"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w:t>
            </w:r>
            <w:r w:rsidRPr="00277E90">
              <w:rPr>
                <w:rFonts w:cs="Arial"/>
                <w:szCs w:val="20"/>
              </w:rPr>
              <w:t>ỗ</w:t>
            </w:r>
            <w:r w:rsidRPr="00277E90">
              <w:rPr>
                <w:rFonts w:cs="Arial"/>
                <w:color w:val="000000"/>
                <w:szCs w:val="20"/>
              </w:rPr>
              <w:t xml:space="preserve"> và ghi nhận chênh lệch đánh giá theo giá trị hợp lý tài sản tài chính sẵn sàng để bán (AFS) khi phân loại lại</w:t>
            </w:r>
          </w:p>
        </w:tc>
        <w:tc>
          <w:tcPr>
            <w:tcW w:w="530" w:type="pct"/>
            <w:vAlign w:val="center"/>
          </w:tcPr>
          <w:p w14:paraId="2934F738"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6FFCDD88"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2CBA177"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8FE4432" w14:textId="77777777" w:rsidR="00A370B8" w:rsidRPr="00277E90" w:rsidRDefault="00A370B8" w:rsidP="00277E90">
            <w:pPr>
              <w:adjustRightInd w:val="0"/>
              <w:snapToGrid w:val="0"/>
              <w:spacing w:after="0"/>
              <w:jc w:val="center"/>
              <w:rPr>
                <w:rFonts w:cs="Arial"/>
                <w:szCs w:val="20"/>
              </w:rPr>
            </w:pPr>
          </w:p>
        </w:tc>
      </w:tr>
      <w:tr w:rsidR="00A370B8" w:rsidRPr="00277E90" w14:paraId="5894F98D" w14:textId="77777777" w:rsidTr="00277E90">
        <w:tc>
          <w:tcPr>
            <w:tcW w:w="298" w:type="pct"/>
            <w:vAlign w:val="center"/>
          </w:tcPr>
          <w:p w14:paraId="5BEDA1CC"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2.4</w:t>
            </w:r>
          </w:p>
        </w:tc>
        <w:tc>
          <w:tcPr>
            <w:tcW w:w="2458" w:type="pct"/>
            <w:vAlign w:val="bottom"/>
          </w:tcPr>
          <w:p w14:paraId="46650951"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dự phòng tài sản tài chính, xử lý tổn thất các khoản phải thu khó đòi và lỗ suy giảm tài s</w:t>
            </w:r>
            <w:r>
              <w:rPr>
                <w:rFonts w:cs="Arial"/>
                <w:color w:val="000000"/>
                <w:szCs w:val="20"/>
              </w:rPr>
              <w:t>ả</w:t>
            </w:r>
            <w:r w:rsidRPr="00277E90">
              <w:rPr>
                <w:rFonts w:cs="Arial"/>
                <w:color w:val="000000"/>
                <w:szCs w:val="20"/>
              </w:rPr>
              <w:t>n tài chính và chi phí đi vay của các khoản cho vay</w:t>
            </w:r>
          </w:p>
        </w:tc>
        <w:tc>
          <w:tcPr>
            <w:tcW w:w="530" w:type="pct"/>
            <w:vAlign w:val="center"/>
          </w:tcPr>
          <w:p w14:paraId="2D234C15"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E2A8B6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133F7F2"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1BBB17E" w14:textId="77777777" w:rsidR="00A370B8" w:rsidRPr="00277E90" w:rsidRDefault="00A370B8" w:rsidP="00277E90">
            <w:pPr>
              <w:adjustRightInd w:val="0"/>
              <w:snapToGrid w:val="0"/>
              <w:spacing w:after="0"/>
              <w:jc w:val="center"/>
              <w:rPr>
                <w:rFonts w:cs="Arial"/>
                <w:szCs w:val="20"/>
              </w:rPr>
            </w:pPr>
          </w:p>
        </w:tc>
      </w:tr>
      <w:tr w:rsidR="00A370B8" w:rsidRPr="00277E90" w14:paraId="2F6A6760" w14:textId="77777777" w:rsidTr="00277E90">
        <w:tc>
          <w:tcPr>
            <w:tcW w:w="298" w:type="pct"/>
            <w:vAlign w:val="bottom"/>
          </w:tcPr>
          <w:p w14:paraId="6636862A"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2.5</w:t>
            </w:r>
          </w:p>
        </w:tc>
        <w:tc>
          <w:tcPr>
            <w:tcW w:w="2458" w:type="pct"/>
            <w:vAlign w:val="bottom"/>
          </w:tcPr>
          <w:p w14:paraId="54C5E155"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w:t>
            </w:r>
            <w:r w:rsidRPr="00277E90">
              <w:rPr>
                <w:rFonts w:cs="Arial"/>
                <w:szCs w:val="20"/>
              </w:rPr>
              <w:t>ỗ</w:t>
            </w:r>
            <w:r w:rsidRPr="00277E90">
              <w:rPr>
                <w:rFonts w:cs="Arial"/>
                <w:color w:val="000000"/>
                <w:szCs w:val="20"/>
              </w:rPr>
              <w:t xml:space="preserve"> từ các tài sản tài chính phái sinh phòng ngừa rủi ro</w:t>
            </w:r>
          </w:p>
        </w:tc>
        <w:tc>
          <w:tcPr>
            <w:tcW w:w="530" w:type="pct"/>
            <w:vAlign w:val="center"/>
          </w:tcPr>
          <w:p w14:paraId="46625F2F"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6EA57BB"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734699E"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0C48D38" w14:textId="77777777" w:rsidR="00A370B8" w:rsidRPr="00277E90" w:rsidRDefault="00A370B8" w:rsidP="00277E90">
            <w:pPr>
              <w:adjustRightInd w:val="0"/>
              <w:snapToGrid w:val="0"/>
              <w:spacing w:after="0"/>
              <w:jc w:val="center"/>
              <w:rPr>
                <w:rFonts w:cs="Arial"/>
                <w:szCs w:val="20"/>
              </w:rPr>
            </w:pPr>
          </w:p>
        </w:tc>
      </w:tr>
      <w:tr w:rsidR="00A370B8" w:rsidRPr="00277E90" w14:paraId="5907EE7C" w14:textId="77777777" w:rsidTr="00277E90">
        <w:tc>
          <w:tcPr>
            <w:tcW w:w="298" w:type="pct"/>
            <w:vAlign w:val="bottom"/>
          </w:tcPr>
          <w:p w14:paraId="200C930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2.6</w:t>
            </w:r>
          </w:p>
        </w:tc>
        <w:tc>
          <w:tcPr>
            <w:tcW w:w="2458" w:type="pct"/>
            <w:vAlign w:val="bottom"/>
          </w:tcPr>
          <w:p w14:paraId="1D718CD9"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hoạt động tự doanh</w:t>
            </w:r>
          </w:p>
        </w:tc>
        <w:tc>
          <w:tcPr>
            <w:tcW w:w="530" w:type="pct"/>
            <w:vAlign w:val="center"/>
          </w:tcPr>
          <w:p w14:paraId="28352CB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B020237"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71BAA42"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3B5F7B3F" w14:textId="77777777" w:rsidR="00A370B8" w:rsidRPr="00277E90" w:rsidRDefault="00A370B8" w:rsidP="00277E90">
            <w:pPr>
              <w:adjustRightInd w:val="0"/>
              <w:snapToGrid w:val="0"/>
              <w:spacing w:after="0"/>
              <w:jc w:val="center"/>
              <w:rPr>
                <w:rFonts w:cs="Arial"/>
                <w:szCs w:val="20"/>
              </w:rPr>
            </w:pPr>
          </w:p>
        </w:tc>
      </w:tr>
      <w:tr w:rsidR="00A370B8" w:rsidRPr="00277E90" w14:paraId="3E57C77F" w14:textId="77777777" w:rsidTr="00277E90">
        <w:tc>
          <w:tcPr>
            <w:tcW w:w="298" w:type="pct"/>
            <w:vAlign w:val="bottom"/>
          </w:tcPr>
          <w:p w14:paraId="2054F9A5"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2.7</w:t>
            </w:r>
          </w:p>
        </w:tc>
        <w:tc>
          <w:tcPr>
            <w:tcW w:w="2458" w:type="pct"/>
            <w:vAlign w:val="bottom"/>
          </w:tcPr>
          <w:p w14:paraId="76F9E64F"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nghiệp vụ môi giới chứng khoán</w:t>
            </w:r>
          </w:p>
        </w:tc>
        <w:tc>
          <w:tcPr>
            <w:tcW w:w="530" w:type="pct"/>
            <w:vAlign w:val="center"/>
          </w:tcPr>
          <w:p w14:paraId="6C056DD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752D45A"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FA94A0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C8AA7E6" w14:textId="77777777" w:rsidR="00A370B8" w:rsidRPr="00277E90" w:rsidRDefault="00A370B8" w:rsidP="00277E90">
            <w:pPr>
              <w:adjustRightInd w:val="0"/>
              <w:snapToGrid w:val="0"/>
              <w:spacing w:after="0"/>
              <w:jc w:val="center"/>
              <w:rPr>
                <w:rFonts w:cs="Arial"/>
                <w:szCs w:val="20"/>
              </w:rPr>
            </w:pPr>
          </w:p>
        </w:tc>
      </w:tr>
      <w:tr w:rsidR="00A370B8" w:rsidRPr="00277E90" w14:paraId="6A9692DE" w14:textId="77777777" w:rsidTr="00277E90">
        <w:tc>
          <w:tcPr>
            <w:tcW w:w="298" w:type="pct"/>
            <w:vAlign w:val="bottom"/>
          </w:tcPr>
          <w:p w14:paraId="488D1BAB"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2.8</w:t>
            </w:r>
          </w:p>
        </w:tc>
        <w:tc>
          <w:tcPr>
            <w:tcW w:w="2458" w:type="pct"/>
            <w:vAlign w:val="bottom"/>
          </w:tcPr>
          <w:p w14:paraId="686B425D"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nghiệp vụ bảo lãnh, đại lý phát hành chứng khoán</w:t>
            </w:r>
          </w:p>
        </w:tc>
        <w:tc>
          <w:tcPr>
            <w:tcW w:w="530" w:type="pct"/>
            <w:vAlign w:val="center"/>
          </w:tcPr>
          <w:p w14:paraId="75DDE26B"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C440DA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9CC46A3"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CBEB0EE" w14:textId="77777777" w:rsidR="00A370B8" w:rsidRPr="00277E90" w:rsidRDefault="00A370B8" w:rsidP="00277E90">
            <w:pPr>
              <w:adjustRightInd w:val="0"/>
              <w:snapToGrid w:val="0"/>
              <w:spacing w:after="0"/>
              <w:jc w:val="center"/>
              <w:rPr>
                <w:rFonts w:cs="Arial"/>
                <w:szCs w:val="20"/>
              </w:rPr>
            </w:pPr>
          </w:p>
        </w:tc>
      </w:tr>
      <w:tr w:rsidR="00A370B8" w:rsidRPr="00277E90" w14:paraId="1DBBD381" w14:textId="77777777" w:rsidTr="00277E90">
        <w:tc>
          <w:tcPr>
            <w:tcW w:w="298" w:type="pct"/>
            <w:vAlign w:val="bottom"/>
          </w:tcPr>
          <w:p w14:paraId="2D8D4AF5"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2.9</w:t>
            </w:r>
          </w:p>
        </w:tc>
        <w:tc>
          <w:tcPr>
            <w:tcW w:w="2458" w:type="pct"/>
            <w:vAlign w:val="bottom"/>
          </w:tcPr>
          <w:p w14:paraId="20815998"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nghiệp vụ tư vấn đầu tư chứng khoán</w:t>
            </w:r>
          </w:p>
        </w:tc>
        <w:tc>
          <w:tcPr>
            <w:tcW w:w="530" w:type="pct"/>
            <w:vAlign w:val="center"/>
          </w:tcPr>
          <w:p w14:paraId="1D56E5BA"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9B7CB51"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AFFA57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C7C75B2" w14:textId="77777777" w:rsidR="00A370B8" w:rsidRPr="00277E90" w:rsidRDefault="00A370B8" w:rsidP="00277E90">
            <w:pPr>
              <w:adjustRightInd w:val="0"/>
              <w:snapToGrid w:val="0"/>
              <w:spacing w:after="0"/>
              <w:jc w:val="center"/>
              <w:rPr>
                <w:rFonts w:cs="Arial"/>
                <w:szCs w:val="20"/>
              </w:rPr>
            </w:pPr>
          </w:p>
        </w:tc>
      </w:tr>
      <w:tr w:rsidR="00A370B8" w:rsidRPr="00277E90" w14:paraId="3DAED15B" w14:textId="77777777" w:rsidTr="00277E90">
        <w:tc>
          <w:tcPr>
            <w:tcW w:w="298" w:type="pct"/>
            <w:vAlign w:val="bottom"/>
          </w:tcPr>
          <w:p w14:paraId="49ADCB4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2.10</w:t>
            </w:r>
          </w:p>
        </w:tc>
        <w:tc>
          <w:tcPr>
            <w:tcW w:w="2458" w:type="pct"/>
            <w:vAlign w:val="bottom"/>
          </w:tcPr>
          <w:p w14:paraId="2B5C9E0A"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nghiệp vụ lưu ký chứng khoán</w:t>
            </w:r>
          </w:p>
        </w:tc>
        <w:tc>
          <w:tcPr>
            <w:tcW w:w="530" w:type="pct"/>
            <w:vAlign w:val="center"/>
          </w:tcPr>
          <w:p w14:paraId="1B27BC67"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E737BEE"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F66425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10CA8A6" w14:textId="77777777" w:rsidR="00A370B8" w:rsidRPr="00277E90" w:rsidRDefault="00A370B8" w:rsidP="00277E90">
            <w:pPr>
              <w:adjustRightInd w:val="0"/>
              <w:snapToGrid w:val="0"/>
              <w:spacing w:after="0"/>
              <w:jc w:val="center"/>
              <w:rPr>
                <w:rFonts w:cs="Arial"/>
                <w:szCs w:val="20"/>
              </w:rPr>
            </w:pPr>
          </w:p>
        </w:tc>
      </w:tr>
      <w:tr w:rsidR="00A370B8" w:rsidRPr="00277E90" w14:paraId="38AA789D" w14:textId="77777777" w:rsidTr="00277E90">
        <w:tc>
          <w:tcPr>
            <w:tcW w:w="298" w:type="pct"/>
            <w:vAlign w:val="bottom"/>
          </w:tcPr>
          <w:p w14:paraId="76A25CDB"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2.11</w:t>
            </w:r>
          </w:p>
        </w:tc>
        <w:tc>
          <w:tcPr>
            <w:tcW w:w="2458" w:type="pct"/>
            <w:vAlign w:val="bottom"/>
          </w:tcPr>
          <w:p w14:paraId="4DD144BB"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hoạt động tư vấn tài chính</w:t>
            </w:r>
          </w:p>
        </w:tc>
        <w:tc>
          <w:tcPr>
            <w:tcW w:w="530" w:type="pct"/>
            <w:vAlign w:val="center"/>
          </w:tcPr>
          <w:p w14:paraId="7046877B"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CC879C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1F5EB6B"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2552CF5" w14:textId="77777777" w:rsidR="00A370B8" w:rsidRPr="00277E90" w:rsidRDefault="00A370B8" w:rsidP="00277E90">
            <w:pPr>
              <w:adjustRightInd w:val="0"/>
              <w:snapToGrid w:val="0"/>
              <w:spacing w:after="0"/>
              <w:jc w:val="center"/>
              <w:rPr>
                <w:rFonts w:cs="Arial"/>
                <w:szCs w:val="20"/>
              </w:rPr>
            </w:pPr>
          </w:p>
        </w:tc>
      </w:tr>
      <w:tr w:rsidR="00A370B8" w:rsidRPr="00277E90" w14:paraId="5E09AD09" w14:textId="77777777" w:rsidTr="00277E90">
        <w:tc>
          <w:tcPr>
            <w:tcW w:w="298" w:type="pct"/>
            <w:vAlign w:val="bottom"/>
          </w:tcPr>
          <w:p w14:paraId="7EE1EF0E"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2.12</w:t>
            </w:r>
          </w:p>
        </w:tc>
        <w:tc>
          <w:tcPr>
            <w:tcW w:w="2458" w:type="pct"/>
            <w:vAlign w:val="bottom"/>
          </w:tcPr>
          <w:p w14:paraId="3C9CEBFD"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các dịch vụ khác</w:t>
            </w:r>
          </w:p>
        </w:tc>
        <w:tc>
          <w:tcPr>
            <w:tcW w:w="530" w:type="pct"/>
            <w:vAlign w:val="center"/>
          </w:tcPr>
          <w:p w14:paraId="6B162525"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B9BED48"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7EAD247"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691AF94" w14:textId="77777777" w:rsidR="00A370B8" w:rsidRPr="00277E90" w:rsidRDefault="00A370B8" w:rsidP="00277E90">
            <w:pPr>
              <w:adjustRightInd w:val="0"/>
              <w:snapToGrid w:val="0"/>
              <w:spacing w:after="0"/>
              <w:jc w:val="center"/>
              <w:rPr>
                <w:rFonts w:cs="Arial"/>
                <w:szCs w:val="20"/>
              </w:rPr>
            </w:pPr>
          </w:p>
        </w:tc>
      </w:tr>
      <w:tr w:rsidR="00A370B8" w:rsidRPr="00277E90" w14:paraId="48FFDC47" w14:textId="77777777" w:rsidTr="00277E90">
        <w:tc>
          <w:tcPr>
            <w:tcW w:w="298" w:type="pct"/>
            <w:vAlign w:val="bottom"/>
          </w:tcPr>
          <w:p w14:paraId="34401E2B" w14:textId="77777777" w:rsidR="00A370B8" w:rsidRPr="00277E90" w:rsidRDefault="00A370B8" w:rsidP="00277E90">
            <w:pPr>
              <w:adjustRightInd w:val="0"/>
              <w:snapToGrid w:val="0"/>
              <w:spacing w:after="0"/>
              <w:jc w:val="center"/>
              <w:rPr>
                <w:rFonts w:cs="Arial"/>
                <w:color w:val="000000"/>
                <w:szCs w:val="20"/>
              </w:rPr>
            </w:pPr>
            <w:r w:rsidRPr="00277E90">
              <w:rPr>
                <w:rFonts w:cs="Arial"/>
                <w:b/>
                <w:bCs/>
                <w:color w:val="000000"/>
                <w:szCs w:val="20"/>
              </w:rPr>
              <w:t>3</w:t>
            </w:r>
          </w:p>
        </w:tc>
        <w:tc>
          <w:tcPr>
            <w:tcW w:w="2458" w:type="pct"/>
            <w:vAlign w:val="bottom"/>
          </w:tcPr>
          <w:p w14:paraId="1AD220AE" w14:textId="77777777" w:rsidR="00A370B8" w:rsidRPr="00277E90" w:rsidRDefault="00A370B8" w:rsidP="00277E90">
            <w:pPr>
              <w:adjustRightInd w:val="0"/>
              <w:snapToGrid w:val="0"/>
              <w:spacing w:after="0"/>
              <w:rPr>
                <w:rFonts w:cs="Arial"/>
                <w:color w:val="000000"/>
                <w:szCs w:val="20"/>
              </w:rPr>
            </w:pPr>
            <w:r w:rsidRPr="00277E90">
              <w:rPr>
                <w:rFonts w:cs="Arial"/>
                <w:b/>
                <w:bCs/>
                <w:color w:val="000000"/>
                <w:szCs w:val="20"/>
              </w:rPr>
              <w:t>Doanh thu hoạt động tài chính (3)=(3.1)+(3.2)+(33)+(3.4)</w:t>
            </w:r>
          </w:p>
        </w:tc>
        <w:tc>
          <w:tcPr>
            <w:tcW w:w="530" w:type="pct"/>
            <w:vAlign w:val="center"/>
          </w:tcPr>
          <w:p w14:paraId="0A3C6A83"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ACED903"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C68357B"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4D8B761" w14:textId="77777777" w:rsidR="00A370B8" w:rsidRPr="00277E90" w:rsidRDefault="00A370B8" w:rsidP="00277E90">
            <w:pPr>
              <w:adjustRightInd w:val="0"/>
              <w:snapToGrid w:val="0"/>
              <w:spacing w:after="0"/>
              <w:jc w:val="center"/>
              <w:rPr>
                <w:rFonts w:cs="Arial"/>
                <w:szCs w:val="20"/>
              </w:rPr>
            </w:pPr>
          </w:p>
        </w:tc>
      </w:tr>
      <w:tr w:rsidR="00A370B8" w:rsidRPr="00277E90" w14:paraId="00FD5AE5" w14:textId="77777777" w:rsidTr="00277E90">
        <w:tc>
          <w:tcPr>
            <w:tcW w:w="298" w:type="pct"/>
            <w:vAlign w:val="bottom"/>
          </w:tcPr>
          <w:p w14:paraId="1AB27A0B" w14:textId="77777777" w:rsidR="00A370B8" w:rsidRPr="00277E90" w:rsidRDefault="00A370B8" w:rsidP="00277E90">
            <w:pPr>
              <w:adjustRightInd w:val="0"/>
              <w:snapToGrid w:val="0"/>
              <w:spacing w:after="0"/>
              <w:jc w:val="center"/>
              <w:rPr>
                <w:rFonts w:cs="Arial"/>
                <w:b/>
                <w:bCs/>
                <w:color w:val="000000"/>
                <w:szCs w:val="20"/>
              </w:rPr>
            </w:pPr>
            <w:r w:rsidRPr="00277E90">
              <w:rPr>
                <w:rFonts w:cs="Arial"/>
                <w:color w:val="000000"/>
                <w:szCs w:val="20"/>
              </w:rPr>
              <w:t>3.1</w:t>
            </w:r>
          </w:p>
        </w:tc>
        <w:tc>
          <w:tcPr>
            <w:tcW w:w="2458" w:type="pct"/>
            <w:vAlign w:val="bottom"/>
          </w:tcPr>
          <w:p w14:paraId="4C00C133" w14:textId="77777777" w:rsidR="00A370B8" w:rsidRPr="00277E90" w:rsidRDefault="00A370B8" w:rsidP="00277E90">
            <w:pPr>
              <w:adjustRightInd w:val="0"/>
              <w:snapToGrid w:val="0"/>
              <w:spacing w:after="0"/>
              <w:rPr>
                <w:rFonts w:cs="Arial"/>
                <w:b/>
                <w:bCs/>
                <w:color w:val="000000"/>
                <w:szCs w:val="20"/>
              </w:rPr>
            </w:pPr>
            <w:r w:rsidRPr="00277E90">
              <w:rPr>
                <w:rFonts w:cs="Arial"/>
                <w:color w:val="000000"/>
                <w:szCs w:val="20"/>
              </w:rPr>
              <w:t>Chênh lệch lãi tỷ giá hối đoái đã và chưa thực hiện</w:t>
            </w:r>
          </w:p>
        </w:tc>
        <w:tc>
          <w:tcPr>
            <w:tcW w:w="530" w:type="pct"/>
            <w:vAlign w:val="center"/>
          </w:tcPr>
          <w:p w14:paraId="5400AD20"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8FE782C"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554F7C5"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7B1F47D" w14:textId="77777777" w:rsidR="00A370B8" w:rsidRPr="00277E90" w:rsidRDefault="00A370B8" w:rsidP="00277E90">
            <w:pPr>
              <w:adjustRightInd w:val="0"/>
              <w:snapToGrid w:val="0"/>
              <w:spacing w:after="0"/>
              <w:jc w:val="center"/>
              <w:rPr>
                <w:rFonts w:cs="Arial"/>
                <w:szCs w:val="20"/>
              </w:rPr>
            </w:pPr>
          </w:p>
        </w:tc>
      </w:tr>
      <w:tr w:rsidR="00A370B8" w:rsidRPr="00277E90" w14:paraId="58428593" w14:textId="77777777" w:rsidTr="00277E90">
        <w:tc>
          <w:tcPr>
            <w:tcW w:w="298" w:type="pct"/>
            <w:vAlign w:val="bottom"/>
          </w:tcPr>
          <w:p w14:paraId="1294C3DC"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3.2</w:t>
            </w:r>
          </w:p>
        </w:tc>
        <w:tc>
          <w:tcPr>
            <w:tcW w:w="2458" w:type="pct"/>
            <w:vAlign w:val="bottom"/>
          </w:tcPr>
          <w:p w14:paraId="702A7908"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Doanh thu, dự thu cổ tức, lãi tiền gửi ngân hàng không cố định</w:t>
            </w:r>
          </w:p>
        </w:tc>
        <w:tc>
          <w:tcPr>
            <w:tcW w:w="530" w:type="pct"/>
            <w:vAlign w:val="center"/>
          </w:tcPr>
          <w:p w14:paraId="28721065"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AEBC4E3"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1ED1C46"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0625AD0" w14:textId="77777777" w:rsidR="00A370B8" w:rsidRPr="00277E90" w:rsidRDefault="00A370B8" w:rsidP="00277E90">
            <w:pPr>
              <w:adjustRightInd w:val="0"/>
              <w:snapToGrid w:val="0"/>
              <w:spacing w:after="0"/>
              <w:jc w:val="center"/>
              <w:rPr>
                <w:rFonts w:cs="Arial"/>
                <w:szCs w:val="20"/>
              </w:rPr>
            </w:pPr>
          </w:p>
        </w:tc>
      </w:tr>
      <w:tr w:rsidR="00A370B8" w:rsidRPr="00277E90" w14:paraId="5377B89D" w14:textId="77777777" w:rsidTr="00277E90">
        <w:tc>
          <w:tcPr>
            <w:tcW w:w="298" w:type="pct"/>
            <w:vAlign w:val="bottom"/>
          </w:tcPr>
          <w:p w14:paraId="0B0B4918"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3.3</w:t>
            </w:r>
          </w:p>
        </w:tc>
        <w:tc>
          <w:tcPr>
            <w:tcW w:w="2458" w:type="pct"/>
            <w:vAlign w:val="bottom"/>
          </w:tcPr>
          <w:p w14:paraId="4AFFC821"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Lãi bán, thanh lý các khoản đầu tư vào công ty con, liên kết, liên doanh</w:t>
            </w:r>
          </w:p>
        </w:tc>
        <w:tc>
          <w:tcPr>
            <w:tcW w:w="530" w:type="pct"/>
            <w:vAlign w:val="center"/>
          </w:tcPr>
          <w:p w14:paraId="51AD6C7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0527AA5E"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DBF790A"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5936ADF" w14:textId="77777777" w:rsidR="00A370B8" w:rsidRPr="00277E90" w:rsidRDefault="00A370B8" w:rsidP="00277E90">
            <w:pPr>
              <w:adjustRightInd w:val="0"/>
              <w:snapToGrid w:val="0"/>
              <w:spacing w:after="0"/>
              <w:jc w:val="center"/>
              <w:rPr>
                <w:rFonts w:cs="Arial"/>
                <w:szCs w:val="20"/>
              </w:rPr>
            </w:pPr>
          </w:p>
        </w:tc>
      </w:tr>
      <w:tr w:rsidR="00A370B8" w:rsidRPr="00277E90" w14:paraId="4A7E6BE6" w14:textId="77777777" w:rsidTr="00277E90">
        <w:tc>
          <w:tcPr>
            <w:tcW w:w="298" w:type="pct"/>
            <w:vAlign w:val="bottom"/>
          </w:tcPr>
          <w:p w14:paraId="32F24371"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3.4</w:t>
            </w:r>
          </w:p>
        </w:tc>
        <w:tc>
          <w:tcPr>
            <w:tcW w:w="2458" w:type="pct"/>
            <w:vAlign w:val="bottom"/>
          </w:tcPr>
          <w:p w14:paraId="131208D1"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Doanh thu khác về đầu tư</w:t>
            </w:r>
          </w:p>
        </w:tc>
        <w:tc>
          <w:tcPr>
            <w:tcW w:w="530" w:type="pct"/>
            <w:vAlign w:val="center"/>
          </w:tcPr>
          <w:p w14:paraId="35E8E755"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2FF8491"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F8D7C99"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51F1F630" w14:textId="77777777" w:rsidR="00A370B8" w:rsidRPr="00277E90" w:rsidRDefault="00A370B8" w:rsidP="00277E90">
            <w:pPr>
              <w:adjustRightInd w:val="0"/>
              <w:snapToGrid w:val="0"/>
              <w:spacing w:after="0"/>
              <w:jc w:val="center"/>
              <w:rPr>
                <w:rFonts w:cs="Arial"/>
                <w:szCs w:val="20"/>
              </w:rPr>
            </w:pPr>
          </w:p>
        </w:tc>
      </w:tr>
      <w:tr w:rsidR="00A370B8" w:rsidRPr="00277E90" w14:paraId="3E705D8A" w14:textId="77777777" w:rsidTr="00277E90">
        <w:tc>
          <w:tcPr>
            <w:tcW w:w="298" w:type="pct"/>
            <w:vAlign w:val="bottom"/>
          </w:tcPr>
          <w:p w14:paraId="6EFE35F0" w14:textId="77777777" w:rsidR="00A370B8" w:rsidRPr="00277E90" w:rsidRDefault="00A370B8" w:rsidP="00277E90">
            <w:pPr>
              <w:adjustRightInd w:val="0"/>
              <w:snapToGrid w:val="0"/>
              <w:spacing w:after="0"/>
              <w:jc w:val="center"/>
              <w:rPr>
                <w:rFonts w:cs="Arial"/>
                <w:color w:val="000000"/>
                <w:szCs w:val="20"/>
              </w:rPr>
            </w:pPr>
            <w:r w:rsidRPr="00277E90">
              <w:rPr>
                <w:rFonts w:cs="Arial"/>
                <w:b/>
                <w:bCs/>
                <w:color w:val="000000"/>
                <w:szCs w:val="20"/>
              </w:rPr>
              <w:t>4</w:t>
            </w:r>
          </w:p>
        </w:tc>
        <w:tc>
          <w:tcPr>
            <w:tcW w:w="2458" w:type="pct"/>
            <w:vAlign w:val="bottom"/>
          </w:tcPr>
          <w:p w14:paraId="29681ACB" w14:textId="77777777" w:rsidR="00A370B8" w:rsidRPr="00277E90" w:rsidRDefault="00A370B8" w:rsidP="00277E90">
            <w:pPr>
              <w:adjustRightInd w:val="0"/>
              <w:snapToGrid w:val="0"/>
              <w:spacing w:after="0"/>
              <w:rPr>
                <w:rFonts w:cs="Arial"/>
                <w:color w:val="000000"/>
                <w:szCs w:val="20"/>
              </w:rPr>
            </w:pPr>
            <w:r w:rsidRPr="00277E90">
              <w:rPr>
                <w:rFonts w:cs="Arial"/>
                <w:b/>
                <w:bCs/>
                <w:color w:val="000000"/>
                <w:szCs w:val="20"/>
              </w:rPr>
              <w:t>Chi phí tài chính (4)=(4.1)+(4.2)+(4.3)+(4.4)+(4.5)</w:t>
            </w:r>
          </w:p>
        </w:tc>
        <w:tc>
          <w:tcPr>
            <w:tcW w:w="530" w:type="pct"/>
            <w:vAlign w:val="center"/>
          </w:tcPr>
          <w:p w14:paraId="19D8B916"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A41449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4F0B576"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16E4596" w14:textId="77777777" w:rsidR="00A370B8" w:rsidRPr="00277E90" w:rsidRDefault="00A370B8" w:rsidP="00277E90">
            <w:pPr>
              <w:adjustRightInd w:val="0"/>
              <w:snapToGrid w:val="0"/>
              <w:spacing w:after="0"/>
              <w:jc w:val="center"/>
              <w:rPr>
                <w:rFonts w:cs="Arial"/>
                <w:szCs w:val="20"/>
              </w:rPr>
            </w:pPr>
          </w:p>
        </w:tc>
      </w:tr>
      <w:tr w:rsidR="00A370B8" w:rsidRPr="00277E90" w14:paraId="78332F9D" w14:textId="77777777" w:rsidTr="00277E90">
        <w:tc>
          <w:tcPr>
            <w:tcW w:w="298" w:type="pct"/>
            <w:vAlign w:val="bottom"/>
          </w:tcPr>
          <w:p w14:paraId="77C14CFF" w14:textId="77777777" w:rsidR="00A370B8" w:rsidRPr="00277E90" w:rsidRDefault="00A370B8" w:rsidP="00277E90">
            <w:pPr>
              <w:adjustRightInd w:val="0"/>
              <w:snapToGrid w:val="0"/>
              <w:spacing w:after="0"/>
              <w:jc w:val="center"/>
              <w:rPr>
                <w:rFonts w:cs="Arial"/>
                <w:b/>
                <w:bCs/>
                <w:color w:val="000000"/>
                <w:szCs w:val="20"/>
              </w:rPr>
            </w:pPr>
            <w:r w:rsidRPr="00277E90">
              <w:rPr>
                <w:rFonts w:cs="Arial"/>
                <w:color w:val="000000"/>
                <w:szCs w:val="20"/>
              </w:rPr>
              <w:t>4.1</w:t>
            </w:r>
          </w:p>
        </w:tc>
        <w:tc>
          <w:tcPr>
            <w:tcW w:w="2458" w:type="pct"/>
            <w:vAlign w:val="bottom"/>
          </w:tcPr>
          <w:p w14:paraId="4DB3D8FC" w14:textId="77777777" w:rsidR="00A370B8" w:rsidRPr="00277E90" w:rsidRDefault="00A370B8" w:rsidP="00277E90">
            <w:pPr>
              <w:adjustRightInd w:val="0"/>
              <w:snapToGrid w:val="0"/>
              <w:spacing w:after="0"/>
              <w:rPr>
                <w:rFonts w:cs="Arial"/>
                <w:b/>
                <w:bCs/>
                <w:color w:val="000000"/>
                <w:szCs w:val="20"/>
              </w:rPr>
            </w:pPr>
            <w:r w:rsidRPr="00277E90">
              <w:rPr>
                <w:rFonts w:cs="Arial"/>
                <w:color w:val="000000"/>
                <w:szCs w:val="20"/>
              </w:rPr>
              <w:t>Chênh lệch lỗ tỷ giá hối đoái đã và chưa thực hiện</w:t>
            </w:r>
          </w:p>
        </w:tc>
        <w:tc>
          <w:tcPr>
            <w:tcW w:w="530" w:type="pct"/>
            <w:vAlign w:val="center"/>
          </w:tcPr>
          <w:p w14:paraId="07980940"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6EA79D96"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2F556C5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B293DC2" w14:textId="77777777" w:rsidR="00A370B8" w:rsidRPr="00277E90" w:rsidRDefault="00A370B8" w:rsidP="00277E90">
            <w:pPr>
              <w:adjustRightInd w:val="0"/>
              <w:snapToGrid w:val="0"/>
              <w:spacing w:after="0"/>
              <w:jc w:val="center"/>
              <w:rPr>
                <w:rFonts w:cs="Arial"/>
                <w:szCs w:val="20"/>
              </w:rPr>
            </w:pPr>
          </w:p>
        </w:tc>
      </w:tr>
      <w:tr w:rsidR="00A370B8" w:rsidRPr="00277E90" w14:paraId="4442C746" w14:textId="77777777" w:rsidTr="00277E90">
        <w:tc>
          <w:tcPr>
            <w:tcW w:w="298" w:type="pct"/>
            <w:vAlign w:val="bottom"/>
          </w:tcPr>
          <w:p w14:paraId="5EB688DA"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4.2</w:t>
            </w:r>
          </w:p>
        </w:tc>
        <w:tc>
          <w:tcPr>
            <w:tcW w:w="2458" w:type="pct"/>
            <w:vAlign w:val="bottom"/>
          </w:tcPr>
          <w:p w14:paraId="1BAD05EA"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lãi vay</w:t>
            </w:r>
          </w:p>
        </w:tc>
        <w:tc>
          <w:tcPr>
            <w:tcW w:w="530" w:type="pct"/>
            <w:vAlign w:val="center"/>
          </w:tcPr>
          <w:p w14:paraId="57C8990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5A2A1A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B1FE819"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217C08D" w14:textId="77777777" w:rsidR="00A370B8" w:rsidRPr="00277E90" w:rsidRDefault="00A370B8" w:rsidP="00277E90">
            <w:pPr>
              <w:adjustRightInd w:val="0"/>
              <w:snapToGrid w:val="0"/>
              <w:spacing w:after="0"/>
              <w:jc w:val="center"/>
              <w:rPr>
                <w:rFonts w:cs="Arial"/>
                <w:szCs w:val="20"/>
              </w:rPr>
            </w:pPr>
          </w:p>
        </w:tc>
      </w:tr>
      <w:tr w:rsidR="00A370B8" w:rsidRPr="00277E90" w14:paraId="6E1E902F" w14:textId="77777777" w:rsidTr="00277E90">
        <w:tc>
          <w:tcPr>
            <w:tcW w:w="298" w:type="pct"/>
            <w:vAlign w:val="bottom"/>
          </w:tcPr>
          <w:p w14:paraId="50E3B167"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4.3</w:t>
            </w:r>
          </w:p>
        </w:tc>
        <w:tc>
          <w:tcPr>
            <w:tcW w:w="2458" w:type="pct"/>
            <w:vAlign w:val="bottom"/>
          </w:tcPr>
          <w:p w14:paraId="4A19A89D"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Lỗ bán, thanh lý các khoản đầu tư vào công ty con, liên kết, liên doanh</w:t>
            </w:r>
          </w:p>
        </w:tc>
        <w:tc>
          <w:tcPr>
            <w:tcW w:w="530" w:type="pct"/>
            <w:vAlign w:val="center"/>
          </w:tcPr>
          <w:p w14:paraId="556673F6"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67B97E8"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E7F7C9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5BDAA5FC" w14:textId="77777777" w:rsidR="00A370B8" w:rsidRPr="00277E90" w:rsidRDefault="00A370B8" w:rsidP="00277E90">
            <w:pPr>
              <w:adjustRightInd w:val="0"/>
              <w:snapToGrid w:val="0"/>
              <w:spacing w:after="0"/>
              <w:jc w:val="center"/>
              <w:rPr>
                <w:rFonts w:cs="Arial"/>
                <w:szCs w:val="20"/>
              </w:rPr>
            </w:pPr>
          </w:p>
        </w:tc>
      </w:tr>
      <w:tr w:rsidR="00A370B8" w:rsidRPr="00277E90" w14:paraId="77272491" w14:textId="77777777" w:rsidTr="00277E90">
        <w:tc>
          <w:tcPr>
            <w:tcW w:w="298" w:type="pct"/>
            <w:vAlign w:val="bottom"/>
          </w:tcPr>
          <w:p w14:paraId="258E3A8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4.4</w:t>
            </w:r>
          </w:p>
        </w:tc>
        <w:tc>
          <w:tcPr>
            <w:tcW w:w="2458" w:type="pct"/>
            <w:vAlign w:val="bottom"/>
          </w:tcPr>
          <w:p w14:paraId="5C685D21"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dự phòng suy giảm giá trị các khoản đầu tư tài chính dài hạn</w:t>
            </w:r>
          </w:p>
        </w:tc>
        <w:tc>
          <w:tcPr>
            <w:tcW w:w="530" w:type="pct"/>
            <w:vAlign w:val="center"/>
          </w:tcPr>
          <w:p w14:paraId="2AC9A025"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411672A"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AAF60D0"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3522125C" w14:textId="77777777" w:rsidR="00A370B8" w:rsidRPr="00277E90" w:rsidRDefault="00A370B8" w:rsidP="00277E90">
            <w:pPr>
              <w:adjustRightInd w:val="0"/>
              <w:snapToGrid w:val="0"/>
              <w:spacing w:after="0"/>
              <w:jc w:val="center"/>
              <w:rPr>
                <w:rFonts w:cs="Arial"/>
                <w:szCs w:val="20"/>
              </w:rPr>
            </w:pPr>
          </w:p>
        </w:tc>
      </w:tr>
      <w:tr w:rsidR="00A370B8" w:rsidRPr="00277E90" w14:paraId="27E95C1E" w14:textId="77777777" w:rsidTr="00277E90">
        <w:tc>
          <w:tcPr>
            <w:tcW w:w="298" w:type="pct"/>
            <w:vAlign w:val="bottom"/>
          </w:tcPr>
          <w:p w14:paraId="33B2C404"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4.5</w:t>
            </w:r>
          </w:p>
        </w:tc>
        <w:tc>
          <w:tcPr>
            <w:tcW w:w="2458" w:type="pct"/>
            <w:vAlign w:val="bottom"/>
          </w:tcPr>
          <w:p w14:paraId="6C16924F"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Chi phí tài chính khác</w:t>
            </w:r>
          </w:p>
        </w:tc>
        <w:tc>
          <w:tcPr>
            <w:tcW w:w="530" w:type="pct"/>
            <w:vAlign w:val="center"/>
          </w:tcPr>
          <w:p w14:paraId="38F7DE2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8117487"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0B01F07"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FA35464" w14:textId="77777777" w:rsidR="00A370B8" w:rsidRPr="00277E90" w:rsidRDefault="00A370B8" w:rsidP="00277E90">
            <w:pPr>
              <w:adjustRightInd w:val="0"/>
              <w:snapToGrid w:val="0"/>
              <w:spacing w:after="0"/>
              <w:jc w:val="center"/>
              <w:rPr>
                <w:rFonts w:cs="Arial"/>
                <w:szCs w:val="20"/>
              </w:rPr>
            </w:pPr>
          </w:p>
        </w:tc>
      </w:tr>
      <w:tr w:rsidR="00A370B8" w:rsidRPr="00277E90" w14:paraId="3AFF67EF" w14:textId="77777777" w:rsidTr="00277E90">
        <w:tc>
          <w:tcPr>
            <w:tcW w:w="298" w:type="pct"/>
            <w:vAlign w:val="bottom"/>
          </w:tcPr>
          <w:p w14:paraId="3E7FB1EE" w14:textId="77777777" w:rsidR="00A370B8" w:rsidRPr="00277E90" w:rsidRDefault="00A370B8" w:rsidP="00277E90">
            <w:pPr>
              <w:adjustRightInd w:val="0"/>
              <w:snapToGrid w:val="0"/>
              <w:spacing w:after="0"/>
              <w:jc w:val="center"/>
              <w:rPr>
                <w:rFonts w:cs="Arial"/>
                <w:color w:val="000000"/>
                <w:szCs w:val="20"/>
              </w:rPr>
            </w:pPr>
            <w:r w:rsidRPr="00277E90">
              <w:rPr>
                <w:rFonts w:cs="Arial"/>
                <w:b/>
                <w:bCs/>
                <w:color w:val="000000"/>
                <w:szCs w:val="20"/>
              </w:rPr>
              <w:t>5</w:t>
            </w:r>
          </w:p>
        </w:tc>
        <w:tc>
          <w:tcPr>
            <w:tcW w:w="2458" w:type="pct"/>
            <w:vAlign w:val="bottom"/>
          </w:tcPr>
          <w:p w14:paraId="43D9D8CB" w14:textId="77777777" w:rsidR="00A370B8" w:rsidRPr="00277E90" w:rsidRDefault="00A370B8" w:rsidP="00277E90">
            <w:pPr>
              <w:adjustRightInd w:val="0"/>
              <w:snapToGrid w:val="0"/>
              <w:spacing w:after="0"/>
              <w:rPr>
                <w:rFonts w:cs="Arial"/>
                <w:color w:val="000000"/>
                <w:szCs w:val="20"/>
              </w:rPr>
            </w:pPr>
            <w:r w:rsidRPr="00277E90">
              <w:rPr>
                <w:rFonts w:cs="Arial"/>
                <w:b/>
                <w:bCs/>
                <w:color w:val="000000"/>
                <w:szCs w:val="20"/>
              </w:rPr>
              <w:t>Chi phí bán hàng</w:t>
            </w:r>
          </w:p>
        </w:tc>
        <w:tc>
          <w:tcPr>
            <w:tcW w:w="530" w:type="pct"/>
            <w:vAlign w:val="center"/>
          </w:tcPr>
          <w:p w14:paraId="175EBBB7"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8541866"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D38CE62"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7524A76" w14:textId="77777777" w:rsidR="00A370B8" w:rsidRPr="00277E90" w:rsidRDefault="00A370B8" w:rsidP="00277E90">
            <w:pPr>
              <w:adjustRightInd w:val="0"/>
              <w:snapToGrid w:val="0"/>
              <w:spacing w:after="0"/>
              <w:jc w:val="center"/>
              <w:rPr>
                <w:rFonts w:cs="Arial"/>
                <w:szCs w:val="20"/>
              </w:rPr>
            </w:pPr>
          </w:p>
        </w:tc>
      </w:tr>
      <w:tr w:rsidR="00A370B8" w:rsidRPr="00277E90" w14:paraId="72A08530" w14:textId="77777777" w:rsidTr="00277E90">
        <w:tc>
          <w:tcPr>
            <w:tcW w:w="298" w:type="pct"/>
            <w:vAlign w:val="bottom"/>
          </w:tcPr>
          <w:p w14:paraId="73431835" w14:textId="77777777" w:rsidR="00A370B8" w:rsidRPr="00277E90" w:rsidRDefault="00A370B8" w:rsidP="00277E90">
            <w:pPr>
              <w:adjustRightInd w:val="0"/>
              <w:snapToGrid w:val="0"/>
              <w:spacing w:after="0"/>
              <w:jc w:val="center"/>
              <w:rPr>
                <w:rFonts w:cs="Arial"/>
                <w:b/>
                <w:bCs/>
                <w:color w:val="000000"/>
                <w:szCs w:val="20"/>
              </w:rPr>
            </w:pPr>
            <w:r w:rsidRPr="00277E90">
              <w:rPr>
                <w:rFonts w:cs="Arial"/>
                <w:b/>
                <w:bCs/>
                <w:color w:val="000000"/>
                <w:szCs w:val="20"/>
              </w:rPr>
              <w:t>6</w:t>
            </w:r>
          </w:p>
        </w:tc>
        <w:tc>
          <w:tcPr>
            <w:tcW w:w="2458" w:type="pct"/>
            <w:vAlign w:val="bottom"/>
          </w:tcPr>
          <w:p w14:paraId="7004A808" w14:textId="77777777" w:rsidR="00A370B8" w:rsidRPr="00277E90" w:rsidRDefault="00A370B8" w:rsidP="00277E90">
            <w:pPr>
              <w:adjustRightInd w:val="0"/>
              <w:snapToGrid w:val="0"/>
              <w:spacing w:after="0"/>
              <w:rPr>
                <w:rFonts w:cs="Arial"/>
                <w:b/>
                <w:bCs/>
                <w:color w:val="000000"/>
                <w:szCs w:val="20"/>
              </w:rPr>
            </w:pPr>
            <w:r w:rsidRPr="00277E90">
              <w:rPr>
                <w:rFonts w:cs="Arial"/>
                <w:b/>
                <w:bCs/>
                <w:color w:val="000000"/>
                <w:szCs w:val="20"/>
              </w:rPr>
              <w:t>Chi phí quản lý công ty chứng khoán</w:t>
            </w:r>
          </w:p>
        </w:tc>
        <w:tc>
          <w:tcPr>
            <w:tcW w:w="530" w:type="pct"/>
            <w:vAlign w:val="center"/>
          </w:tcPr>
          <w:p w14:paraId="7DAF21A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2AA1EE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36FDEFB"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5CA07F8" w14:textId="77777777" w:rsidR="00A370B8" w:rsidRPr="00277E90" w:rsidRDefault="00A370B8" w:rsidP="00277E90">
            <w:pPr>
              <w:adjustRightInd w:val="0"/>
              <w:snapToGrid w:val="0"/>
              <w:spacing w:after="0"/>
              <w:jc w:val="center"/>
              <w:rPr>
                <w:rFonts w:cs="Arial"/>
                <w:szCs w:val="20"/>
              </w:rPr>
            </w:pPr>
          </w:p>
        </w:tc>
      </w:tr>
      <w:tr w:rsidR="00A370B8" w:rsidRPr="00277E90" w14:paraId="6DC1D815" w14:textId="77777777" w:rsidTr="00277E90">
        <w:tc>
          <w:tcPr>
            <w:tcW w:w="298" w:type="pct"/>
          </w:tcPr>
          <w:p w14:paraId="13228950" w14:textId="77777777" w:rsidR="00A370B8" w:rsidRPr="00277E90" w:rsidRDefault="00A370B8" w:rsidP="00277E90">
            <w:pPr>
              <w:adjustRightInd w:val="0"/>
              <w:snapToGrid w:val="0"/>
              <w:spacing w:after="0"/>
              <w:jc w:val="center"/>
              <w:rPr>
                <w:rFonts w:cs="Arial"/>
                <w:b/>
                <w:bCs/>
                <w:color w:val="000000"/>
                <w:szCs w:val="20"/>
              </w:rPr>
            </w:pPr>
            <w:r w:rsidRPr="00277E90">
              <w:rPr>
                <w:rFonts w:cs="Arial"/>
                <w:b/>
                <w:bCs/>
                <w:color w:val="000000"/>
                <w:szCs w:val="20"/>
              </w:rPr>
              <w:t>7</w:t>
            </w:r>
          </w:p>
        </w:tc>
        <w:tc>
          <w:tcPr>
            <w:tcW w:w="2458" w:type="pct"/>
          </w:tcPr>
          <w:p w14:paraId="2EFA73BE" w14:textId="77777777" w:rsidR="00A370B8" w:rsidRPr="00277E90" w:rsidRDefault="00A370B8" w:rsidP="00277E90">
            <w:pPr>
              <w:adjustRightInd w:val="0"/>
              <w:snapToGrid w:val="0"/>
              <w:spacing w:after="0"/>
              <w:rPr>
                <w:rFonts w:cs="Arial"/>
                <w:b/>
                <w:bCs/>
                <w:color w:val="000000"/>
                <w:szCs w:val="20"/>
              </w:rPr>
            </w:pPr>
            <w:r w:rsidRPr="00277E90">
              <w:rPr>
                <w:rFonts w:cs="Arial"/>
                <w:b/>
                <w:bCs/>
                <w:color w:val="000000"/>
                <w:szCs w:val="20"/>
              </w:rPr>
              <w:t>Kết quả hoạt động (7)=(</w:t>
            </w:r>
            <w:r w:rsidRPr="00277E90">
              <w:rPr>
                <w:rFonts w:cs="Arial"/>
                <w:b/>
                <w:bCs/>
                <w:szCs w:val="20"/>
              </w:rPr>
              <w:t>1</w:t>
            </w:r>
            <w:r w:rsidRPr="00277E90">
              <w:rPr>
                <w:rFonts w:cs="Arial"/>
                <w:b/>
                <w:bCs/>
                <w:color w:val="000000"/>
                <w:szCs w:val="20"/>
              </w:rPr>
              <w:t>)-(2)+(3)-(4)-(5)-(6)</w:t>
            </w:r>
          </w:p>
        </w:tc>
        <w:tc>
          <w:tcPr>
            <w:tcW w:w="530" w:type="pct"/>
            <w:vAlign w:val="center"/>
          </w:tcPr>
          <w:p w14:paraId="593703E8"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E9DCADA"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67BD26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7449983" w14:textId="77777777" w:rsidR="00A370B8" w:rsidRPr="00277E90" w:rsidRDefault="00A370B8" w:rsidP="00277E90">
            <w:pPr>
              <w:adjustRightInd w:val="0"/>
              <w:snapToGrid w:val="0"/>
              <w:spacing w:after="0"/>
              <w:jc w:val="center"/>
              <w:rPr>
                <w:rFonts w:cs="Arial"/>
                <w:szCs w:val="20"/>
              </w:rPr>
            </w:pPr>
          </w:p>
        </w:tc>
      </w:tr>
      <w:tr w:rsidR="00A370B8" w:rsidRPr="00277E90" w14:paraId="25AE0825" w14:textId="77777777" w:rsidTr="00277E90">
        <w:tc>
          <w:tcPr>
            <w:tcW w:w="298" w:type="pct"/>
            <w:vAlign w:val="center"/>
          </w:tcPr>
          <w:p w14:paraId="408B7EE3" w14:textId="77777777" w:rsidR="00A370B8" w:rsidRPr="00277E90" w:rsidRDefault="00A370B8" w:rsidP="00277E90">
            <w:pPr>
              <w:adjustRightInd w:val="0"/>
              <w:snapToGrid w:val="0"/>
              <w:spacing w:after="0"/>
              <w:jc w:val="center"/>
              <w:rPr>
                <w:rFonts w:cs="Arial"/>
                <w:b/>
                <w:bCs/>
                <w:color w:val="000000"/>
                <w:szCs w:val="20"/>
              </w:rPr>
            </w:pPr>
            <w:r w:rsidRPr="00277E90">
              <w:rPr>
                <w:rFonts w:cs="Arial"/>
                <w:b/>
                <w:szCs w:val="20"/>
              </w:rPr>
              <w:t>8</w:t>
            </w:r>
          </w:p>
        </w:tc>
        <w:tc>
          <w:tcPr>
            <w:tcW w:w="2458" w:type="pct"/>
            <w:vAlign w:val="bottom"/>
          </w:tcPr>
          <w:p w14:paraId="428F9B9D" w14:textId="77777777" w:rsidR="00A370B8" w:rsidRPr="00277E90" w:rsidRDefault="00A370B8" w:rsidP="00277E90">
            <w:pPr>
              <w:adjustRightInd w:val="0"/>
              <w:snapToGrid w:val="0"/>
              <w:spacing w:after="0"/>
              <w:rPr>
                <w:rFonts w:cs="Arial"/>
                <w:b/>
                <w:bCs/>
                <w:color w:val="000000"/>
                <w:szCs w:val="20"/>
              </w:rPr>
            </w:pPr>
            <w:r w:rsidRPr="00277E90">
              <w:rPr>
                <w:rFonts w:cs="Arial"/>
                <w:b/>
                <w:szCs w:val="20"/>
              </w:rPr>
              <w:t>Tổng lãi tiền gửi và lãi cho vay phát sinh trong kỳ</w:t>
            </w:r>
          </w:p>
        </w:tc>
        <w:tc>
          <w:tcPr>
            <w:tcW w:w="530" w:type="pct"/>
            <w:vAlign w:val="center"/>
          </w:tcPr>
          <w:p w14:paraId="1A51A503"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93428CD"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10E099A"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2933D93" w14:textId="77777777" w:rsidR="00A370B8" w:rsidRPr="00277E90" w:rsidRDefault="00A370B8" w:rsidP="00277E90">
            <w:pPr>
              <w:adjustRightInd w:val="0"/>
              <w:snapToGrid w:val="0"/>
              <w:spacing w:after="0"/>
              <w:jc w:val="center"/>
              <w:rPr>
                <w:rFonts w:cs="Arial"/>
                <w:szCs w:val="20"/>
              </w:rPr>
            </w:pPr>
          </w:p>
        </w:tc>
      </w:tr>
      <w:tr w:rsidR="00A370B8" w:rsidRPr="00277E90" w14:paraId="7DA93CA4" w14:textId="77777777" w:rsidTr="00277E90">
        <w:tc>
          <w:tcPr>
            <w:tcW w:w="298" w:type="pct"/>
            <w:vAlign w:val="bottom"/>
          </w:tcPr>
          <w:p w14:paraId="207B41D2" w14:textId="77777777" w:rsidR="00A370B8" w:rsidRPr="00277E90" w:rsidRDefault="00A370B8" w:rsidP="00277E90">
            <w:pPr>
              <w:adjustRightInd w:val="0"/>
              <w:snapToGrid w:val="0"/>
              <w:spacing w:after="0"/>
              <w:jc w:val="center"/>
              <w:rPr>
                <w:rFonts w:cs="Arial"/>
                <w:b/>
                <w:szCs w:val="20"/>
              </w:rPr>
            </w:pPr>
            <w:r w:rsidRPr="00277E90">
              <w:rPr>
                <w:rFonts w:cs="Arial"/>
                <w:b/>
                <w:szCs w:val="20"/>
              </w:rPr>
              <w:t>9</w:t>
            </w:r>
          </w:p>
        </w:tc>
        <w:tc>
          <w:tcPr>
            <w:tcW w:w="2458" w:type="pct"/>
            <w:vAlign w:val="bottom"/>
          </w:tcPr>
          <w:p w14:paraId="3398C89E" w14:textId="77777777" w:rsidR="00A370B8" w:rsidRPr="00277E90" w:rsidRDefault="00A370B8" w:rsidP="00277E90">
            <w:pPr>
              <w:adjustRightInd w:val="0"/>
              <w:snapToGrid w:val="0"/>
              <w:spacing w:after="0"/>
              <w:rPr>
                <w:rFonts w:cs="Arial"/>
                <w:b/>
                <w:szCs w:val="20"/>
              </w:rPr>
            </w:pPr>
            <w:r w:rsidRPr="00277E90">
              <w:rPr>
                <w:rFonts w:cs="Arial"/>
                <w:b/>
                <w:szCs w:val="20"/>
              </w:rPr>
              <w:t>Tổng chi phí lãi vay phát sinh trong kỳ</w:t>
            </w:r>
          </w:p>
        </w:tc>
        <w:tc>
          <w:tcPr>
            <w:tcW w:w="530" w:type="pct"/>
            <w:vAlign w:val="center"/>
          </w:tcPr>
          <w:p w14:paraId="07551923"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66B20EFB"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7F5A706"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61563FB" w14:textId="77777777" w:rsidR="00A370B8" w:rsidRPr="00277E90" w:rsidRDefault="00A370B8" w:rsidP="00277E90">
            <w:pPr>
              <w:adjustRightInd w:val="0"/>
              <w:snapToGrid w:val="0"/>
              <w:spacing w:after="0"/>
              <w:jc w:val="center"/>
              <w:rPr>
                <w:rFonts w:cs="Arial"/>
                <w:szCs w:val="20"/>
              </w:rPr>
            </w:pPr>
          </w:p>
        </w:tc>
      </w:tr>
      <w:tr w:rsidR="00A370B8" w:rsidRPr="00277E90" w14:paraId="006ECCE4" w14:textId="77777777" w:rsidTr="00277E90">
        <w:tc>
          <w:tcPr>
            <w:tcW w:w="298" w:type="pct"/>
            <w:vAlign w:val="bottom"/>
          </w:tcPr>
          <w:p w14:paraId="60886313" w14:textId="77777777" w:rsidR="00A370B8" w:rsidRPr="00277E90" w:rsidRDefault="00A370B8" w:rsidP="00277E90">
            <w:pPr>
              <w:adjustRightInd w:val="0"/>
              <w:snapToGrid w:val="0"/>
              <w:spacing w:after="0"/>
              <w:jc w:val="center"/>
              <w:rPr>
                <w:rFonts w:cs="Arial"/>
                <w:b/>
                <w:szCs w:val="20"/>
              </w:rPr>
            </w:pPr>
            <w:r w:rsidRPr="00277E90">
              <w:rPr>
                <w:rFonts w:cs="Arial"/>
                <w:szCs w:val="20"/>
              </w:rPr>
              <w:t>9.1</w:t>
            </w:r>
          </w:p>
        </w:tc>
        <w:tc>
          <w:tcPr>
            <w:tcW w:w="2458" w:type="pct"/>
            <w:vAlign w:val="bottom"/>
          </w:tcPr>
          <w:p w14:paraId="6B4DC7B6" w14:textId="77777777" w:rsidR="00A370B8" w:rsidRPr="00277E90" w:rsidRDefault="00A370B8" w:rsidP="00277E90">
            <w:pPr>
              <w:adjustRightInd w:val="0"/>
              <w:snapToGrid w:val="0"/>
              <w:spacing w:after="0"/>
              <w:rPr>
                <w:rFonts w:cs="Arial"/>
                <w:b/>
                <w:szCs w:val="20"/>
              </w:rPr>
            </w:pPr>
            <w:r w:rsidRPr="00277E90">
              <w:rPr>
                <w:rFonts w:cs="Arial"/>
                <w:szCs w:val="20"/>
              </w:rPr>
              <w:t>Chi phí lãi vay được trừ trong kỳ</w:t>
            </w:r>
          </w:p>
        </w:tc>
        <w:tc>
          <w:tcPr>
            <w:tcW w:w="530" w:type="pct"/>
            <w:vAlign w:val="center"/>
          </w:tcPr>
          <w:p w14:paraId="21F37BF8"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14E78D79"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122B0D2A"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8A4AC33" w14:textId="77777777" w:rsidR="00A370B8" w:rsidRPr="00277E90" w:rsidRDefault="00A370B8" w:rsidP="00277E90">
            <w:pPr>
              <w:adjustRightInd w:val="0"/>
              <w:snapToGrid w:val="0"/>
              <w:spacing w:after="0"/>
              <w:jc w:val="center"/>
              <w:rPr>
                <w:rFonts w:cs="Arial"/>
                <w:szCs w:val="20"/>
              </w:rPr>
            </w:pPr>
          </w:p>
        </w:tc>
      </w:tr>
      <w:tr w:rsidR="00A370B8" w:rsidRPr="00277E90" w14:paraId="4989D624" w14:textId="77777777" w:rsidTr="00277E90">
        <w:tc>
          <w:tcPr>
            <w:tcW w:w="298" w:type="pct"/>
            <w:vAlign w:val="center"/>
          </w:tcPr>
          <w:p w14:paraId="35B6E852" w14:textId="77777777" w:rsidR="00A370B8" w:rsidRPr="00277E90" w:rsidRDefault="00A370B8" w:rsidP="00277E90">
            <w:pPr>
              <w:adjustRightInd w:val="0"/>
              <w:snapToGrid w:val="0"/>
              <w:spacing w:after="0"/>
              <w:jc w:val="center"/>
              <w:rPr>
                <w:rFonts w:cs="Arial"/>
                <w:szCs w:val="20"/>
              </w:rPr>
            </w:pPr>
            <w:r w:rsidRPr="00277E90">
              <w:rPr>
                <w:rFonts w:cs="Arial"/>
                <w:szCs w:val="20"/>
              </w:rPr>
              <w:t>9.2</w:t>
            </w:r>
          </w:p>
        </w:tc>
        <w:tc>
          <w:tcPr>
            <w:tcW w:w="2458" w:type="pct"/>
            <w:vAlign w:val="bottom"/>
          </w:tcPr>
          <w:p w14:paraId="44FB730C"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trong kỳ không được trừ chuyển sang kỳ sau theo quy định tại điểm b khoản 3 Điều 16</w:t>
            </w:r>
          </w:p>
        </w:tc>
        <w:tc>
          <w:tcPr>
            <w:tcW w:w="530" w:type="pct"/>
            <w:vAlign w:val="center"/>
          </w:tcPr>
          <w:p w14:paraId="7D796FD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6C3AAAC"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B776B2B"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F570C8F" w14:textId="77777777" w:rsidR="00A370B8" w:rsidRPr="00277E90" w:rsidRDefault="00A370B8" w:rsidP="00277E90">
            <w:pPr>
              <w:adjustRightInd w:val="0"/>
              <w:snapToGrid w:val="0"/>
              <w:spacing w:after="0"/>
              <w:jc w:val="center"/>
              <w:rPr>
                <w:rFonts w:cs="Arial"/>
                <w:szCs w:val="20"/>
              </w:rPr>
            </w:pPr>
          </w:p>
        </w:tc>
      </w:tr>
      <w:tr w:rsidR="00A370B8" w:rsidRPr="00277E90" w14:paraId="1F009F75" w14:textId="77777777" w:rsidTr="00277E90">
        <w:tc>
          <w:tcPr>
            <w:tcW w:w="298" w:type="pct"/>
            <w:vAlign w:val="bottom"/>
          </w:tcPr>
          <w:p w14:paraId="47E8F739" w14:textId="77777777" w:rsidR="00A370B8" w:rsidRPr="00277E90" w:rsidRDefault="00A370B8" w:rsidP="00277E90">
            <w:pPr>
              <w:adjustRightInd w:val="0"/>
              <w:snapToGrid w:val="0"/>
              <w:spacing w:after="0"/>
              <w:jc w:val="center"/>
              <w:rPr>
                <w:rFonts w:cs="Arial"/>
                <w:szCs w:val="20"/>
              </w:rPr>
            </w:pPr>
            <w:r w:rsidRPr="00277E90">
              <w:rPr>
                <w:rFonts w:cs="Arial"/>
                <w:b/>
                <w:szCs w:val="20"/>
              </w:rPr>
              <w:lastRenderedPageBreak/>
              <w:t>10</w:t>
            </w:r>
          </w:p>
        </w:tc>
        <w:tc>
          <w:tcPr>
            <w:tcW w:w="2458" w:type="pct"/>
            <w:vAlign w:val="bottom"/>
          </w:tcPr>
          <w:p w14:paraId="4F611EDF" w14:textId="77777777" w:rsidR="00A370B8" w:rsidRPr="00277E90" w:rsidRDefault="00A370B8" w:rsidP="00277E90">
            <w:pPr>
              <w:adjustRightInd w:val="0"/>
              <w:snapToGrid w:val="0"/>
              <w:spacing w:after="0"/>
              <w:rPr>
                <w:rFonts w:cs="Arial"/>
                <w:szCs w:val="20"/>
              </w:rPr>
            </w:pPr>
            <w:r w:rsidRPr="00277E90">
              <w:rPr>
                <w:rFonts w:cs="Arial"/>
                <w:b/>
                <w:szCs w:val="20"/>
              </w:rPr>
              <w:t>Chi phí khấu hao phát sinh trong kỳ</w:t>
            </w:r>
          </w:p>
        </w:tc>
        <w:tc>
          <w:tcPr>
            <w:tcW w:w="530" w:type="pct"/>
            <w:vAlign w:val="center"/>
          </w:tcPr>
          <w:p w14:paraId="5BEA30B2"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25AF4C8"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66D6783"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E28D1AD" w14:textId="77777777" w:rsidR="00A370B8" w:rsidRPr="00277E90" w:rsidRDefault="00A370B8" w:rsidP="00277E90">
            <w:pPr>
              <w:adjustRightInd w:val="0"/>
              <w:snapToGrid w:val="0"/>
              <w:spacing w:after="0"/>
              <w:jc w:val="center"/>
              <w:rPr>
                <w:rFonts w:cs="Arial"/>
                <w:szCs w:val="20"/>
              </w:rPr>
            </w:pPr>
          </w:p>
        </w:tc>
      </w:tr>
      <w:tr w:rsidR="00A370B8" w:rsidRPr="00277E90" w14:paraId="008AB0FB" w14:textId="77777777" w:rsidTr="00277E90">
        <w:tc>
          <w:tcPr>
            <w:tcW w:w="298" w:type="pct"/>
            <w:vAlign w:val="center"/>
          </w:tcPr>
          <w:p w14:paraId="75F21B86" w14:textId="77777777" w:rsidR="00A370B8" w:rsidRPr="00277E90" w:rsidRDefault="00A370B8" w:rsidP="00277E90">
            <w:pPr>
              <w:adjustRightInd w:val="0"/>
              <w:snapToGrid w:val="0"/>
              <w:spacing w:after="0"/>
              <w:jc w:val="center"/>
              <w:rPr>
                <w:rFonts w:cs="Arial"/>
                <w:b/>
                <w:szCs w:val="20"/>
              </w:rPr>
            </w:pPr>
            <w:r w:rsidRPr="00277E90">
              <w:rPr>
                <w:rFonts w:cs="Arial"/>
                <w:b/>
                <w:szCs w:val="20"/>
              </w:rPr>
              <w:t>11</w:t>
            </w:r>
          </w:p>
        </w:tc>
        <w:tc>
          <w:tcPr>
            <w:tcW w:w="2458" w:type="pct"/>
            <w:vAlign w:val="bottom"/>
          </w:tcPr>
          <w:p w14:paraId="6416E395" w14:textId="77777777" w:rsidR="00A370B8" w:rsidRPr="00277E90" w:rsidRDefault="00A370B8" w:rsidP="00277E90">
            <w:pPr>
              <w:adjustRightInd w:val="0"/>
              <w:snapToGrid w:val="0"/>
              <w:spacing w:after="0"/>
              <w:rPr>
                <w:rFonts w:cs="Arial"/>
                <w:b/>
                <w:szCs w:val="20"/>
              </w:rPr>
            </w:pPr>
            <w:r w:rsidRPr="00277E90">
              <w:rPr>
                <w:rFonts w:cs="Arial"/>
                <w:b/>
                <w:szCs w:val="20"/>
              </w:rPr>
              <w:t>Tổng lợi nhuận thuần từ hoạt động kinh doanh trong kỳ cộng chi phí lãi vay sau khi trừ lãi tiền gửi và lãi cho vay phát sinh trong kỳ cộng chi phí khấu hao phát sinh trong kỳ (11)=(7)+(9)-(8)+(10)</w:t>
            </w:r>
          </w:p>
        </w:tc>
        <w:tc>
          <w:tcPr>
            <w:tcW w:w="530" w:type="pct"/>
            <w:vAlign w:val="center"/>
          </w:tcPr>
          <w:p w14:paraId="5D25A75D"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08928BA2"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9036817"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2BD3AEF" w14:textId="77777777" w:rsidR="00A370B8" w:rsidRPr="00277E90" w:rsidRDefault="00A370B8" w:rsidP="00277E90">
            <w:pPr>
              <w:adjustRightInd w:val="0"/>
              <w:snapToGrid w:val="0"/>
              <w:spacing w:after="0"/>
              <w:jc w:val="center"/>
              <w:rPr>
                <w:rFonts w:cs="Arial"/>
                <w:szCs w:val="20"/>
              </w:rPr>
            </w:pPr>
          </w:p>
        </w:tc>
      </w:tr>
      <w:tr w:rsidR="00A370B8" w:rsidRPr="00277E90" w14:paraId="7D1D74F3" w14:textId="77777777" w:rsidTr="00277E90">
        <w:tc>
          <w:tcPr>
            <w:tcW w:w="298" w:type="pct"/>
            <w:vAlign w:val="center"/>
          </w:tcPr>
          <w:p w14:paraId="63B42B9A" w14:textId="77777777" w:rsidR="00A370B8" w:rsidRPr="00277E90" w:rsidRDefault="00A370B8" w:rsidP="00277E90">
            <w:pPr>
              <w:adjustRightInd w:val="0"/>
              <w:snapToGrid w:val="0"/>
              <w:spacing w:after="0"/>
              <w:jc w:val="center"/>
              <w:rPr>
                <w:rFonts w:cs="Arial"/>
                <w:b/>
                <w:szCs w:val="20"/>
              </w:rPr>
            </w:pPr>
            <w:r w:rsidRPr="00277E90">
              <w:rPr>
                <w:rFonts w:cs="Arial"/>
                <w:b/>
                <w:szCs w:val="20"/>
              </w:rPr>
              <w:t>12</w:t>
            </w:r>
          </w:p>
        </w:tc>
        <w:tc>
          <w:tcPr>
            <w:tcW w:w="2458" w:type="pct"/>
            <w:vAlign w:val="bottom"/>
          </w:tcPr>
          <w:p w14:paraId="11F9A969" w14:textId="77777777" w:rsidR="00A370B8" w:rsidRPr="00277E90" w:rsidRDefault="00A370B8" w:rsidP="00277E90">
            <w:pPr>
              <w:adjustRightInd w:val="0"/>
              <w:snapToGrid w:val="0"/>
              <w:spacing w:after="0"/>
              <w:rPr>
                <w:rFonts w:cs="Arial"/>
                <w:b/>
                <w:szCs w:val="20"/>
              </w:rPr>
            </w:pPr>
            <w:r w:rsidRPr="00277E90">
              <w:rPr>
                <w:rFonts w:cs="Arial"/>
                <w:b/>
                <w:szCs w:val="20"/>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 (12)=[(9)-(8)]/(11)</w:t>
            </w:r>
          </w:p>
        </w:tc>
        <w:tc>
          <w:tcPr>
            <w:tcW w:w="530" w:type="pct"/>
            <w:vAlign w:val="center"/>
          </w:tcPr>
          <w:p w14:paraId="31E4E6C1"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5754A23"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6FA9FA40"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66F26BC6" w14:textId="77777777" w:rsidR="00A370B8" w:rsidRPr="00277E90" w:rsidRDefault="00A370B8" w:rsidP="00277E90">
            <w:pPr>
              <w:adjustRightInd w:val="0"/>
              <w:snapToGrid w:val="0"/>
              <w:spacing w:after="0"/>
              <w:jc w:val="center"/>
              <w:rPr>
                <w:rFonts w:cs="Arial"/>
                <w:szCs w:val="20"/>
              </w:rPr>
            </w:pPr>
          </w:p>
        </w:tc>
      </w:tr>
      <w:tr w:rsidR="00A370B8" w:rsidRPr="00277E90" w14:paraId="0B998F87" w14:textId="77777777" w:rsidTr="00277E90">
        <w:tc>
          <w:tcPr>
            <w:tcW w:w="298" w:type="pct"/>
            <w:vAlign w:val="center"/>
          </w:tcPr>
          <w:p w14:paraId="6E1C8F4D" w14:textId="77777777" w:rsidR="00A370B8" w:rsidRPr="00277E90" w:rsidRDefault="00A370B8" w:rsidP="00277E90">
            <w:pPr>
              <w:adjustRightInd w:val="0"/>
              <w:snapToGrid w:val="0"/>
              <w:spacing w:after="0"/>
              <w:jc w:val="center"/>
              <w:rPr>
                <w:rFonts w:cs="Arial"/>
                <w:b/>
                <w:szCs w:val="20"/>
              </w:rPr>
            </w:pPr>
            <w:r w:rsidRPr="00277E90">
              <w:rPr>
                <w:rFonts w:cs="Arial"/>
                <w:b/>
                <w:szCs w:val="20"/>
              </w:rPr>
              <w:t>13</w:t>
            </w:r>
          </w:p>
        </w:tc>
        <w:tc>
          <w:tcPr>
            <w:tcW w:w="2458" w:type="pct"/>
            <w:vAlign w:val="bottom"/>
          </w:tcPr>
          <w:p w14:paraId="58B27515" w14:textId="77777777" w:rsidR="00A370B8" w:rsidRPr="00277E90" w:rsidRDefault="00A370B8" w:rsidP="00277E90">
            <w:pPr>
              <w:adjustRightInd w:val="0"/>
              <w:snapToGrid w:val="0"/>
              <w:spacing w:after="0"/>
              <w:rPr>
                <w:rFonts w:cs="Arial"/>
                <w:b/>
                <w:szCs w:val="20"/>
              </w:rPr>
            </w:pPr>
            <w:r w:rsidRPr="00277E90">
              <w:rPr>
                <w:rFonts w:cs="Arial"/>
                <w:b/>
                <w:szCs w:val="20"/>
              </w:rPr>
              <w:t>Chi phí lãi vay của các kỳ trước chuyển sang (13)=(13.1)+(13.2)+(13.3)+(13.4)+(13.5) Trong đó:</w:t>
            </w:r>
          </w:p>
        </w:tc>
        <w:tc>
          <w:tcPr>
            <w:tcW w:w="530" w:type="pct"/>
            <w:vAlign w:val="center"/>
          </w:tcPr>
          <w:p w14:paraId="51428710"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004441E4"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5A06978"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5FB0FCB" w14:textId="77777777" w:rsidR="00A370B8" w:rsidRPr="00277E90" w:rsidRDefault="00A370B8" w:rsidP="00277E90">
            <w:pPr>
              <w:adjustRightInd w:val="0"/>
              <w:snapToGrid w:val="0"/>
              <w:spacing w:after="0"/>
              <w:jc w:val="center"/>
              <w:rPr>
                <w:rFonts w:cs="Arial"/>
                <w:szCs w:val="20"/>
              </w:rPr>
            </w:pPr>
          </w:p>
        </w:tc>
      </w:tr>
      <w:tr w:rsidR="00A370B8" w:rsidRPr="00277E90" w14:paraId="60F471D9" w14:textId="77777777" w:rsidTr="00277E90">
        <w:tc>
          <w:tcPr>
            <w:tcW w:w="298" w:type="pct"/>
            <w:vAlign w:val="bottom"/>
          </w:tcPr>
          <w:p w14:paraId="1D23EB09" w14:textId="77777777" w:rsidR="00A370B8" w:rsidRPr="00277E90" w:rsidRDefault="00A370B8" w:rsidP="00277E90">
            <w:pPr>
              <w:adjustRightInd w:val="0"/>
              <w:snapToGrid w:val="0"/>
              <w:spacing w:after="0"/>
              <w:jc w:val="center"/>
              <w:rPr>
                <w:rFonts w:cs="Arial"/>
                <w:b/>
                <w:szCs w:val="20"/>
              </w:rPr>
            </w:pPr>
            <w:r w:rsidRPr="00277E90">
              <w:rPr>
                <w:rFonts w:cs="Arial"/>
                <w:szCs w:val="20"/>
              </w:rPr>
              <w:t>13.1</w:t>
            </w:r>
          </w:p>
        </w:tc>
        <w:tc>
          <w:tcPr>
            <w:tcW w:w="2458" w:type="pct"/>
            <w:vAlign w:val="bottom"/>
          </w:tcPr>
          <w:p w14:paraId="05FC8C91" w14:textId="77777777" w:rsidR="00A370B8" w:rsidRPr="00277E90" w:rsidRDefault="00A370B8" w:rsidP="00277E90">
            <w:pPr>
              <w:adjustRightInd w:val="0"/>
              <w:snapToGrid w:val="0"/>
              <w:spacing w:after="0"/>
              <w:rPr>
                <w:rFonts w:cs="Arial"/>
                <w:b/>
                <w:szCs w:val="20"/>
              </w:rPr>
            </w:pPr>
            <w:r w:rsidRPr="00277E90">
              <w:rPr>
                <w:rFonts w:cs="Arial"/>
                <w:szCs w:val="20"/>
              </w:rPr>
              <w:t>Phần chi phí lãi vay không được trừ từ năm (n-1) chuyển sang kỳ tính thuế (n)</w:t>
            </w:r>
          </w:p>
        </w:tc>
        <w:tc>
          <w:tcPr>
            <w:tcW w:w="530" w:type="pct"/>
            <w:vAlign w:val="center"/>
          </w:tcPr>
          <w:p w14:paraId="44A9576A"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2F8B54F3"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F46C725"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29529A41" w14:textId="77777777" w:rsidR="00A370B8" w:rsidRPr="00277E90" w:rsidRDefault="00A370B8" w:rsidP="00277E90">
            <w:pPr>
              <w:adjustRightInd w:val="0"/>
              <w:snapToGrid w:val="0"/>
              <w:spacing w:after="0"/>
              <w:jc w:val="center"/>
              <w:rPr>
                <w:rFonts w:cs="Arial"/>
                <w:szCs w:val="20"/>
              </w:rPr>
            </w:pPr>
          </w:p>
        </w:tc>
      </w:tr>
      <w:tr w:rsidR="00A370B8" w:rsidRPr="00277E90" w14:paraId="3620794B" w14:textId="77777777" w:rsidTr="00277E90">
        <w:tc>
          <w:tcPr>
            <w:tcW w:w="298" w:type="pct"/>
            <w:vAlign w:val="bottom"/>
          </w:tcPr>
          <w:p w14:paraId="1CC0818D" w14:textId="77777777" w:rsidR="00A370B8" w:rsidRPr="00277E90" w:rsidRDefault="00A370B8" w:rsidP="00277E90">
            <w:pPr>
              <w:adjustRightInd w:val="0"/>
              <w:snapToGrid w:val="0"/>
              <w:spacing w:after="0"/>
              <w:jc w:val="center"/>
              <w:rPr>
                <w:rFonts w:cs="Arial"/>
                <w:szCs w:val="20"/>
              </w:rPr>
            </w:pPr>
            <w:r w:rsidRPr="00277E90">
              <w:rPr>
                <w:rFonts w:cs="Arial"/>
                <w:szCs w:val="20"/>
              </w:rPr>
              <w:t>13.2</w:t>
            </w:r>
          </w:p>
        </w:tc>
        <w:tc>
          <w:tcPr>
            <w:tcW w:w="2458" w:type="pct"/>
            <w:vAlign w:val="bottom"/>
          </w:tcPr>
          <w:p w14:paraId="2036D165"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(n-2) chuyển sang kỳ tính thuế (n)</w:t>
            </w:r>
          </w:p>
        </w:tc>
        <w:tc>
          <w:tcPr>
            <w:tcW w:w="530" w:type="pct"/>
            <w:vAlign w:val="center"/>
          </w:tcPr>
          <w:p w14:paraId="720BDAFE"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4BDD312B"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7FB411DD"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3A1E43EC" w14:textId="77777777" w:rsidR="00A370B8" w:rsidRPr="00277E90" w:rsidRDefault="00A370B8" w:rsidP="00277E90">
            <w:pPr>
              <w:adjustRightInd w:val="0"/>
              <w:snapToGrid w:val="0"/>
              <w:spacing w:after="0"/>
              <w:jc w:val="center"/>
              <w:rPr>
                <w:rFonts w:cs="Arial"/>
                <w:szCs w:val="20"/>
              </w:rPr>
            </w:pPr>
          </w:p>
        </w:tc>
      </w:tr>
      <w:tr w:rsidR="00A370B8" w:rsidRPr="00277E90" w14:paraId="65BD260B" w14:textId="77777777" w:rsidTr="00277E90">
        <w:tc>
          <w:tcPr>
            <w:tcW w:w="298" w:type="pct"/>
            <w:vAlign w:val="bottom"/>
          </w:tcPr>
          <w:p w14:paraId="16DA13CE" w14:textId="77777777" w:rsidR="00A370B8" w:rsidRPr="00277E90" w:rsidRDefault="00A370B8" w:rsidP="00277E90">
            <w:pPr>
              <w:adjustRightInd w:val="0"/>
              <w:snapToGrid w:val="0"/>
              <w:spacing w:after="0"/>
              <w:jc w:val="center"/>
              <w:rPr>
                <w:rFonts w:cs="Arial"/>
                <w:szCs w:val="20"/>
              </w:rPr>
            </w:pPr>
            <w:r w:rsidRPr="00277E90">
              <w:rPr>
                <w:rFonts w:cs="Arial"/>
                <w:szCs w:val="20"/>
              </w:rPr>
              <w:t>13.3</w:t>
            </w:r>
          </w:p>
        </w:tc>
        <w:tc>
          <w:tcPr>
            <w:tcW w:w="2458" w:type="pct"/>
            <w:vAlign w:val="bottom"/>
          </w:tcPr>
          <w:p w14:paraId="47368C58"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(n-3) chuyển sang kỳ tính thuế (n)</w:t>
            </w:r>
          </w:p>
        </w:tc>
        <w:tc>
          <w:tcPr>
            <w:tcW w:w="530" w:type="pct"/>
            <w:vAlign w:val="center"/>
          </w:tcPr>
          <w:p w14:paraId="12B2E2E3"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73B6ECE9"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4BABADAA"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143238E3" w14:textId="77777777" w:rsidR="00A370B8" w:rsidRPr="00277E90" w:rsidRDefault="00A370B8" w:rsidP="00277E90">
            <w:pPr>
              <w:adjustRightInd w:val="0"/>
              <w:snapToGrid w:val="0"/>
              <w:spacing w:after="0"/>
              <w:jc w:val="center"/>
              <w:rPr>
                <w:rFonts w:cs="Arial"/>
                <w:szCs w:val="20"/>
              </w:rPr>
            </w:pPr>
          </w:p>
        </w:tc>
      </w:tr>
      <w:tr w:rsidR="00A370B8" w:rsidRPr="00277E90" w14:paraId="1E402F70" w14:textId="77777777" w:rsidTr="00277E90">
        <w:tc>
          <w:tcPr>
            <w:tcW w:w="298" w:type="pct"/>
            <w:vAlign w:val="bottom"/>
          </w:tcPr>
          <w:p w14:paraId="24695C13" w14:textId="77777777" w:rsidR="00A370B8" w:rsidRPr="00277E90" w:rsidRDefault="00A370B8" w:rsidP="00277E90">
            <w:pPr>
              <w:adjustRightInd w:val="0"/>
              <w:snapToGrid w:val="0"/>
              <w:spacing w:after="0"/>
              <w:jc w:val="center"/>
              <w:rPr>
                <w:rFonts w:cs="Arial"/>
                <w:szCs w:val="20"/>
              </w:rPr>
            </w:pPr>
            <w:r w:rsidRPr="00277E90">
              <w:rPr>
                <w:rFonts w:cs="Arial"/>
                <w:szCs w:val="20"/>
              </w:rPr>
              <w:t>13.4</w:t>
            </w:r>
          </w:p>
        </w:tc>
        <w:tc>
          <w:tcPr>
            <w:tcW w:w="2458" w:type="pct"/>
            <w:vAlign w:val="bottom"/>
          </w:tcPr>
          <w:p w14:paraId="78FE03D7" w14:textId="77777777" w:rsidR="00A370B8" w:rsidRPr="00277E90" w:rsidRDefault="00A370B8" w:rsidP="00277E90">
            <w:pPr>
              <w:adjustRightInd w:val="0"/>
              <w:snapToGrid w:val="0"/>
              <w:spacing w:after="0"/>
              <w:rPr>
                <w:rFonts w:cs="Arial"/>
                <w:szCs w:val="20"/>
              </w:rPr>
            </w:pPr>
            <w:r w:rsidRPr="00277E90">
              <w:rPr>
                <w:rFonts w:cs="Arial"/>
                <w:szCs w:val="20"/>
              </w:rPr>
              <w:t>Phần chi phí lãi vay không được trừ từ năm (n-4) chuyển sang kỳ tính thuế (n)</w:t>
            </w:r>
          </w:p>
        </w:tc>
        <w:tc>
          <w:tcPr>
            <w:tcW w:w="530" w:type="pct"/>
            <w:vAlign w:val="center"/>
          </w:tcPr>
          <w:p w14:paraId="43E63F20"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73107761"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9C0AC63"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FA23E63" w14:textId="77777777" w:rsidR="00A370B8" w:rsidRPr="00277E90" w:rsidRDefault="00A370B8" w:rsidP="00277E90">
            <w:pPr>
              <w:adjustRightInd w:val="0"/>
              <w:snapToGrid w:val="0"/>
              <w:spacing w:after="0"/>
              <w:jc w:val="center"/>
              <w:rPr>
                <w:rFonts w:cs="Arial"/>
                <w:szCs w:val="20"/>
              </w:rPr>
            </w:pPr>
          </w:p>
        </w:tc>
      </w:tr>
      <w:tr w:rsidR="00A370B8" w:rsidRPr="00277E90" w14:paraId="7B27929E" w14:textId="77777777" w:rsidTr="00277E90">
        <w:tc>
          <w:tcPr>
            <w:tcW w:w="298" w:type="pct"/>
            <w:vAlign w:val="center"/>
          </w:tcPr>
          <w:p w14:paraId="1F689C81" w14:textId="77777777" w:rsidR="00A370B8" w:rsidRPr="00277E90" w:rsidRDefault="00A370B8" w:rsidP="00277E90">
            <w:pPr>
              <w:adjustRightInd w:val="0"/>
              <w:snapToGrid w:val="0"/>
              <w:spacing w:after="0"/>
              <w:jc w:val="center"/>
              <w:rPr>
                <w:rFonts w:cs="Arial"/>
                <w:szCs w:val="20"/>
              </w:rPr>
            </w:pPr>
            <w:r w:rsidRPr="00277E90">
              <w:rPr>
                <w:rFonts w:cs="Arial"/>
                <w:color w:val="000000"/>
                <w:szCs w:val="20"/>
              </w:rPr>
              <w:t>13.5</w:t>
            </w:r>
          </w:p>
        </w:tc>
        <w:tc>
          <w:tcPr>
            <w:tcW w:w="2458" w:type="pct"/>
            <w:vAlign w:val="center"/>
          </w:tcPr>
          <w:p w14:paraId="0B48B8EA" w14:textId="77777777" w:rsidR="00A370B8" w:rsidRPr="00277E90" w:rsidRDefault="00A370B8" w:rsidP="00277E90">
            <w:pPr>
              <w:adjustRightInd w:val="0"/>
              <w:snapToGrid w:val="0"/>
              <w:spacing w:after="0"/>
              <w:rPr>
                <w:rFonts w:cs="Arial"/>
                <w:szCs w:val="20"/>
              </w:rPr>
            </w:pPr>
            <w:r w:rsidRPr="00277E90">
              <w:rPr>
                <w:rFonts w:cs="Arial"/>
                <w:color w:val="000000"/>
                <w:szCs w:val="20"/>
              </w:rPr>
              <w:t>Ph</w:t>
            </w:r>
            <w:r w:rsidRPr="00277E90">
              <w:rPr>
                <w:rFonts w:cs="Arial"/>
                <w:szCs w:val="20"/>
              </w:rPr>
              <w:t>ầ</w:t>
            </w:r>
            <w:r w:rsidRPr="00277E90">
              <w:rPr>
                <w:rFonts w:cs="Arial"/>
                <w:color w:val="000000"/>
                <w:szCs w:val="20"/>
              </w:rPr>
              <w:t>n chi phí lãi vay không được trừ từ năm (n-5) chuyển sang kỳ tính thuế (n)</w:t>
            </w:r>
          </w:p>
        </w:tc>
        <w:tc>
          <w:tcPr>
            <w:tcW w:w="530" w:type="pct"/>
            <w:vAlign w:val="center"/>
          </w:tcPr>
          <w:p w14:paraId="7FEA9763"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65BE9B83"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5C60D5D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9F79BFB" w14:textId="77777777" w:rsidR="00A370B8" w:rsidRPr="00277E90" w:rsidRDefault="00A370B8" w:rsidP="00277E90">
            <w:pPr>
              <w:adjustRightInd w:val="0"/>
              <w:snapToGrid w:val="0"/>
              <w:spacing w:after="0"/>
              <w:jc w:val="center"/>
              <w:rPr>
                <w:rFonts w:cs="Arial"/>
                <w:szCs w:val="20"/>
              </w:rPr>
            </w:pPr>
          </w:p>
        </w:tc>
      </w:tr>
      <w:tr w:rsidR="00A370B8" w:rsidRPr="00277E90" w14:paraId="7D944E89" w14:textId="77777777" w:rsidTr="00277E90">
        <w:tc>
          <w:tcPr>
            <w:tcW w:w="298" w:type="pct"/>
            <w:vAlign w:val="center"/>
          </w:tcPr>
          <w:p w14:paraId="3830BE92" w14:textId="77777777" w:rsidR="00A370B8" w:rsidRPr="00277E90" w:rsidRDefault="00A370B8" w:rsidP="00277E90">
            <w:pPr>
              <w:adjustRightInd w:val="0"/>
              <w:snapToGrid w:val="0"/>
              <w:spacing w:after="0"/>
              <w:jc w:val="center"/>
              <w:rPr>
                <w:rFonts w:cs="Arial"/>
                <w:color w:val="000000"/>
                <w:szCs w:val="20"/>
              </w:rPr>
            </w:pPr>
            <w:r w:rsidRPr="00277E90">
              <w:rPr>
                <w:rFonts w:cs="Arial"/>
                <w:b/>
                <w:bCs/>
                <w:color w:val="000000"/>
                <w:szCs w:val="20"/>
              </w:rPr>
              <w:t>14</w:t>
            </w:r>
          </w:p>
        </w:tc>
        <w:tc>
          <w:tcPr>
            <w:tcW w:w="2458" w:type="pct"/>
            <w:vAlign w:val="center"/>
          </w:tcPr>
          <w:p w14:paraId="410BB497" w14:textId="77777777" w:rsidR="00A370B8" w:rsidRPr="00277E90" w:rsidRDefault="00A370B8" w:rsidP="00277E90">
            <w:pPr>
              <w:adjustRightInd w:val="0"/>
              <w:snapToGrid w:val="0"/>
              <w:spacing w:after="0"/>
              <w:rPr>
                <w:rFonts w:cs="Arial"/>
                <w:color w:val="000000"/>
                <w:szCs w:val="20"/>
              </w:rPr>
            </w:pPr>
            <w:r w:rsidRPr="00277E90">
              <w:rPr>
                <w:rFonts w:cs="Arial"/>
                <w:b/>
                <w:bCs/>
                <w:color w:val="000000"/>
                <w:szCs w:val="20"/>
              </w:rPr>
              <w:t>Tỷ lệ chi phí lãi vay sau khi trừ lãi tiền gửi và lãi cho vay phát sinh được trừ trong kỳ cộng chi phí lãi vay của các kỳ trước chuyển sang kỳ tính thuế (n) trên t</w:t>
            </w:r>
            <w:r>
              <w:rPr>
                <w:rFonts w:cs="Arial"/>
                <w:b/>
                <w:bCs/>
                <w:color w:val="000000"/>
                <w:szCs w:val="20"/>
              </w:rPr>
              <w:t>ổ</w:t>
            </w:r>
            <w:r w:rsidRPr="00277E90">
              <w:rPr>
                <w:rFonts w:cs="Arial"/>
                <w:b/>
                <w:bCs/>
                <w:color w:val="000000"/>
                <w:szCs w:val="20"/>
              </w:rPr>
              <w:t>ng lợi nhuận thuần từ hoạt đ</w:t>
            </w:r>
            <w:r>
              <w:rPr>
                <w:rFonts w:cs="Arial"/>
                <w:b/>
                <w:bCs/>
                <w:color w:val="000000"/>
                <w:szCs w:val="20"/>
              </w:rPr>
              <w:t>ộ</w:t>
            </w:r>
            <w:r w:rsidRPr="00277E90">
              <w:rPr>
                <w:rFonts w:cs="Arial"/>
                <w:b/>
                <w:bCs/>
                <w:color w:val="000000"/>
                <w:szCs w:val="20"/>
              </w:rPr>
              <w:t>ng kinh doanh cộng chi phí lãi vay thuần phát sinh trong kỳ cộng chi phí khấu hao phát sinh trong kỳ của người nộp thuế (14) = [(9)-(8)+(13)]/(11)</w:t>
            </w:r>
          </w:p>
        </w:tc>
        <w:tc>
          <w:tcPr>
            <w:tcW w:w="530" w:type="pct"/>
            <w:vAlign w:val="center"/>
          </w:tcPr>
          <w:p w14:paraId="791BDE9E"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3D384477"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2A766D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5B2034BE" w14:textId="77777777" w:rsidR="00A370B8" w:rsidRPr="00277E90" w:rsidRDefault="00A370B8" w:rsidP="00277E90">
            <w:pPr>
              <w:adjustRightInd w:val="0"/>
              <w:snapToGrid w:val="0"/>
              <w:spacing w:after="0"/>
              <w:jc w:val="center"/>
              <w:rPr>
                <w:rFonts w:cs="Arial"/>
                <w:szCs w:val="20"/>
              </w:rPr>
            </w:pPr>
          </w:p>
        </w:tc>
      </w:tr>
      <w:tr w:rsidR="00A370B8" w:rsidRPr="00277E90" w14:paraId="6FACDA0C" w14:textId="77777777" w:rsidTr="00277E90">
        <w:tc>
          <w:tcPr>
            <w:tcW w:w="298" w:type="pct"/>
            <w:vAlign w:val="center"/>
          </w:tcPr>
          <w:p w14:paraId="3D95E517" w14:textId="77777777" w:rsidR="00A370B8" w:rsidRPr="00277E90" w:rsidRDefault="00A370B8" w:rsidP="00277E90">
            <w:pPr>
              <w:adjustRightInd w:val="0"/>
              <w:snapToGrid w:val="0"/>
              <w:spacing w:after="0"/>
              <w:jc w:val="center"/>
              <w:rPr>
                <w:rFonts w:cs="Arial"/>
                <w:b/>
                <w:bCs/>
                <w:color w:val="000000"/>
                <w:szCs w:val="20"/>
              </w:rPr>
            </w:pPr>
            <w:r w:rsidRPr="00277E90">
              <w:rPr>
                <w:rFonts w:cs="Arial"/>
                <w:b/>
                <w:bCs/>
                <w:color w:val="000000"/>
                <w:szCs w:val="20"/>
              </w:rPr>
              <w:t>15</w:t>
            </w:r>
          </w:p>
        </w:tc>
        <w:tc>
          <w:tcPr>
            <w:tcW w:w="2458" w:type="pct"/>
            <w:vAlign w:val="center"/>
          </w:tcPr>
          <w:p w14:paraId="3A827EFE" w14:textId="77777777" w:rsidR="00A370B8" w:rsidRPr="00277E90" w:rsidRDefault="00A370B8" w:rsidP="00277E90">
            <w:pPr>
              <w:adjustRightInd w:val="0"/>
              <w:snapToGrid w:val="0"/>
              <w:spacing w:after="0"/>
              <w:rPr>
                <w:rFonts w:cs="Arial"/>
                <w:b/>
                <w:bCs/>
                <w:color w:val="000000"/>
                <w:szCs w:val="20"/>
              </w:rPr>
            </w:pPr>
            <w:r w:rsidRPr="00277E90">
              <w:rPr>
                <w:rFonts w:cs="Arial"/>
                <w:b/>
                <w:bCs/>
                <w:color w:val="000000"/>
                <w:szCs w:val="20"/>
              </w:rPr>
              <w:t xml:space="preserve">Tỷ suất </w:t>
            </w:r>
            <w:r w:rsidRPr="00277E90">
              <w:rPr>
                <w:rFonts w:cs="Arial"/>
                <w:b/>
                <w:bCs/>
                <w:szCs w:val="20"/>
              </w:rPr>
              <w:t>lợi nhuận</w:t>
            </w:r>
            <w:r w:rsidRPr="00277E90">
              <w:rPr>
                <w:rFonts w:cs="Arial"/>
                <w:b/>
                <w:bCs/>
                <w:color w:val="000000"/>
                <w:szCs w:val="20"/>
              </w:rPr>
              <w:t xml:space="preserve"> sử dụng xác định giá giao dịch liên kết</w:t>
            </w:r>
          </w:p>
        </w:tc>
        <w:tc>
          <w:tcPr>
            <w:tcW w:w="530" w:type="pct"/>
            <w:vAlign w:val="center"/>
          </w:tcPr>
          <w:p w14:paraId="3B4EB5B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559EB082"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43E64271"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738FD35F" w14:textId="77777777" w:rsidR="00A370B8" w:rsidRPr="00277E90" w:rsidRDefault="00A370B8" w:rsidP="00277E90">
            <w:pPr>
              <w:adjustRightInd w:val="0"/>
              <w:snapToGrid w:val="0"/>
              <w:spacing w:after="0"/>
              <w:jc w:val="center"/>
              <w:rPr>
                <w:rFonts w:cs="Arial"/>
                <w:szCs w:val="20"/>
              </w:rPr>
            </w:pPr>
          </w:p>
        </w:tc>
      </w:tr>
      <w:tr w:rsidR="00A370B8" w:rsidRPr="00277E90" w14:paraId="738DF48D" w14:textId="77777777" w:rsidTr="00277E90">
        <w:tc>
          <w:tcPr>
            <w:tcW w:w="298" w:type="pct"/>
            <w:vAlign w:val="center"/>
          </w:tcPr>
          <w:p w14:paraId="5535E5FC" w14:textId="77777777" w:rsidR="00A370B8" w:rsidRPr="00277E90" w:rsidRDefault="00A370B8" w:rsidP="00277E90">
            <w:pPr>
              <w:adjustRightInd w:val="0"/>
              <w:snapToGrid w:val="0"/>
              <w:spacing w:after="0"/>
              <w:jc w:val="center"/>
              <w:rPr>
                <w:rFonts w:cs="Arial"/>
                <w:b/>
                <w:bCs/>
                <w:color w:val="000000"/>
                <w:szCs w:val="20"/>
              </w:rPr>
            </w:pPr>
            <w:r w:rsidRPr="00277E90">
              <w:rPr>
                <w:rFonts w:cs="Arial"/>
                <w:color w:val="000000"/>
                <w:szCs w:val="20"/>
              </w:rPr>
              <w:t>15.1</w:t>
            </w:r>
          </w:p>
        </w:tc>
        <w:tc>
          <w:tcPr>
            <w:tcW w:w="2458" w:type="pct"/>
            <w:vAlign w:val="center"/>
          </w:tcPr>
          <w:p w14:paraId="0FC4D67B" w14:textId="77777777" w:rsidR="00A370B8" w:rsidRPr="00277E90" w:rsidRDefault="00A370B8" w:rsidP="00277E90">
            <w:pPr>
              <w:adjustRightInd w:val="0"/>
              <w:snapToGrid w:val="0"/>
              <w:spacing w:after="0"/>
              <w:rPr>
                <w:rFonts w:cs="Arial"/>
                <w:b/>
                <w:bCs/>
                <w:color w:val="000000"/>
                <w:szCs w:val="20"/>
              </w:rPr>
            </w:pPr>
            <w:r w:rsidRPr="00277E90">
              <w:rPr>
                <w:rFonts w:cs="Arial"/>
                <w:color w:val="000000"/>
                <w:szCs w:val="20"/>
              </w:rPr>
              <w:t>Tỷ suất .....................................................................................</w:t>
            </w:r>
          </w:p>
        </w:tc>
        <w:tc>
          <w:tcPr>
            <w:tcW w:w="530" w:type="pct"/>
            <w:vAlign w:val="center"/>
          </w:tcPr>
          <w:p w14:paraId="0D64EFAC"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744B5BCB"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A0D7170"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40C57E60" w14:textId="77777777" w:rsidR="00A370B8" w:rsidRPr="00277E90" w:rsidRDefault="00A370B8" w:rsidP="00277E90">
            <w:pPr>
              <w:adjustRightInd w:val="0"/>
              <w:snapToGrid w:val="0"/>
              <w:spacing w:after="0"/>
              <w:jc w:val="center"/>
              <w:rPr>
                <w:rFonts w:cs="Arial"/>
                <w:szCs w:val="20"/>
              </w:rPr>
            </w:pPr>
          </w:p>
        </w:tc>
      </w:tr>
      <w:tr w:rsidR="00A370B8" w:rsidRPr="00277E90" w14:paraId="1E09C19F" w14:textId="77777777" w:rsidTr="00277E90">
        <w:tc>
          <w:tcPr>
            <w:tcW w:w="298" w:type="pct"/>
            <w:vAlign w:val="center"/>
          </w:tcPr>
          <w:p w14:paraId="27EBB099"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15.2</w:t>
            </w:r>
          </w:p>
        </w:tc>
        <w:tc>
          <w:tcPr>
            <w:tcW w:w="2458" w:type="pct"/>
            <w:vAlign w:val="center"/>
          </w:tcPr>
          <w:p w14:paraId="17E29C4D"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Tỷ suất ......................................................................................</w:t>
            </w:r>
          </w:p>
        </w:tc>
        <w:tc>
          <w:tcPr>
            <w:tcW w:w="530" w:type="pct"/>
            <w:vAlign w:val="center"/>
          </w:tcPr>
          <w:p w14:paraId="6B92EAB8"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7E43903F"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0101C763"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3C4AD63D" w14:textId="77777777" w:rsidR="00A370B8" w:rsidRPr="00277E90" w:rsidRDefault="00A370B8" w:rsidP="00277E90">
            <w:pPr>
              <w:adjustRightInd w:val="0"/>
              <w:snapToGrid w:val="0"/>
              <w:spacing w:after="0"/>
              <w:jc w:val="center"/>
              <w:rPr>
                <w:rFonts w:cs="Arial"/>
                <w:szCs w:val="20"/>
              </w:rPr>
            </w:pPr>
          </w:p>
        </w:tc>
      </w:tr>
      <w:tr w:rsidR="00A370B8" w:rsidRPr="00277E90" w14:paraId="6562D182" w14:textId="77777777" w:rsidTr="00277E90">
        <w:tc>
          <w:tcPr>
            <w:tcW w:w="298" w:type="pct"/>
            <w:vAlign w:val="center"/>
          </w:tcPr>
          <w:p w14:paraId="7755BF6F" w14:textId="77777777" w:rsidR="00A370B8" w:rsidRPr="00277E90" w:rsidRDefault="00A370B8" w:rsidP="00277E90">
            <w:pPr>
              <w:adjustRightInd w:val="0"/>
              <w:snapToGrid w:val="0"/>
              <w:spacing w:after="0"/>
              <w:jc w:val="center"/>
              <w:rPr>
                <w:rFonts w:cs="Arial"/>
                <w:color w:val="000000"/>
                <w:szCs w:val="20"/>
              </w:rPr>
            </w:pPr>
            <w:r w:rsidRPr="00277E90">
              <w:rPr>
                <w:rFonts w:cs="Arial"/>
                <w:color w:val="000000"/>
                <w:szCs w:val="20"/>
              </w:rPr>
              <w:t>….</w:t>
            </w:r>
          </w:p>
        </w:tc>
        <w:tc>
          <w:tcPr>
            <w:tcW w:w="2458" w:type="pct"/>
            <w:vAlign w:val="center"/>
          </w:tcPr>
          <w:p w14:paraId="2F9DFAE3" w14:textId="77777777" w:rsidR="00A370B8" w:rsidRPr="00277E90" w:rsidRDefault="00A370B8" w:rsidP="00277E90">
            <w:pPr>
              <w:adjustRightInd w:val="0"/>
              <w:snapToGrid w:val="0"/>
              <w:spacing w:after="0"/>
              <w:rPr>
                <w:rFonts w:cs="Arial"/>
                <w:color w:val="000000"/>
                <w:szCs w:val="20"/>
              </w:rPr>
            </w:pPr>
            <w:r w:rsidRPr="00277E90">
              <w:rPr>
                <w:rFonts w:cs="Arial"/>
                <w:color w:val="000000"/>
                <w:szCs w:val="20"/>
              </w:rPr>
              <w:t>………………………………………………………………………..</w:t>
            </w:r>
          </w:p>
        </w:tc>
        <w:tc>
          <w:tcPr>
            <w:tcW w:w="530" w:type="pct"/>
            <w:vAlign w:val="center"/>
          </w:tcPr>
          <w:p w14:paraId="5AAEB027" w14:textId="77777777" w:rsidR="00A370B8" w:rsidRPr="00277E90" w:rsidRDefault="00A370B8" w:rsidP="00277E90">
            <w:pPr>
              <w:adjustRightInd w:val="0"/>
              <w:snapToGrid w:val="0"/>
              <w:spacing w:after="0"/>
              <w:jc w:val="center"/>
              <w:rPr>
                <w:rFonts w:cs="Arial"/>
                <w:b/>
                <w:szCs w:val="20"/>
              </w:rPr>
            </w:pPr>
          </w:p>
        </w:tc>
        <w:tc>
          <w:tcPr>
            <w:tcW w:w="421" w:type="pct"/>
            <w:vAlign w:val="center"/>
          </w:tcPr>
          <w:p w14:paraId="7AA8B243" w14:textId="77777777" w:rsidR="00A370B8" w:rsidRPr="00277E90" w:rsidRDefault="00A370B8" w:rsidP="00277E90">
            <w:pPr>
              <w:adjustRightInd w:val="0"/>
              <w:snapToGrid w:val="0"/>
              <w:spacing w:after="0"/>
              <w:jc w:val="center"/>
              <w:rPr>
                <w:rFonts w:cs="Arial"/>
                <w:szCs w:val="20"/>
              </w:rPr>
            </w:pPr>
          </w:p>
        </w:tc>
        <w:tc>
          <w:tcPr>
            <w:tcW w:w="450" w:type="pct"/>
            <w:vAlign w:val="center"/>
          </w:tcPr>
          <w:p w14:paraId="34CBBC56" w14:textId="77777777" w:rsidR="00A370B8" w:rsidRPr="00277E90" w:rsidRDefault="00A370B8" w:rsidP="00277E90">
            <w:pPr>
              <w:adjustRightInd w:val="0"/>
              <w:snapToGrid w:val="0"/>
              <w:spacing w:after="0"/>
              <w:jc w:val="center"/>
              <w:rPr>
                <w:rFonts w:cs="Arial"/>
                <w:szCs w:val="20"/>
              </w:rPr>
            </w:pPr>
          </w:p>
        </w:tc>
        <w:tc>
          <w:tcPr>
            <w:tcW w:w="843" w:type="pct"/>
            <w:vAlign w:val="center"/>
          </w:tcPr>
          <w:p w14:paraId="0704FCCC" w14:textId="77777777" w:rsidR="00A370B8" w:rsidRPr="00277E90" w:rsidRDefault="00A370B8" w:rsidP="00277E90">
            <w:pPr>
              <w:adjustRightInd w:val="0"/>
              <w:snapToGrid w:val="0"/>
              <w:spacing w:after="0"/>
              <w:jc w:val="center"/>
              <w:rPr>
                <w:rFonts w:cs="Arial"/>
                <w:szCs w:val="20"/>
              </w:rPr>
            </w:pPr>
          </w:p>
        </w:tc>
      </w:tr>
    </w:tbl>
    <w:p w14:paraId="1B0C594C" w14:textId="77777777" w:rsidR="00A370B8" w:rsidRPr="00277E90" w:rsidRDefault="00A370B8" w:rsidP="00277E90">
      <w:pPr>
        <w:adjustRightInd w:val="0"/>
        <w:snapToGrid w:val="0"/>
        <w:ind w:firstLine="720"/>
        <w:jc w:val="both"/>
        <w:rPr>
          <w:rFonts w:cs="Arial"/>
          <w:szCs w:val="20"/>
        </w:rPr>
      </w:pPr>
      <w:r w:rsidRPr="00277E90">
        <w:rPr>
          <w:rFonts w:cs="Arial"/>
          <w:szCs w:val="20"/>
        </w:rPr>
        <w:t>Tôi cam đoan số liệu khai trên là đúng và chịu trách nhiệm trước pháp luật về số liệu đã khai.</w:t>
      </w:r>
    </w:p>
    <w:p w14:paraId="43CA6FC2" w14:textId="77777777" w:rsidR="00A370B8" w:rsidRPr="00277E90" w:rsidRDefault="00A370B8" w:rsidP="00277E90">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A370B8" w:rsidRPr="00277E90" w14:paraId="38DE5760" w14:textId="77777777" w:rsidTr="00277E90">
        <w:trPr>
          <w:tblCellSpacing w:w="0" w:type="dxa"/>
        </w:trPr>
        <w:tc>
          <w:tcPr>
            <w:tcW w:w="2361" w:type="pct"/>
            <w:shd w:val="clear" w:color="auto" w:fill="FFFFFF"/>
            <w:tcMar>
              <w:top w:w="0" w:type="dxa"/>
              <w:left w:w="108" w:type="dxa"/>
              <w:bottom w:w="0" w:type="dxa"/>
              <w:right w:w="108" w:type="dxa"/>
            </w:tcMar>
            <w:hideMark/>
          </w:tcPr>
          <w:p w14:paraId="482E3354" w14:textId="77777777" w:rsidR="00A370B8" w:rsidRPr="00277E90" w:rsidRDefault="00A370B8" w:rsidP="00277E90">
            <w:pPr>
              <w:adjustRightInd w:val="0"/>
              <w:snapToGrid w:val="0"/>
              <w:spacing w:after="0"/>
              <w:rPr>
                <w:rFonts w:cs="Arial"/>
                <w:b/>
                <w:bCs/>
                <w:szCs w:val="20"/>
              </w:rPr>
            </w:pPr>
            <w:r w:rsidRPr="00277E90">
              <w:rPr>
                <w:rFonts w:cs="Arial"/>
                <w:b/>
                <w:bCs/>
                <w:szCs w:val="20"/>
              </w:rPr>
              <w:t>NHÂN VIÊN ĐẠI LÝ THUẾ</w:t>
            </w:r>
          </w:p>
          <w:p w14:paraId="2F73ECCB" w14:textId="77777777" w:rsidR="00A370B8" w:rsidRPr="00277E90" w:rsidRDefault="00A370B8" w:rsidP="00277E90">
            <w:pPr>
              <w:adjustRightInd w:val="0"/>
              <w:snapToGrid w:val="0"/>
              <w:spacing w:after="0"/>
              <w:rPr>
                <w:rFonts w:cs="Arial"/>
                <w:szCs w:val="20"/>
              </w:rPr>
            </w:pPr>
            <w:r w:rsidRPr="00277E90">
              <w:rPr>
                <w:rFonts w:cs="Arial"/>
                <w:szCs w:val="20"/>
              </w:rPr>
              <w:t>Họ và tên: …………………………..</w:t>
            </w:r>
          </w:p>
          <w:p w14:paraId="0D4FE1F8" w14:textId="77777777" w:rsidR="00A370B8" w:rsidRPr="00277E90" w:rsidRDefault="00A370B8" w:rsidP="00277E90">
            <w:pPr>
              <w:adjustRightInd w:val="0"/>
              <w:snapToGrid w:val="0"/>
              <w:spacing w:after="0"/>
              <w:rPr>
                <w:rFonts w:cs="Arial"/>
                <w:szCs w:val="20"/>
              </w:rPr>
            </w:pPr>
            <w:r w:rsidRPr="00277E90">
              <w:rPr>
                <w:rFonts w:cs="Arial"/>
                <w:szCs w:val="20"/>
              </w:rPr>
              <w:t>Chứng chỉ hành nghề số: …………</w:t>
            </w:r>
          </w:p>
          <w:p w14:paraId="4C9C9FBD" w14:textId="77777777" w:rsidR="00A370B8" w:rsidRPr="00277E90" w:rsidRDefault="00A370B8" w:rsidP="00277E90">
            <w:pPr>
              <w:adjustRightInd w:val="0"/>
              <w:snapToGrid w:val="0"/>
              <w:spacing w:after="0"/>
              <w:rPr>
                <w:rFonts w:eastAsia="Times New Roman" w:cs="Arial"/>
                <w:b/>
                <w:szCs w:val="20"/>
              </w:rPr>
            </w:pPr>
          </w:p>
        </w:tc>
        <w:tc>
          <w:tcPr>
            <w:tcW w:w="2639" w:type="pct"/>
            <w:shd w:val="clear" w:color="auto" w:fill="FFFFFF"/>
            <w:tcMar>
              <w:top w:w="0" w:type="dxa"/>
              <w:left w:w="108" w:type="dxa"/>
              <w:bottom w:w="0" w:type="dxa"/>
              <w:right w:w="108" w:type="dxa"/>
            </w:tcMar>
            <w:hideMark/>
          </w:tcPr>
          <w:p w14:paraId="2FA8FBCA" w14:textId="77777777" w:rsidR="00A370B8" w:rsidRPr="00277E90" w:rsidRDefault="00A370B8" w:rsidP="00277E90">
            <w:pPr>
              <w:tabs>
                <w:tab w:val="left" w:leader="dot" w:pos="4987"/>
                <w:tab w:val="left" w:leader="dot" w:pos="6072"/>
                <w:tab w:val="left" w:leader="dot" w:pos="7171"/>
              </w:tabs>
              <w:adjustRightInd w:val="0"/>
              <w:snapToGrid w:val="0"/>
              <w:spacing w:after="0"/>
              <w:jc w:val="center"/>
              <w:rPr>
                <w:rFonts w:eastAsia="Times New Roman" w:cs="Arial"/>
                <w:i/>
                <w:szCs w:val="20"/>
              </w:rPr>
            </w:pPr>
            <w:r w:rsidRPr="00277E90">
              <w:rPr>
                <w:rFonts w:eastAsia="Times New Roman" w:cs="Arial"/>
                <w:i/>
                <w:szCs w:val="20"/>
              </w:rPr>
              <w:t>........, ngày........tháng........năm......</w:t>
            </w:r>
          </w:p>
          <w:p w14:paraId="00D03DF7" w14:textId="77777777" w:rsidR="00A370B8" w:rsidRPr="00277E90" w:rsidRDefault="00A370B8" w:rsidP="00277E90">
            <w:pPr>
              <w:adjustRightInd w:val="0"/>
              <w:snapToGrid w:val="0"/>
              <w:spacing w:after="0"/>
              <w:jc w:val="center"/>
              <w:rPr>
                <w:rFonts w:cs="Arial"/>
                <w:b/>
                <w:szCs w:val="20"/>
              </w:rPr>
            </w:pPr>
            <w:r w:rsidRPr="00277E90">
              <w:rPr>
                <w:rFonts w:cs="Arial"/>
                <w:b/>
                <w:szCs w:val="20"/>
              </w:rPr>
              <w:t>NGƯỜI NỘP THUẾ hoặc</w:t>
            </w:r>
          </w:p>
          <w:p w14:paraId="4FE5EE71" w14:textId="77777777" w:rsidR="00A370B8" w:rsidRPr="00277E90" w:rsidRDefault="00A370B8" w:rsidP="00277E90">
            <w:pPr>
              <w:adjustRightInd w:val="0"/>
              <w:snapToGrid w:val="0"/>
              <w:spacing w:after="0"/>
              <w:jc w:val="center"/>
              <w:rPr>
                <w:rFonts w:eastAsia="Times New Roman" w:cs="Arial"/>
                <w:i/>
                <w:szCs w:val="20"/>
              </w:rPr>
            </w:pPr>
            <w:r w:rsidRPr="00277E90">
              <w:rPr>
                <w:rFonts w:cs="Arial"/>
                <w:b/>
                <w:szCs w:val="20"/>
              </w:rPr>
              <w:t>ĐẠI DIỆN HỢP PHÁP CỦA NGƯỜI NỘP THUẾ</w:t>
            </w:r>
            <w:r w:rsidRPr="00277E90">
              <w:rPr>
                <w:rFonts w:eastAsia="Times New Roman" w:cs="Arial"/>
                <w:i/>
                <w:szCs w:val="20"/>
              </w:rPr>
              <w:t xml:space="preserve"> </w:t>
            </w:r>
          </w:p>
          <w:p w14:paraId="42F94A5B" w14:textId="77777777" w:rsidR="00A370B8" w:rsidRPr="00277E90" w:rsidRDefault="00A370B8" w:rsidP="00277E90">
            <w:pPr>
              <w:adjustRightInd w:val="0"/>
              <w:snapToGrid w:val="0"/>
              <w:spacing w:after="0"/>
              <w:jc w:val="center"/>
              <w:rPr>
                <w:rFonts w:cs="Arial"/>
                <w:szCs w:val="20"/>
              </w:rPr>
            </w:pPr>
            <w:r w:rsidRPr="00277E90">
              <w:rPr>
                <w:rFonts w:cs="Arial"/>
                <w:i/>
                <w:szCs w:val="20"/>
              </w:rPr>
              <w:t>(Ký, ghi rõ họ tên; chức vụ và đóng dấu (nếu có))</w:t>
            </w:r>
          </w:p>
          <w:p w14:paraId="70A65A2D" w14:textId="77777777" w:rsidR="00A370B8" w:rsidRPr="00277E90" w:rsidRDefault="00A370B8" w:rsidP="00277E90">
            <w:pPr>
              <w:adjustRightInd w:val="0"/>
              <w:snapToGrid w:val="0"/>
              <w:spacing w:after="0"/>
              <w:jc w:val="center"/>
              <w:rPr>
                <w:rFonts w:eastAsia="Times New Roman" w:cs="Arial"/>
                <w:szCs w:val="20"/>
              </w:rPr>
            </w:pPr>
          </w:p>
        </w:tc>
      </w:tr>
    </w:tbl>
    <w:p w14:paraId="66226751" w14:textId="77777777" w:rsidR="00321FC2" w:rsidRDefault="00321FC2">
      <w:pPr>
        <w:sectPr w:rsidR="00321FC2" w:rsidSect="00321FC2">
          <w:pgSz w:w="16838" w:h="11906" w:orient="landscape" w:code="9"/>
          <w:pgMar w:top="1440" w:right="1440" w:bottom="1440" w:left="1440" w:header="720" w:footer="720" w:gutter="0"/>
          <w:cols w:space="720"/>
          <w:docGrid w:linePitch="360"/>
        </w:sectPr>
      </w:pPr>
    </w:p>
    <w:p w14:paraId="78499CEB" w14:textId="77777777" w:rsidR="00321FC2" w:rsidRPr="00277E90" w:rsidRDefault="00321FC2" w:rsidP="00321FC2">
      <w:pPr>
        <w:adjustRightInd w:val="0"/>
        <w:snapToGrid w:val="0"/>
        <w:spacing w:after="0"/>
        <w:jc w:val="center"/>
        <w:rPr>
          <w:rFonts w:cs="Arial"/>
          <w:b/>
          <w:szCs w:val="20"/>
        </w:rPr>
      </w:pPr>
      <w:r w:rsidRPr="00277E90">
        <w:rPr>
          <w:rFonts w:cs="Arial"/>
          <w:b/>
          <w:szCs w:val="20"/>
        </w:rPr>
        <w:lastRenderedPageBreak/>
        <w:t>HƯỚNG DẪN KÊ KHAI MỘT SỐ CHỈ TIÊU</w:t>
      </w:r>
    </w:p>
    <w:p w14:paraId="3B15D929" w14:textId="77777777" w:rsidR="00321FC2" w:rsidRPr="00277E90" w:rsidRDefault="00321FC2" w:rsidP="00321FC2">
      <w:pPr>
        <w:adjustRightInd w:val="0"/>
        <w:snapToGrid w:val="0"/>
        <w:spacing w:after="0"/>
        <w:jc w:val="center"/>
        <w:rPr>
          <w:rFonts w:cs="Arial"/>
          <w:szCs w:val="20"/>
        </w:rPr>
      </w:pPr>
    </w:p>
    <w:p w14:paraId="5038C20D" w14:textId="77777777" w:rsidR="00321FC2" w:rsidRPr="00277E90" w:rsidRDefault="00321FC2" w:rsidP="00321FC2">
      <w:pPr>
        <w:adjustRightInd w:val="0"/>
        <w:snapToGrid w:val="0"/>
        <w:ind w:firstLine="720"/>
        <w:jc w:val="both"/>
        <w:rPr>
          <w:rFonts w:cs="Arial"/>
          <w:szCs w:val="20"/>
        </w:rPr>
      </w:pPr>
      <w:r w:rsidRPr="00277E90">
        <w:rPr>
          <w:rFonts w:cs="Arial"/>
          <w:szCs w:val="20"/>
        </w:rPr>
        <w:t>A. Kỳ tính thuế: Ghi thông tin tương ứng với kỳ tính thuế của Tờ khai quyết toán thuế thu nhập doanh nghiệp. Kỳ tính thuế xác định theo quy định tại Luật Thuế thu nhập doanh nghiệp.</w:t>
      </w:r>
    </w:p>
    <w:p w14:paraId="2C79437E" w14:textId="77777777" w:rsidR="00321FC2" w:rsidRPr="00277E90" w:rsidRDefault="00321FC2" w:rsidP="00321FC2">
      <w:pPr>
        <w:adjustRightInd w:val="0"/>
        <w:snapToGrid w:val="0"/>
        <w:ind w:firstLine="720"/>
        <w:jc w:val="both"/>
        <w:rPr>
          <w:rFonts w:cs="Arial"/>
          <w:szCs w:val="20"/>
        </w:rPr>
      </w:pPr>
      <w:r w:rsidRPr="00277E90">
        <w:rPr>
          <w:rFonts w:cs="Arial"/>
          <w:szCs w:val="20"/>
        </w:rPr>
        <w:t>B. Thông tin chung của người nộp thuế: Từ chỉ tiêu [01] đến chỉ tiêu [09] ghi thông tin tương ứng với thông tin đã ghi tại Tờ khai quyết toán thuế thu nhập doanh nghiệp.</w:t>
      </w:r>
    </w:p>
    <w:p w14:paraId="431EF949" w14:textId="77777777" w:rsidR="00321FC2" w:rsidRPr="00277E90" w:rsidRDefault="00321FC2" w:rsidP="00321FC2">
      <w:pPr>
        <w:adjustRightInd w:val="0"/>
        <w:snapToGrid w:val="0"/>
        <w:ind w:firstLine="720"/>
        <w:jc w:val="both"/>
        <w:rPr>
          <w:rFonts w:cs="Arial"/>
          <w:szCs w:val="20"/>
        </w:rPr>
      </w:pPr>
      <w:r w:rsidRPr="00277E90">
        <w:rPr>
          <w:rFonts w:cs="Arial"/>
          <w:szCs w:val="20"/>
        </w:rPr>
        <w:t>C. Mục I. Thông tin về các bên liên kết:</w:t>
      </w:r>
    </w:p>
    <w:p w14:paraId="164E4E6C" w14:textId="77777777" w:rsidR="00321FC2" w:rsidRPr="00277E90" w:rsidRDefault="00321FC2" w:rsidP="00321FC2">
      <w:pPr>
        <w:adjustRightInd w:val="0"/>
        <w:snapToGrid w:val="0"/>
        <w:ind w:firstLine="720"/>
        <w:jc w:val="both"/>
        <w:rPr>
          <w:rFonts w:cs="Arial"/>
          <w:szCs w:val="20"/>
        </w:rPr>
      </w:pPr>
      <w:r w:rsidRPr="00277E90">
        <w:rPr>
          <w:rFonts w:cs="Arial"/>
          <w:szCs w:val="20"/>
        </w:rPr>
        <w:t>- Cột (2): Ghi đầy đủ tên của từng bên liên kết:</w:t>
      </w:r>
    </w:p>
    <w:p w14:paraId="55234419" w14:textId="77777777" w:rsidR="00321FC2" w:rsidRPr="00277E90" w:rsidRDefault="00321FC2" w:rsidP="00321FC2">
      <w:pPr>
        <w:adjustRightInd w:val="0"/>
        <w:snapToGrid w:val="0"/>
        <w:ind w:firstLine="720"/>
        <w:jc w:val="both"/>
        <w:rPr>
          <w:rFonts w:cs="Arial"/>
          <w:szCs w:val="20"/>
        </w:rPr>
      </w:pPr>
      <w:r w:rsidRPr="00277E90">
        <w:rPr>
          <w:rFonts w:cs="Arial"/>
          <w:szCs w:val="20"/>
        </w:rPr>
        <w:t>+ Trường hợp bên liên kết tại Việt Nam là tổ chức thì ghi theo thông tin tại giấy phép đăng ký doanh nghiệp; là cá nhân thì ghi theo thông tin tại thẻ căn cước công dân, hộ chiếu, giấy tờ định danh của cá nhân.</w:t>
      </w:r>
    </w:p>
    <w:p w14:paraId="44F85C22" w14:textId="77777777" w:rsidR="00321FC2" w:rsidRPr="00277E90" w:rsidRDefault="00321FC2" w:rsidP="00321FC2">
      <w:pPr>
        <w:adjustRightInd w:val="0"/>
        <w:snapToGrid w:val="0"/>
        <w:ind w:firstLine="720"/>
        <w:jc w:val="both"/>
        <w:rPr>
          <w:rFonts w:cs="Arial"/>
          <w:szCs w:val="20"/>
        </w:rPr>
      </w:pPr>
      <w:r w:rsidRPr="00277E90">
        <w:rPr>
          <w:rFonts w:cs="Arial"/>
          <w:szCs w:val="20"/>
        </w:rPr>
        <w:t>+ Trường hợp bên liên kết là tổ chức, cá nhân ngoài Việt Nam thì ghi theo thông tin tại văn bản xác định quan hệ liên kết như giấy phép đăng ký kinh doanh, hợp đồng, thỏa thuận giao dịch của người nộp thuế với bên liên kết.</w:t>
      </w:r>
    </w:p>
    <w:p w14:paraId="06F35128"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Ghi tên quốc gia, vùng lãnh thổ nơi bên liên kết là đối tượng cư trú.</w:t>
      </w:r>
    </w:p>
    <w:p w14:paraId="3F7D25FA" w14:textId="77777777" w:rsidR="00321FC2" w:rsidRPr="00277E90" w:rsidRDefault="00321FC2" w:rsidP="00321FC2">
      <w:pPr>
        <w:adjustRightInd w:val="0"/>
        <w:snapToGrid w:val="0"/>
        <w:ind w:firstLine="720"/>
        <w:jc w:val="both"/>
        <w:rPr>
          <w:rFonts w:cs="Arial"/>
          <w:szCs w:val="20"/>
        </w:rPr>
      </w:pPr>
      <w:r w:rsidRPr="00277E90">
        <w:rPr>
          <w:rFonts w:cs="Arial"/>
          <w:szCs w:val="20"/>
        </w:rPr>
        <w:t>- Cột (4): Ghi mã số thuế của các bên liên kết:</w:t>
      </w:r>
    </w:p>
    <w:p w14:paraId="3F26B55F" w14:textId="77777777" w:rsidR="00321FC2" w:rsidRPr="00277E90" w:rsidRDefault="00321FC2" w:rsidP="00321FC2">
      <w:pPr>
        <w:adjustRightInd w:val="0"/>
        <w:snapToGrid w:val="0"/>
        <w:ind w:firstLine="720"/>
        <w:jc w:val="both"/>
        <w:rPr>
          <w:rFonts w:cs="Arial"/>
          <w:szCs w:val="20"/>
        </w:rPr>
      </w:pPr>
      <w:r w:rsidRPr="00277E90">
        <w:rPr>
          <w:rFonts w:cs="Arial"/>
          <w:szCs w:val="20"/>
        </w:rPr>
        <w:t>+ Trường hợp bên liên kết là tổ chức, cá nhân tại Việt Nam thì ghi đủ mã số thuế.</w:t>
      </w:r>
    </w:p>
    <w:p w14:paraId="4B08D747" w14:textId="77777777" w:rsidR="00321FC2" w:rsidRPr="00277E90" w:rsidRDefault="00321FC2" w:rsidP="00321FC2">
      <w:pPr>
        <w:adjustRightInd w:val="0"/>
        <w:snapToGrid w:val="0"/>
        <w:ind w:firstLine="720"/>
        <w:jc w:val="both"/>
        <w:rPr>
          <w:rFonts w:cs="Arial"/>
          <w:szCs w:val="20"/>
        </w:rPr>
      </w:pPr>
      <w:r w:rsidRPr="00277E90">
        <w:rPr>
          <w:rFonts w:cs="Arial"/>
          <w:szCs w:val="20"/>
        </w:rPr>
        <w:t>+ Trường hợp bên liên kết là tổ chức, cá nhân ngoài Việt Nam thì ghi đủ mã số thuế, mã định danh người nộp thuế, nếu không có thì ghi rõ lý do.</w:t>
      </w:r>
    </w:p>
    <w:p w14:paraId="2D37897F"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Căn cứ quy định tại khoản 2 Điều 5 Nghị định này, người nộp thuế phát sinh giao dịch liên kết kê khai hình thức quan hệ liên kết tương ứng với từng bên liên kết bằng cách đánh dấu “x” vào ô tương ứng. Trường hợp bên liên kết thuộc nhiều hơn một hình thức quan hệ liên kết, người nộp thuế đánh dấu “x” vào các ô tương ứng.</w:t>
      </w:r>
    </w:p>
    <w:p w14:paraId="46A2AAA6" w14:textId="77777777" w:rsidR="00321FC2" w:rsidRPr="00277E90" w:rsidRDefault="00321FC2" w:rsidP="00321FC2">
      <w:pPr>
        <w:adjustRightInd w:val="0"/>
        <w:snapToGrid w:val="0"/>
        <w:ind w:firstLine="720"/>
        <w:jc w:val="both"/>
        <w:rPr>
          <w:rFonts w:cs="Arial"/>
          <w:szCs w:val="20"/>
        </w:rPr>
      </w:pPr>
      <w:r w:rsidRPr="00277E90">
        <w:rPr>
          <w:rFonts w:cs="Arial"/>
          <w:szCs w:val="20"/>
        </w:rPr>
        <w:t>D. Mục II. Các trường hợp được miễn kê khai, miễn lập hồ sơ xác định giá giao dịch liên kết:</w:t>
      </w:r>
    </w:p>
    <w:p w14:paraId="69797027" w14:textId="77777777" w:rsidR="00321FC2" w:rsidRPr="00277E90" w:rsidRDefault="00321FC2" w:rsidP="00321FC2">
      <w:pPr>
        <w:adjustRightInd w:val="0"/>
        <w:snapToGrid w:val="0"/>
        <w:ind w:firstLine="720"/>
        <w:jc w:val="both"/>
        <w:rPr>
          <w:rFonts w:cs="Arial"/>
          <w:szCs w:val="20"/>
        </w:rPr>
      </w:pPr>
      <w:r w:rsidRPr="00277E90">
        <w:rPr>
          <w:rFonts w:cs="Arial"/>
          <w:szCs w:val="20"/>
        </w:rPr>
        <w:t>Nếu người nộp thuế thuộc trường hợp được miễn kê khai, miễn lập Hồ sơ xác định giá giao dịch liên kết quy định tại Điều 20 Nghị định này tại Cột (2) thì đánh dấu “x” vào ô thuộc diện miễn trừ tương ứng tại Cột (3).</w:t>
      </w:r>
    </w:p>
    <w:p w14:paraId="72D07DCD" w14:textId="77777777" w:rsidR="00321FC2" w:rsidRPr="00277E90" w:rsidRDefault="00321FC2" w:rsidP="00321FC2">
      <w:pPr>
        <w:adjustRightInd w:val="0"/>
        <w:snapToGrid w:val="0"/>
        <w:ind w:firstLine="720"/>
        <w:jc w:val="both"/>
        <w:rPr>
          <w:rFonts w:cs="Arial"/>
          <w:szCs w:val="20"/>
        </w:rPr>
      </w:pPr>
      <w:r w:rsidRPr="00277E90">
        <w:rPr>
          <w:rFonts w:cs="Arial"/>
          <w:szCs w:val="20"/>
        </w:rPr>
        <w:t>Trường hợp người nộp thuế được miễn kê khai, miễn lập hồ sơ xác định giá giao dịch liên kết theo quy định tại khoản 1 Điều 20 Nghị định này, người nộp thuế chỉ đánh dấu vào ô tương ứng tại Cột (3) và không phải kê khai các mục III và IV Phụ lục I kèm theo Nghị định này.</w:t>
      </w:r>
    </w:p>
    <w:p w14:paraId="4377286B" w14:textId="77777777" w:rsidR="00321FC2" w:rsidRPr="00277E90" w:rsidRDefault="00321FC2" w:rsidP="00321FC2">
      <w:pPr>
        <w:adjustRightInd w:val="0"/>
        <w:snapToGrid w:val="0"/>
        <w:ind w:firstLine="720"/>
        <w:jc w:val="both"/>
        <w:rPr>
          <w:rFonts w:cs="Arial"/>
          <w:szCs w:val="20"/>
        </w:rPr>
      </w:pPr>
      <w:r w:rsidRPr="00277E90">
        <w:rPr>
          <w:rFonts w:cs="Arial"/>
          <w:szCs w:val="20"/>
        </w:rPr>
        <w:t>Trường hợp người nộp thuế được miễn lập Hồ sơ xác định giá giao dịch liên kết theo quy định tại điểm a hoặc điểm c khoản 2 Điều 20 Nghị định này, người nộp thuế kê khai các mục III và IV theo hướng dẫn tương ứng tại các phần Đ.1 và E.</w:t>
      </w:r>
    </w:p>
    <w:p w14:paraId="4D566FF4" w14:textId="77777777" w:rsidR="00321FC2" w:rsidRPr="00277E90" w:rsidRDefault="00321FC2" w:rsidP="00321FC2">
      <w:pPr>
        <w:adjustRightInd w:val="0"/>
        <w:snapToGrid w:val="0"/>
        <w:ind w:firstLine="720"/>
        <w:jc w:val="both"/>
        <w:rPr>
          <w:rFonts w:cs="Arial"/>
          <w:szCs w:val="20"/>
        </w:rPr>
      </w:pPr>
      <w:r w:rsidRPr="00277E90">
        <w:rPr>
          <w:rFonts w:cs="Arial"/>
          <w:szCs w:val="20"/>
        </w:rPr>
        <w:t>Trường hợp người nộp thuế được miễn lập Hồ sơ xác định giá giao dịch liên kết theo quy định tại điểm b khoản 2 Điều 20 Nghị định này, người nộp thuế kê khai theo hướng dẫn tương ứng tại các phần Đ.2 và E.</w:t>
      </w:r>
    </w:p>
    <w:p w14:paraId="0811D0BD" w14:textId="77777777" w:rsidR="00321FC2" w:rsidRPr="00277E90" w:rsidRDefault="00321FC2" w:rsidP="00321FC2">
      <w:pPr>
        <w:adjustRightInd w:val="0"/>
        <w:snapToGrid w:val="0"/>
        <w:ind w:firstLine="720"/>
        <w:jc w:val="both"/>
        <w:rPr>
          <w:rFonts w:cs="Arial"/>
          <w:szCs w:val="20"/>
        </w:rPr>
      </w:pPr>
      <w:r w:rsidRPr="00277E90">
        <w:rPr>
          <w:rFonts w:cs="Arial"/>
          <w:szCs w:val="20"/>
        </w:rPr>
        <w:t>Đ. Mục III. Thông tin xác định giá giao dịch liên kết:</w:t>
      </w:r>
    </w:p>
    <w:p w14:paraId="2E81A81F" w14:textId="77777777" w:rsidR="00321FC2" w:rsidRPr="00277E90" w:rsidRDefault="00321FC2" w:rsidP="00321FC2">
      <w:pPr>
        <w:adjustRightInd w:val="0"/>
        <w:snapToGrid w:val="0"/>
        <w:ind w:firstLine="720"/>
        <w:jc w:val="both"/>
        <w:rPr>
          <w:rFonts w:cs="Arial"/>
          <w:szCs w:val="20"/>
        </w:rPr>
      </w:pPr>
      <w:r w:rsidRPr="00277E90">
        <w:rPr>
          <w:rFonts w:cs="Arial"/>
          <w:szCs w:val="20"/>
        </w:rPr>
        <w:t>Đ.1. Trường hợp người nộp thuế được miễn lập Hồ sơ xác định giá giao dịch liên kết theo quy định tại điểm a hoặc điểm c khoản 2 Điều 20 Nghị định này và đã kê khai đánh dấu (x) vào cột 3 tại dòng a hoặc dòng c chỉ tiêu miễn lập Hồ sơ xác định giá giao dịch liên kết của Mục II Phụ lục I kèm theo Nghị định này thực hiện kê khai mục này như sau:</w:t>
      </w:r>
    </w:p>
    <w:p w14:paraId="3F1B6F5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(7) và (12): Kê khai như hướng dẫn tại phần Đ.2 Phụ lục này.</w:t>
      </w:r>
    </w:p>
    <w:p w14:paraId="1A8B8B1E" w14:textId="77777777" w:rsidR="00321FC2" w:rsidRPr="00277E90" w:rsidRDefault="00321FC2" w:rsidP="00321FC2">
      <w:pPr>
        <w:adjustRightInd w:val="0"/>
        <w:snapToGrid w:val="0"/>
        <w:ind w:firstLine="720"/>
        <w:jc w:val="both"/>
        <w:rPr>
          <w:rFonts w:cs="Arial"/>
          <w:szCs w:val="20"/>
        </w:rPr>
      </w:pPr>
      <w:r w:rsidRPr="00277E90">
        <w:rPr>
          <w:rFonts w:cs="Arial"/>
          <w:szCs w:val="20"/>
        </w:rPr>
        <w:t>- Cột (4), (5), (6), (8), (9), (10) và (11): Người nộp thuế để trống không kê khai.</w:t>
      </w:r>
    </w:p>
    <w:p w14:paraId="7664B2F2" w14:textId="77777777" w:rsidR="00321FC2" w:rsidRPr="00277E90" w:rsidRDefault="00321FC2" w:rsidP="00321FC2">
      <w:pPr>
        <w:adjustRightInd w:val="0"/>
        <w:snapToGrid w:val="0"/>
        <w:ind w:firstLine="720"/>
        <w:jc w:val="both"/>
        <w:rPr>
          <w:rFonts w:cs="Arial"/>
          <w:szCs w:val="20"/>
        </w:rPr>
      </w:pPr>
      <w:r w:rsidRPr="00277E90">
        <w:rPr>
          <w:rFonts w:cs="Arial"/>
          <w:szCs w:val="20"/>
        </w:rPr>
        <w:t>Đối với trường hợp người nộp thuế được miễn lập Hồ sơ xác định giá giao dịch liên kết theo quy định tại điểm a khoản 2 Điều 20 Nghị định này, tổng giá trị tất cả các giao dịch liên kết phát sinh trong kỳ tính thuế làm căn cứ xác định điều kiện được miễn trừ được tính bằng (=) tổng giá trị tại Cột (3) cộng (+) Cột (7) của dòng chỉ tiêu “Tổng giá trị giao dịch phát sinh từ hoạt động liên kết”.</w:t>
      </w:r>
    </w:p>
    <w:p w14:paraId="1031DED6" w14:textId="77777777" w:rsidR="00321FC2" w:rsidRPr="00277E90" w:rsidRDefault="00321FC2" w:rsidP="00321FC2">
      <w:pPr>
        <w:adjustRightInd w:val="0"/>
        <w:snapToGrid w:val="0"/>
        <w:ind w:firstLine="720"/>
        <w:jc w:val="both"/>
        <w:rPr>
          <w:rFonts w:cs="Arial"/>
          <w:szCs w:val="20"/>
        </w:rPr>
      </w:pPr>
      <w:r w:rsidRPr="00277E90">
        <w:rPr>
          <w:rFonts w:cs="Arial"/>
          <w:szCs w:val="20"/>
        </w:rPr>
        <w:t>Đ.2. Người nộp thuế không thuộc trường hợp được miễn lập Hồ sơ xác định giá giao dịch liên kết tại điểm a hoặc điểm c khoản 2 Điều 20 Nghị định này kê khai như sau:</w:t>
      </w:r>
    </w:p>
    <w:p w14:paraId="643E6107"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Chỉ tiêu “Tổng giá trị giao dịch phát sinh từ hoạt động kinh doanh”:</w:t>
      </w:r>
    </w:p>
    <w:p w14:paraId="481D269B"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Ghi tổng giá trị doanh thu bán ra cho các bên liên kết và các bên độc lập, bao gồm: Doanh thu bán hàng và cung cấp dịch vụ, doanh thu hoạt động tài chính và thu nhập khác (không bao gồm các khoản thu hộ).</w:t>
      </w:r>
    </w:p>
    <w:p w14:paraId="215ED2B7" w14:textId="77777777" w:rsidR="00321FC2" w:rsidRPr="00277E90" w:rsidRDefault="00321FC2" w:rsidP="00321FC2">
      <w:pPr>
        <w:adjustRightInd w:val="0"/>
        <w:snapToGrid w:val="0"/>
        <w:ind w:firstLine="720"/>
        <w:jc w:val="both"/>
        <w:rPr>
          <w:rFonts w:cs="Arial"/>
          <w:szCs w:val="20"/>
        </w:rPr>
      </w:pPr>
      <w:r w:rsidRPr="00277E90">
        <w:rPr>
          <w:rFonts w:cs="Arial"/>
          <w:szCs w:val="20"/>
        </w:rPr>
        <w:t>+ Cột (7): Ghi tổng giá trị chi phí phải trả cho các bên liên kết và các bên độc lập, bao gồm: Chi phí hàng hóa và dịch vụ mua vào, chi phí tài chính, chi phí bán hàng, chi phí quản lý doanh nghiệp và chi phí khác (không bao gồm các khoản chi hộ).</w:t>
      </w:r>
    </w:p>
    <w:p w14:paraId="4DC6781E" w14:textId="77777777" w:rsidR="00321FC2" w:rsidRDefault="00321FC2" w:rsidP="00321FC2">
      <w:pPr>
        <w:adjustRightInd w:val="0"/>
        <w:snapToGrid w:val="0"/>
        <w:ind w:firstLine="720"/>
        <w:jc w:val="both"/>
        <w:rPr>
          <w:rFonts w:cs="Arial"/>
          <w:szCs w:val="20"/>
        </w:rPr>
      </w:pPr>
      <w:r w:rsidRPr="00277E90">
        <w:rPr>
          <w:rFonts w:cs="Arial"/>
          <w:szCs w:val="20"/>
        </w:rPr>
        <w:t>+ Cột (4), (5), (6), (8), (9), (10), (11), (12) và (13): Để trống không phải kê khai.</w:t>
      </w:r>
    </w:p>
    <w:p w14:paraId="51FAF53B" w14:textId="77777777" w:rsidR="00321FC2" w:rsidRPr="00277E90" w:rsidRDefault="00321FC2" w:rsidP="00321FC2">
      <w:pPr>
        <w:adjustRightInd w:val="0"/>
        <w:snapToGrid w:val="0"/>
        <w:ind w:firstLine="720"/>
        <w:jc w:val="both"/>
        <w:rPr>
          <w:rFonts w:cs="Arial"/>
          <w:szCs w:val="20"/>
        </w:rPr>
      </w:pPr>
      <w:r>
        <w:rPr>
          <w:rFonts w:cs="Arial"/>
          <w:szCs w:val="20"/>
        </w:rPr>
        <w:t>- Chỉ tiêu “Tổng giá trị giao dịch phát sinh từ hoạt động liên kết”:</w:t>
      </w:r>
    </w:p>
    <w:p w14:paraId="239ECC93"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(7) và (8): Ghi tổng giá trị tại các ô tương ứng với từng chỉ tiêu Hàng hóa cộng (+) Dịch vụ.</w:t>
      </w:r>
    </w:p>
    <w:p w14:paraId="1E1AEBB6"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“Hàng hóa”:</w:t>
      </w:r>
    </w:p>
    <w:p w14:paraId="09D16376"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(7) và (8): Ghi tổng giá trị tại các ô tương ứng với các chỉ tiêu Hàng hóa hình thành tài sản cố định cộng (+) Hàng hóa không hình thành tài sản cố định.</w:t>
      </w:r>
    </w:p>
    <w:p w14:paraId="40E15E23"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“Hàng hóa hình thành tài sản cố định” và các dòng chi tiết “Bên liên kết A”, “Bên liên kết B”,...:</w:t>
      </w:r>
    </w:p>
    <w:p w14:paraId="20E54E5E"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(7): Ghi tổng giá trị phát sinh từ mua hoặc bán tài sản cố định của người nộp thuế với các bên liên kết theo giá trị tại sổ kế toán.</w:t>
      </w:r>
    </w:p>
    <w:p w14:paraId="17FC23F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(4) và (8): Ghi tổng giá trị phát sinh từ mua hoặc bán tài sản cố định với các bên liên kết được xác định theo phương pháp xác định giá giao dịch liên kết tương ứng tại Cột (6) và (10).</w:t>
      </w:r>
    </w:p>
    <w:p w14:paraId="3EFCC74C"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“Hàng hóa không hình thành tài sản cố định” và các dòng chi tiết “Bên liên kết A”, “Bên liên kết B”,...:</w:t>
      </w:r>
    </w:p>
    <w:p w14:paraId="02767F2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(7): Ghi tổng giá trị phát sinh từ mua hoặc bán hàng hóa không phải là tài sản cố định của người nộp thuế với các bên liên kết theo giá trị tại sổ kế toán.</w:t>
      </w:r>
    </w:p>
    <w:p w14:paraId="16F9057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(4) và (8): Ghi tổng giá trị phát sinh từ mua hoặc bán hàng hóa không phải là tài sản cố định của người nộp thuế với các bên liên kết được xác định theo phương pháp xác định giá giao dịch liên kết tương ứng tại Cột (6) và (10).</w:t>
      </w:r>
    </w:p>
    <w:p w14:paraId="6A544BBA"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“Dịch vụ”:</w:t>
      </w:r>
    </w:p>
    <w:p w14:paraId="3EE9FBB5"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(7) và (8): Ghi tổng giá trị tại các ô tương ứng với các chỉ tiêu “Nghiên cứu, phát triển” cộng (+) “Quảng cáo, tiếp thị” cộng (+) “Quản lý kinh doanh và tư vấn, đào tạo” cộng (+) “Hoạt động tài chính” cộng (+) “Dịch vụ khác”.</w:t>
      </w:r>
    </w:p>
    <w:p w14:paraId="316A2021"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“Nghiên cứu, phát triển”; “Quảng cáo, tiếp thị”; “Quản lý kinh doanh và tư vấn, đào tạo”; “Hoạt động tài chính và Dịch vụ khác”, và chi tiết theo từng “Bên liên kết A”, “Bên liên kết B”, ...:</w:t>
      </w:r>
    </w:p>
    <w:p w14:paraId="4F5F4F81"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(7): Ghi tổng giá trị từng loại dịch vụ phát sinh từ giao dịch với các bên liên kết được ghi nhận theo giá trị ghi tại sổ kế toán.</w:t>
      </w:r>
    </w:p>
    <w:p w14:paraId="1679E693" w14:textId="77777777" w:rsidR="00321FC2" w:rsidRPr="00277E90" w:rsidRDefault="00321FC2" w:rsidP="00321FC2">
      <w:pPr>
        <w:adjustRightInd w:val="0"/>
        <w:snapToGrid w:val="0"/>
        <w:ind w:firstLine="720"/>
        <w:jc w:val="both"/>
        <w:rPr>
          <w:rFonts w:cs="Arial"/>
          <w:szCs w:val="20"/>
        </w:rPr>
      </w:pPr>
      <w:r w:rsidRPr="00277E90">
        <w:rPr>
          <w:rFonts w:cs="Arial"/>
          <w:szCs w:val="20"/>
        </w:rPr>
        <w:t>+ Cột (4) và (8): Ghi tổng giá trị từng loại dịch vụ phát sinh từ giao dịch với các bên liên kết được xác định theo phương pháp xác định giá giao dịch liên kết tương ứng tại Cột (6) và Cột (10).</w:t>
      </w:r>
    </w:p>
    <w:p w14:paraId="5D8F5FA8"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và (10): Ghi tương ứng với từng chỉ tiêu theo từng bên liên kết ký hiệu viết tắt tên phương pháp xác định giá giao dịch liên kết theo quy định tại Điều 13, Điều 14, Điều 15 Nghị định này cấu thành giá trị bán ra cho bên liên kết và giá trị mua vào từ bên liên kết của người nộp thuế xác định theo Hồ sơ xác định giá giao dịch liên kết, cụ thể như sau:</w:t>
      </w:r>
    </w:p>
    <w:p w14:paraId="60558A18" w14:textId="77777777" w:rsidR="00321FC2" w:rsidRPr="00277E90" w:rsidRDefault="00321FC2" w:rsidP="00321FC2">
      <w:pPr>
        <w:adjustRightInd w:val="0"/>
        <w:snapToGrid w:val="0"/>
        <w:ind w:firstLine="720"/>
        <w:jc w:val="both"/>
        <w:rPr>
          <w:rFonts w:cs="Arial"/>
          <w:szCs w:val="20"/>
        </w:rPr>
      </w:pPr>
      <w:r w:rsidRPr="00277E90">
        <w:rPr>
          <w:rFonts w:cs="Arial"/>
          <w:szCs w:val="20"/>
        </w:rPr>
        <w:t>+ PP1: Phương pháp so sánh giá giao dịch liên kết với giá giao dịch độc lập (phương pháp so sánh giá giao dịch độc lập).</w:t>
      </w:r>
    </w:p>
    <w:p w14:paraId="4C9FA14C" w14:textId="77777777" w:rsidR="00321FC2" w:rsidRPr="00277E90" w:rsidRDefault="00321FC2" w:rsidP="00321FC2">
      <w:pPr>
        <w:adjustRightInd w:val="0"/>
        <w:snapToGrid w:val="0"/>
        <w:ind w:firstLine="720"/>
        <w:jc w:val="both"/>
        <w:rPr>
          <w:rFonts w:cs="Arial"/>
          <w:szCs w:val="20"/>
        </w:rPr>
      </w:pPr>
      <w:r w:rsidRPr="00277E90">
        <w:rPr>
          <w:rFonts w:cs="Arial"/>
          <w:szCs w:val="20"/>
        </w:rPr>
        <w:t>+ PP2: Phương pháp so sánh tỷ suất lợi nhuận của người nộp thuế với tỷ suất lợi nhuận của các đối tượng so sánh độc lập.</w:t>
      </w:r>
    </w:p>
    <w:p w14:paraId="22FBADA3" w14:textId="77777777" w:rsidR="00321FC2" w:rsidRPr="00277E90" w:rsidRDefault="00321FC2" w:rsidP="00321FC2">
      <w:pPr>
        <w:adjustRightInd w:val="0"/>
        <w:snapToGrid w:val="0"/>
        <w:ind w:firstLine="720"/>
        <w:jc w:val="both"/>
        <w:rPr>
          <w:rFonts w:cs="Arial"/>
          <w:szCs w:val="20"/>
        </w:rPr>
      </w:pPr>
      <w:r w:rsidRPr="00277E90">
        <w:rPr>
          <w:rFonts w:cs="Arial"/>
          <w:szCs w:val="20"/>
        </w:rPr>
        <w:t>PP2-1: Phương pháp so sánh tỷ suất lợi gộp trên doanh thu (phương pháp giá bán lại).</w:t>
      </w:r>
    </w:p>
    <w:p w14:paraId="2C411591" w14:textId="77777777" w:rsidR="00321FC2" w:rsidRPr="00277E90" w:rsidRDefault="00321FC2" w:rsidP="00321FC2">
      <w:pPr>
        <w:adjustRightInd w:val="0"/>
        <w:snapToGrid w:val="0"/>
        <w:ind w:firstLine="720"/>
        <w:jc w:val="both"/>
        <w:rPr>
          <w:rFonts w:cs="Arial"/>
          <w:szCs w:val="20"/>
        </w:rPr>
      </w:pPr>
      <w:r w:rsidRPr="00277E90">
        <w:rPr>
          <w:rFonts w:cs="Arial"/>
          <w:szCs w:val="20"/>
        </w:rPr>
        <w:t>PP2-2: Phương pháp so sánh tỷ suất lợi gộp trên giá vốn (phương pháp giá vốn cộng lãi).</w:t>
      </w:r>
    </w:p>
    <w:p w14:paraId="57E51CDD"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PP2-3: Phương pháp so sánh tỷ suất lợi nhuận thuần.</w:t>
      </w:r>
    </w:p>
    <w:p w14:paraId="0B91252D" w14:textId="77777777" w:rsidR="00321FC2" w:rsidRPr="00277E90" w:rsidRDefault="00321FC2" w:rsidP="00321FC2">
      <w:pPr>
        <w:adjustRightInd w:val="0"/>
        <w:snapToGrid w:val="0"/>
        <w:ind w:firstLine="720"/>
        <w:jc w:val="both"/>
        <w:rPr>
          <w:rFonts w:cs="Arial"/>
          <w:szCs w:val="20"/>
        </w:rPr>
      </w:pPr>
      <w:r w:rsidRPr="00277E90">
        <w:rPr>
          <w:rFonts w:cs="Arial"/>
          <w:szCs w:val="20"/>
        </w:rPr>
        <w:t>+ PP3: Phương pháp phân bổ lợi nhuận giữa các bên liên kết.</w:t>
      </w:r>
    </w:p>
    <w:p w14:paraId="5A4BEF7C" w14:textId="77777777" w:rsidR="00321FC2" w:rsidRPr="00277E90" w:rsidRDefault="00321FC2" w:rsidP="00321FC2">
      <w:pPr>
        <w:adjustRightInd w:val="0"/>
        <w:snapToGrid w:val="0"/>
        <w:ind w:firstLine="720"/>
        <w:jc w:val="both"/>
        <w:rPr>
          <w:rFonts w:cs="Arial"/>
          <w:szCs w:val="20"/>
        </w:rPr>
      </w:pPr>
      <w:r w:rsidRPr="00277E90">
        <w:rPr>
          <w:rFonts w:cs="Arial"/>
          <w:szCs w:val="20"/>
        </w:rPr>
        <w:t>Ví dụ:</w:t>
      </w:r>
    </w:p>
    <w:p w14:paraId="2E2F5478" w14:textId="77777777" w:rsidR="00321FC2" w:rsidRPr="00277E90" w:rsidRDefault="00321FC2" w:rsidP="00321FC2">
      <w:pPr>
        <w:adjustRightInd w:val="0"/>
        <w:snapToGrid w:val="0"/>
        <w:ind w:firstLine="720"/>
        <w:jc w:val="both"/>
        <w:rPr>
          <w:rFonts w:cs="Arial"/>
          <w:szCs w:val="20"/>
        </w:rPr>
      </w:pPr>
      <w:r w:rsidRPr="00277E90">
        <w:rPr>
          <w:rFonts w:cs="Arial"/>
          <w:szCs w:val="20"/>
        </w:rPr>
        <w:t xml:space="preserve">+ Mua máy móc từ bên liên kết A trên cơ sở phương pháp so sánh giá giao dịch độc lập, tại dòng chỉ tiêu Hàng hóa hình thành tài sản cố định từ bên liên kết </w:t>
      </w:r>
      <w:r>
        <w:rPr>
          <w:rFonts w:cs="Arial"/>
          <w:szCs w:val="20"/>
        </w:rPr>
        <w:t>A</w:t>
      </w:r>
      <w:r w:rsidRPr="00277E90">
        <w:rPr>
          <w:rFonts w:cs="Arial"/>
          <w:szCs w:val="20"/>
        </w:rPr>
        <w:t xml:space="preserve"> Cột (10): Ghi PP1</w:t>
      </w:r>
    </w:p>
    <w:p w14:paraId="68C85310" w14:textId="77777777" w:rsidR="00321FC2" w:rsidRPr="00277E90" w:rsidRDefault="00321FC2" w:rsidP="00321FC2">
      <w:pPr>
        <w:adjustRightInd w:val="0"/>
        <w:snapToGrid w:val="0"/>
        <w:ind w:firstLine="720"/>
        <w:jc w:val="both"/>
        <w:rPr>
          <w:rFonts w:cs="Arial"/>
          <w:szCs w:val="20"/>
        </w:rPr>
      </w:pPr>
      <w:r w:rsidRPr="00277E90">
        <w:rPr>
          <w:rFonts w:cs="Arial"/>
          <w:szCs w:val="20"/>
        </w:rPr>
        <w:t>+ Thu phí dịch vụ quản lý cung cấp cho bên liên kết B trên cơ sở phương pháp giá vốn cộng lãi, tại dòng chỉ tiêu Quản lý kinh doanh và tư vấn, đào tạo cho bên liên kết B Cột (6): Ghi PP2-2.</w:t>
      </w:r>
    </w:p>
    <w:p w14:paraId="682773F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và (9): Ghi tổng giá trị được xác định theo công thức tính tại Phụ lục I ban hành kèm theo Nghị định này.</w:t>
      </w:r>
    </w:p>
    <w:p w14:paraId="4C998F52" w14:textId="77777777" w:rsidR="00321FC2" w:rsidRPr="00277E90" w:rsidRDefault="00321FC2" w:rsidP="00321FC2">
      <w:pPr>
        <w:adjustRightInd w:val="0"/>
        <w:snapToGrid w:val="0"/>
        <w:ind w:firstLine="720"/>
        <w:jc w:val="both"/>
        <w:rPr>
          <w:rFonts w:cs="Arial"/>
          <w:szCs w:val="20"/>
        </w:rPr>
      </w:pPr>
      <w:r w:rsidRPr="00277E90">
        <w:rPr>
          <w:rFonts w:cs="Arial"/>
          <w:szCs w:val="20"/>
        </w:rPr>
        <w:t>- Cột (11): Ghi lợi nhuận tăng do xác định lại theo giá giao dịch độc lập.</w:t>
      </w:r>
    </w:p>
    <w:p w14:paraId="3A1C118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(12): Ghi lần lượt tổng giá trị thu hộ, tổng giá trị chi hộ, tổng giá trị doanh thu phân bổ cho cơ sở thường trú, tổng giá trị chi phí phân bổ cho cơ sở thường trú phát sinh trong kỳ tính thuế.</w:t>
      </w:r>
    </w:p>
    <w:p w14:paraId="61D978F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(13): Ghi theo hướng dẫn tại Phụ lục I ban hành kèm theo Nghị định này tương ứng với từng giao dịch thuộc phạm vi áp dụng APA và để trống các ô tương ứng với các dòng chỉ tiêu ghi số liệu tổng giá trị.</w:t>
      </w:r>
    </w:p>
    <w:p w14:paraId="6F020DB7" w14:textId="77777777" w:rsidR="00321FC2" w:rsidRDefault="00321FC2" w:rsidP="00321FC2">
      <w:pPr>
        <w:adjustRightInd w:val="0"/>
        <w:snapToGrid w:val="0"/>
        <w:ind w:firstLine="720"/>
        <w:jc w:val="both"/>
        <w:rPr>
          <w:rFonts w:cs="Arial"/>
          <w:szCs w:val="20"/>
        </w:rPr>
      </w:pPr>
      <w:r w:rsidRPr="00277E90">
        <w:rPr>
          <w:rFonts w:cs="Arial"/>
          <w:szCs w:val="20"/>
        </w:rPr>
        <w:t>E. Mục IV. Kết quả sản xuất kinh doanh sau khi xác định giá giao dịch liên kết:</w:t>
      </w:r>
    </w:p>
    <w:p w14:paraId="3CD526F5" w14:textId="77777777" w:rsidR="00321FC2" w:rsidRPr="000E5F7A" w:rsidRDefault="00321FC2" w:rsidP="00321FC2">
      <w:pPr>
        <w:adjustRightInd w:val="0"/>
        <w:snapToGrid w:val="0"/>
        <w:ind w:firstLine="720"/>
        <w:jc w:val="both"/>
        <w:rPr>
          <w:rFonts w:cs="Arial"/>
          <w:szCs w:val="20"/>
        </w:rPr>
      </w:pPr>
      <w:r>
        <w:rPr>
          <w:rFonts w:cs="Arial"/>
          <w:szCs w:val="20"/>
        </w:rPr>
        <w:t>-</w:t>
      </w:r>
      <w:r w:rsidRPr="000E5F7A">
        <w:rPr>
          <w:rFonts w:cs="Arial"/>
          <w:szCs w:val="20"/>
        </w:rPr>
        <w:t xml:space="preserve"> Chỉ tiêu “Người nộp thuế đã ký thỏa thuận trước về phương pháp xác định giá tính thuế (APA)”: </w:t>
      </w:r>
    </w:p>
    <w:p w14:paraId="58445A0C" w14:textId="77777777" w:rsidR="00321FC2" w:rsidRPr="00277E90" w:rsidRDefault="00321FC2" w:rsidP="00321FC2">
      <w:pPr>
        <w:adjustRightInd w:val="0"/>
        <w:snapToGrid w:val="0"/>
        <w:ind w:firstLine="720"/>
        <w:jc w:val="both"/>
        <w:rPr>
          <w:rFonts w:cs="Arial"/>
          <w:szCs w:val="20"/>
        </w:rPr>
      </w:pPr>
      <w:r w:rsidRPr="00277E90">
        <w:rPr>
          <w:rFonts w:cs="Arial"/>
          <w:szCs w:val="20"/>
        </w:rPr>
        <w:t>Người nộp thuế đánh dấu “x” vào “Có” nếu đã ký APA đơn phương, song phương hoặc đa phương với cơ quan thuế Việt Nam. Trường hợp người nộp thuế không ký APA với cơ quan thuế thì đánh dấu “x” vào “Không” và để trống không kê khai các chỉ tiêu tại Cột (4) bảng kết quả sản xuất kinh doanh tại mục này.</w:t>
      </w:r>
    </w:p>
    <w:p w14:paraId="513F5E6B" w14:textId="77777777" w:rsidR="00321FC2" w:rsidRPr="00277E90" w:rsidRDefault="00321FC2" w:rsidP="00321FC2">
      <w:pPr>
        <w:adjustRightInd w:val="0"/>
        <w:snapToGrid w:val="0"/>
        <w:ind w:firstLine="720"/>
        <w:jc w:val="both"/>
        <w:rPr>
          <w:rFonts w:cs="Arial"/>
          <w:szCs w:val="20"/>
        </w:rPr>
      </w:pPr>
      <w:r w:rsidRPr="00277E90">
        <w:rPr>
          <w:rFonts w:cs="Arial"/>
          <w:szCs w:val="20"/>
        </w:rPr>
        <w:t>- Người nộp thuế chỉ phát sinh các khoản thu hoặc doanh thu với các bên độc lập chỉ kê khai tại Cột (6) của bảng kết quả sản xuất kinh doanh phù hợp với từng loại hình doanh nghiệp đối với từng chỉ tiêu tương ứng được hướng dẫn tại Phụ lục này.</w:t>
      </w:r>
    </w:p>
    <w:p w14:paraId="07160378" w14:textId="77777777" w:rsidR="00321FC2" w:rsidRPr="00277E90" w:rsidRDefault="00321FC2" w:rsidP="00321FC2">
      <w:pPr>
        <w:adjustRightInd w:val="0"/>
        <w:snapToGrid w:val="0"/>
        <w:ind w:firstLine="720"/>
        <w:jc w:val="both"/>
        <w:rPr>
          <w:rFonts w:cs="Arial"/>
          <w:szCs w:val="20"/>
        </w:rPr>
      </w:pPr>
      <w:r w:rsidRPr="00277E90">
        <w:rPr>
          <w:rFonts w:cs="Arial"/>
          <w:szCs w:val="20"/>
        </w:rPr>
        <w:t>1. Dành cho người nộp thuế thuộc các ngành sản xuất, thương mại, dịch vụ:</w:t>
      </w:r>
    </w:p>
    <w:p w14:paraId="728FC8D7" w14:textId="77777777" w:rsidR="00321FC2" w:rsidRPr="00277E90" w:rsidRDefault="00321FC2" w:rsidP="00321FC2">
      <w:pPr>
        <w:adjustRightInd w:val="0"/>
        <w:snapToGrid w:val="0"/>
        <w:ind w:firstLine="720"/>
        <w:jc w:val="both"/>
        <w:rPr>
          <w:rFonts w:cs="Arial"/>
          <w:szCs w:val="20"/>
        </w:rPr>
      </w:pPr>
      <w:r w:rsidRPr="00277E90">
        <w:rPr>
          <w:rFonts w:cs="Arial"/>
          <w:szCs w:val="20"/>
        </w:rPr>
        <w:t>a) Trường hợp người nộp thuế đã kê khai đánh dấu (x) vào Cột 3 tại dòng 2a miễn lập Hồ sơ xác định giá giao dịch liên kết của Mục II Phụ lục I kèm theo Nghị định này, thực hiện kê khai theo hướng dẫn như sau:</w:t>
      </w:r>
    </w:p>
    <w:p w14:paraId="1118CD6E"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tại dòng (1), (2), (3), (4), (5), (6), (7), (8), (8.1), (9), (9.1), (9.1.a), (9.1.b), (10), (11) và (12):</w:t>
      </w:r>
    </w:p>
    <w:p w14:paraId="7F8DA908"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789AA152" w14:textId="77777777" w:rsidR="00321FC2" w:rsidRPr="00277E90" w:rsidRDefault="00321FC2" w:rsidP="00321FC2">
      <w:pPr>
        <w:adjustRightInd w:val="0"/>
        <w:snapToGrid w:val="0"/>
        <w:ind w:firstLine="720"/>
        <w:jc w:val="both"/>
        <w:rPr>
          <w:rFonts w:cs="Arial"/>
          <w:szCs w:val="20"/>
        </w:rPr>
      </w:pPr>
      <w:r w:rsidRPr="00277E90">
        <w:rPr>
          <w:rFonts w:cs="Arial"/>
          <w:szCs w:val="20"/>
        </w:rPr>
        <w:t xml:space="preserve">+ Cột </w:t>
      </w:r>
      <w:r>
        <w:rPr>
          <w:rFonts w:cs="Arial"/>
          <w:szCs w:val="20"/>
        </w:rPr>
        <w:t>(</w:t>
      </w:r>
      <w:r w:rsidRPr="00277E90">
        <w:rPr>
          <w:rFonts w:cs="Arial"/>
          <w:szCs w:val="20"/>
        </w:rPr>
        <w:t>6</w:t>
      </w:r>
      <w:r>
        <w:rPr>
          <w:rFonts w:cs="Arial"/>
          <w:szCs w:val="20"/>
        </w:rPr>
        <w:t>)</w:t>
      </w:r>
      <w:r w:rsidRPr="00277E90">
        <w:rPr>
          <w:rFonts w:cs="Arial"/>
          <w:szCs w:val="20"/>
        </w:rPr>
        <w:t>: Ghi giá trị được xác định từ số liệu tại Báo cáo tài chính.</w:t>
      </w:r>
    </w:p>
    <w:p w14:paraId="5F2BCC16"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tại dòng (13), (14), (15), (15.1), (15.2), (15.3), (15.4), (15.5) và (16) xác định và tính toán theo quy định tại điểm a và điểm b khoản 3 Điều 16 Nghị định này.</w:t>
      </w:r>
    </w:p>
    <w:p w14:paraId="2E41473A"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tại dòng (17): Người nộp thuế để trống không kê khai.</w:t>
      </w:r>
    </w:p>
    <w:p w14:paraId="195650BE" w14:textId="77777777" w:rsidR="00321FC2" w:rsidRPr="00277E90" w:rsidRDefault="00321FC2" w:rsidP="00321FC2">
      <w:pPr>
        <w:adjustRightInd w:val="0"/>
        <w:snapToGrid w:val="0"/>
        <w:ind w:firstLine="720"/>
        <w:jc w:val="both"/>
        <w:rPr>
          <w:rFonts w:cs="Arial"/>
          <w:szCs w:val="20"/>
        </w:rPr>
      </w:pPr>
      <w:r w:rsidRPr="00277E90">
        <w:rPr>
          <w:rFonts w:cs="Arial"/>
          <w:szCs w:val="20"/>
        </w:rPr>
        <w:t>b) Trường hợp người nộp thuế đã kê khai đánh dấu (x) vào Cột 3 tại dòng 2c miễn lập Hồ sơ xác định giá giao dịch liên kết của Mục II Phụ lục I kèm theo Nghị định này, thực hiện kê khai theo hướng dẫn như sau:</w:t>
      </w:r>
    </w:p>
    <w:p w14:paraId="1F64463E"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tại dòng (1), (2), (3), (4), (5), (6), (7), (8), (8.1), (9), (9.1), (9.1.a), (9.1.b), (10), (11) và (12):</w:t>
      </w:r>
    </w:p>
    <w:p w14:paraId="64E77B5C"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1F74532A"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giá trị được xác định từ số liệu tại Báo cáo tài chính.</w:t>
      </w:r>
    </w:p>
    <w:p w14:paraId="4CA72476"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tại dòng (13), (14), (15), (15.1), (15.2), (15.3), (15.4), (15.5) và (16) xác định và tính toán theo quy định tại điểm a và điểm b khoản 3 Điều 16 Nghị định này.</w:t>
      </w:r>
    </w:p>
    <w:p w14:paraId="432E912B" w14:textId="77777777" w:rsidR="00321FC2" w:rsidRPr="00277E90" w:rsidRDefault="00321FC2" w:rsidP="00321FC2">
      <w:pPr>
        <w:adjustRightInd w:val="0"/>
        <w:snapToGrid w:val="0"/>
        <w:ind w:firstLine="720"/>
        <w:jc w:val="both"/>
        <w:rPr>
          <w:rFonts w:cs="Arial"/>
          <w:szCs w:val="20"/>
        </w:rPr>
      </w:pPr>
      <w:r w:rsidRPr="00277E90">
        <w:rPr>
          <w:rFonts w:cs="Arial"/>
          <w:szCs w:val="20"/>
        </w:rPr>
        <w:t xml:space="preserve">- Chỉ tiêu “Tỷ suất lợi nhuận sử dụng xác định giá giao dịch liên kết </w:t>
      </w:r>
      <w:r w:rsidRPr="00277E90">
        <w:rPr>
          <w:rFonts w:cs="Arial"/>
          <w:szCs w:val="20"/>
          <w:vertAlign w:val="superscript"/>
        </w:rPr>
        <w:t>1</w:t>
      </w:r>
      <w:r w:rsidRPr="00277E90">
        <w:rPr>
          <w:rFonts w:cs="Arial"/>
          <w:szCs w:val="20"/>
        </w:rPr>
        <w:t xml:space="preserve"> ’.</w:t>
      </w:r>
    </w:p>
    <w:p w14:paraId="6C83F157"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Cột (2): Ghi các tỷ suất lợi nhuận thuần từ hoạt động sản xuất kinh doanh trong kỳ không bao gồm chênh lệch doanh thu và chi phí của hoạt động tài chính trên doanh thu thuần tại các dòng chỉ tiêu (17.1), (17.2), (17.3), (17...) theo quy định tại điểm c khoản 2 Điều 20 Nghị định này.</w:t>
      </w:r>
    </w:p>
    <w:p w14:paraId="1CCE84D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39CA73FC"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Người nộp thuế kê khai giá trị Lợi nhuận thuần từ hoạt động sản xuất kinh doanh trong kỳ không bao gồm chênh lệch doanh thu và chi phí của hoạt động tài chính trên doanh thu thuần đối với lĩnh vực hoạt động theo quy định tại điểm c khoản 2 Điều 20 Nghị định này.</w:t>
      </w:r>
    </w:p>
    <w:p w14:paraId="26D06284" w14:textId="77777777" w:rsidR="00321FC2" w:rsidRPr="00277E90" w:rsidRDefault="00321FC2" w:rsidP="00321FC2">
      <w:pPr>
        <w:adjustRightInd w:val="0"/>
        <w:snapToGrid w:val="0"/>
        <w:ind w:firstLine="720"/>
        <w:jc w:val="both"/>
        <w:rPr>
          <w:rFonts w:cs="Arial"/>
          <w:szCs w:val="20"/>
        </w:rPr>
      </w:pPr>
      <w:r w:rsidRPr="00277E90">
        <w:rPr>
          <w:rFonts w:cs="Arial"/>
          <w:szCs w:val="20"/>
        </w:rPr>
        <w:t>Trường hợp người nộp thuế thực hiện kinh doanh nhiều hơn một lĩnh vực, theo dõi, hạch toán riêng doanh thu, chi phí của từng lĩnh vực hoặc theo dõi, hạch toán riêng được doanh thu nhưng không theo dõi, hạch toán riêng được chi phí phát sinh của từng lĩnh vực thực hiện kê khai riêng theo từng lĩnh vực.</w:t>
      </w:r>
    </w:p>
    <w:p w14:paraId="23601EDF" w14:textId="77777777" w:rsidR="00321FC2" w:rsidRPr="00277E90" w:rsidRDefault="00321FC2" w:rsidP="00321FC2">
      <w:pPr>
        <w:adjustRightInd w:val="0"/>
        <w:snapToGrid w:val="0"/>
        <w:ind w:firstLine="720"/>
        <w:jc w:val="both"/>
        <w:rPr>
          <w:rFonts w:cs="Arial"/>
          <w:szCs w:val="20"/>
        </w:rPr>
      </w:pPr>
      <w:r w:rsidRPr="00277E90">
        <w:rPr>
          <w:rFonts w:cs="Arial"/>
          <w:szCs w:val="20"/>
        </w:rPr>
        <w:t>Trường hợp người nộp thuế thực hiện kinh doanh nhiều hơn một lĩnh vực không theo dõi, hạch toán riêng được doanh thu và chi phí của từng lĩnh vực thực hiện kê khai theo lĩnh vực có tỷ suất cao nhất.</w:t>
      </w:r>
    </w:p>
    <w:p w14:paraId="398D1E57" w14:textId="77777777" w:rsidR="00321FC2" w:rsidRPr="00277E90" w:rsidRDefault="00321FC2" w:rsidP="00321FC2">
      <w:pPr>
        <w:adjustRightInd w:val="0"/>
        <w:snapToGrid w:val="0"/>
        <w:ind w:firstLine="720"/>
        <w:jc w:val="both"/>
        <w:rPr>
          <w:rFonts w:cs="Arial"/>
          <w:szCs w:val="20"/>
        </w:rPr>
      </w:pPr>
      <w:r w:rsidRPr="00277E90">
        <w:rPr>
          <w:rFonts w:cs="Arial"/>
          <w:szCs w:val="20"/>
        </w:rPr>
        <w:t>c) Trường hợp người nộp thuế không được miễn lập Hồ sơ xác định giá giao dịch liên kết theo quy định tại điểm a hoặc điểm c khoản 2 Điều 20 Nghị định này, kê khai như sau:</w:t>
      </w:r>
    </w:p>
    <w:p w14:paraId="75D1B476"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“Doanh thu bán hàng và cung cấp dịch vụ”:</w:t>
      </w:r>
    </w:p>
    <w:p w14:paraId="0905104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tổng giá trị của các giao dịch cung cấp hàng hóa, dịch vụ cho các bên liên kết xác định giá theo Hồ sơ xác định giá giao dịch liên kết tại Cột (3) và theo APA tại Cột (4).</w:t>
      </w:r>
    </w:p>
    <w:p w14:paraId="224F1026"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Ghi tổng giá trị của các giao dịch cung cấp hàng hóa, dịch vụ cho các bên độc lập theo giá trị ghi tại sổ kế toán.</w:t>
      </w:r>
    </w:p>
    <w:p w14:paraId="4E2B41CB"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6C87E73A" w14:textId="77777777" w:rsidR="00321FC2" w:rsidRPr="00277E90" w:rsidRDefault="00321FC2" w:rsidP="00321FC2">
      <w:pPr>
        <w:adjustRightInd w:val="0"/>
        <w:snapToGrid w:val="0"/>
        <w:ind w:firstLine="720"/>
        <w:jc w:val="both"/>
        <w:rPr>
          <w:rFonts w:cs="Arial"/>
          <w:szCs w:val="20"/>
        </w:rPr>
      </w:pPr>
      <w:r w:rsidRPr="00277E90">
        <w:rPr>
          <w:rFonts w:cs="Arial"/>
          <w:szCs w:val="20"/>
        </w:rPr>
        <w:t>Các chỉ tiêu “Doanh thu bán hàng hóa, dịch vụ xuất khẩu” và “Các khoản giảm trừ doanh thu”: Người nộp thuế kê khai tương ứng doanh thu bán hàng hóa và cung cấp dịch vụ và ghi theo hướng dẫn tương tự tại chỉ tiêu “Doanh thu bán hàng và cung cấp dịch vụ”.</w:t>
      </w:r>
    </w:p>
    <w:p w14:paraId="34BE9E26"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“Doanh thu thuần về bán hàng và cung cấp dịch vụ”:</w:t>
      </w:r>
    </w:p>
    <w:p w14:paraId="0FC5D7DF"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(5) và (6): Ghi giá trị bằng giá trị tương ứng theo từng cột tại chỉ tiêu “Doanh thu bán hàng và cung cấp dịch vụ” trừ (-) chỉ tiêu “Các khoản giảm trừ doanh thu”.</w:t>
      </w:r>
    </w:p>
    <w:p w14:paraId="33F7451A"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“Giá vốn hàng bán”:</w:t>
      </w:r>
    </w:p>
    <w:p w14:paraId="3022CE0A"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tổng giá trị của giá vốn hàng bán tương ứng với doanh thu bán hàng và cung cấp dịch vụ cho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42471612"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Ghi tổng giá trị của giá vốn hàng bán tương ứng với doanh thu bán hàng và cung cấp dịch vụ cho các bên độc lập và bằng (=) tổng giá trị phát sinh với các bên liên kết xác định theo Hồ sơ xác định giá giao dịch liên kết và theo APA cộng (+) giá trị giao dịch phát sinh với các bên độc lập ghi tại sổ kế toán.</w:t>
      </w:r>
    </w:p>
    <w:p w14:paraId="3C26927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2ECDEEF2"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“Lợi nhuận gộp về bán hàng và cung cấp dịch vụ”:</w:t>
      </w:r>
    </w:p>
    <w:p w14:paraId="2D547C3A"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(5) và (6) có giá trị bằng giá trị tương ứng theo từng cột tại chỉ tiêu “Doanh thu thuần về bán hàng và cung cấp dịch vụ” trừ (-) chỉ tiêu “Giá vốn hàng bán”.</w:t>
      </w:r>
    </w:p>
    <w:p w14:paraId="1D2E8D65"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“Chi phí bán hàng” và “Chi phí quản lý doanh nghiệp”:</w:t>
      </w:r>
    </w:p>
    <w:p w14:paraId="1DF32ABE"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tổng giá trị của chi phí bán hàng, chi phí quản lý doanh nghiệp tương ứng với doanh thu bán hàng và cung cấp dịch vụ cho các bên liên kết bằng (=) tổng giá trị phát sinh với các bên liên kết xác định theo Hồ sơ xác định giá giao dịch liên kết và theo APA cộng (+) giá trị giao dịch phát sinh với các bên độc lập ghi tại sổ kế toán.</w:t>
      </w:r>
    </w:p>
    <w:p w14:paraId="14BB86B4"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Cột (5): Ghi tổng giá trị của chi phí bán hàng, chi phí quản lý doanh nghiệp tương ứng với doanh thu bán hàng và cung cấp dịch vụ cho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792B6C65"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11EA6A10" w14:textId="77777777" w:rsidR="00321FC2" w:rsidRPr="00277E90" w:rsidRDefault="00321FC2" w:rsidP="00321FC2">
      <w:pPr>
        <w:adjustRightInd w:val="0"/>
        <w:snapToGrid w:val="0"/>
        <w:ind w:firstLine="720"/>
        <w:jc w:val="both"/>
        <w:rPr>
          <w:rFonts w:cs="Arial"/>
          <w:szCs w:val="20"/>
        </w:rPr>
      </w:pPr>
      <w:r w:rsidRPr="00277E90">
        <w:rPr>
          <w:rFonts w:cs="Arial"/>
          <w:szCs w:val="20"/>
        </w:rPr>
        <w:t>- Đối với các chỉ tiêu chi phí phát sinh trong hoạt động sản xuất kinh doanh,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68F39597"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“Doanh thu hoạt động tài chính”:</w:t>
      </w:r>
    </w:p>
    <w:p w14:paraId="63BEC162"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280DAC4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doanh thu hoạt động tài chính.</w:t>
      </w:r>
    </w:p>
    <w:p w14:paraId="2F9744A3"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“Lãi tiền gửi và lãi cho vay”: Ghi giá trị tiền lãi thu được từ hoạt động cho vay tính vào doanh thu hoạt động tài chính trong kỳ.</w:t>
      </w:r>
    </w:p>
    <w:p w14:paraId="5930EC11"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44DD339F"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751246BB"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“Chi phí tài chính”:</w:t>
      </w:r>
    </w:p>
    <w:p w14:paraId="59306A52"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316BA55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chi phí hoạt động tài chính.</w:t>
      </w:r>
    </w:p>
    <w:p w14:paraId="09B263AE"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“Chi phí lãi tiền vay dùng cho hoạt động sản xuất, kinh doanh”: Ghi giá trị chi phí lãi vay tính vào chi phí tài chính trong kỳ.</w:t>
      </w:r>
    </w:p>
    <w:p w14:paraId="1BA6CDB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692EFEEE"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14:paraId="4AF6F0AA"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“Chi phí khấu hao phát sinh trong kỳ”:</w:t>
      </w:r>
    </w:p>
    <w:p w14:paraId="7E7B7B6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623B045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chi phí khấu hao đã tính vào chi phí trong kỳ và được xác định bằng tổng giá trị chi phí khấu hao đã tính vào giá vốn hàng bán, chi phí bán hàng và chi phí quản lý doanh nghiệp.</w:t>
      </w:r>
    </w:p>
    <w:p w14:paraId="0D22BF00"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“Lợi nhuận thuần từ hoạt động sản xuất kinh doanh trong kỳ”:</w:t>
      </w:r>
    </w:p>
    <w:p w14:paraId="09060F5C"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48880447"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giá trị bằng giá trị tương ứng theo từng cột tại chỉ tiêu “Lợi nhuận gộp về bán hàng và cung cấp dịch vụ” trừ (-) chỉ tiêu “Chi phí bán hàng” trừ (-) chỉ tiêu “Chi phí quản lý doanh nghiệp” cộng (+) chỉ tiêu “Doanh thu tài chính” trừ (-) chỉ tiêu “Chi phí tài chính”.</w:t>
      </w:r>
    </w:p>
    <w:p w14:paraId="2518F90D"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“Lợi nhuận thuần từ hoạt động sản xuất kinh doanh trong kỳ không bao gồm chênh lệch doanh thu và chi phí của hoạt động tài chính”:</w:t>
      </w:r>
    </w:p>
    <w:p w14:paraId="4A1738B8"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(5) và (6): Ghi giá trị bằng giá trị tương ứng theo từng cột tại chỉ tiêu “Lợi nhuận gộp về bán hàng và cung cấp dịch vụ” trừ (-) chỉ tiêu “Chi phí bán hàng” trừ (-) chỉ tiêu “Chi phí quản lý doanh nghiệp”.</w:t>
      </w:r>
    </w:p>
    <w:p w14:paraId="77E7D23E"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“Tổng lợi nhuận thuần từ hoạt động kinh doanh cộng chi phí lãi vay sau khi trừ lãi tiền gửi và lãi cho vay trong kỳ cộng chi phí khấu hao trong kỳ”:</w:t>
      </w:r>
    </w:p>
    <w:p w14:paraId="137987D7"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Cột (3), (4) và (5): Người nộp thuế để trống không kê khai.</w:t>
      </w:r>
    </w:p>
    <w:p w14:paraId="385D0B90"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giá trị bằng giá trị chỉ tiêu “Lợi nhuận thuần từ hoạt động sản xuất kinh doanh” cộng (+) chỉ tiêu “Chi phí lãi vay” trừ (-) chỉ tiêu “Lãi tiền gửi và lãi cho vay” cộng (+) chỉ tiêu “Chi phí khấu hao”.</w:t>
      </w:r>
    </w:p>
    <w:p w14:paraId="64915F96"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w:t>
      </w:r>
    </w:p>
    <w:p w14:paraId="380CFA40"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64E92D48"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giá trị tỷ lệ phần trăm bằng (=) giá trị [chỉ tiêu “Chi phí lãi tiền vay” trừ (-) chỉ tiêu “Lãi tiền gửi và lãi cho vay”] chia (:) giá trị chỉ tiêu “Tổng lợi nhuận thuần từ hoạt động kinh doanh cộng chi phí lãi vay sau khi trừ lãi tiền gửi và lãi cho vay trong kỳ cộng chi phí khấu hao trong kỳ”.</w:t>
      </w:r>
    </w:p>
    <w:p w14:paraId="607B20A9"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“Tỷ suất lợi nhuận sử dụng xác định giá giao dịch liên kết”:</w:t>
      </w:r>
    </w:p>
    <w:p w14:paraId="6EA0D6BF" w14:textId="77777777" w:rsidR="00321FC2" w:rsidRPr="00277E90" w:rsidRDefault="00321FC2" w:rsidP="00321FC2">
      <w:pPr>
        <w:adjustRightInd w:val="0"/>
        <w:snapToGrid w:val="0"/>
        <w:ind w:firstLine="720"/>
        <w:jc w:val="both"/>
        <w:rPr>
          <w:rFonts w:cs="Arial"/>
          <w:szCs w:val="20"/>
        </w:rPr>
      </w:pPr>
      <w:r w:rsidRPr="00277E90">
        <w:rPr>
          <w:rFonts w:cs="Arial"/>
          <w:szCs w:val="20"/>
        </w:rPr>
        <w:t>+ Cột (2): Ghi các tỷ suất lợi nhuận áp dụng để điều chỉnh, xác định giá giao dịch liên kết tại các dòng chỉ tiêu (17.1), (17.2), (17.3),... tương ứng với phương pháp xác định giá giao dịch liên kết theo quy định tại Điều 13, Điều 14, Điều 15 Nghị định này.</w:t>
      </w:r>
    </w:p>
    <w:p w14:paraId="2B5B580C"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giá trị tỷ suất lợi nhuận sử dụng xác định giá giao dịch liên kết theo Hồ sơ xác định giá giao dịch liên kết tại Cột (3) và theo APA tại Cột (4).</w:t>
      </w:r>
    </w:p>
    <w:p w14:paraId="6A4D852C"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và (6): Người nộp thuế để trống không kê khai.</w:t>
      </w:r>
    </w:p>
    <w:p w14:paraId="3AFAC765" w14:textId="77777777" w:rsidR="00321FC2" w:rsidRPr="00277E90" w:rsidRDefault="00321FC2" w:rsidP="00321FC2">
      <w:pPr>
        <w:adjustRightInd w:val="0"/>
        <w:snapToGrid w:val="0"/>
        <w:ind w:firstLine="720"/>
        <w:jc w:val="both"/>
        <w:rPr>
          <w:rFonts w:cs="Arial"/>
          <w:szCs w:val="20"/>
        </w:rPr>
      </w:pPr>
      <w:r w:rsidRPr="00277E90">
        <w:rPr>
          <w:rFonts w:cs="Arial"/>
          <w:szCs w:val="20"/>
        </w:rPr>
        <w:t>Ví dụ:</w:t>
      </w:r>
    </w:p>
    <w:p w14:paraId="41C0426F" w14:textId="77777777" w:rsidR="00321FC2" w:rsidRPr="00277E90" w:rsidRDefault="00321FC2" w:rsidP="00321FC2">
      <w:pPr>
        <w:adjustRightInd w:val="0"/>
        <w:snapToGrid w:val="0"/>
        <w:ind w:firstLine="720"/>
        <w:jc w:val="both"/>
        <w:rPr>
          <w:rFonts w:cs="Arial"/>
          <w:szCs w:val="20"/>
        </w:rPr>
      </w:pPr>
      <w:r w:rsidRPr="00277E90">
        <w:rPr>
          <w:rFonts w:cs="Arial"/>
          <w:szCs w:val="20"/>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để xác định lợi nhuận thuần trong kỳ tính thuế, tại Cột (2) chỉ tiêu (17.1): Ghi Lợi nhuận thuần từ hoạt động sản xuất kinh doanh trong kỳ không bao gồm chênh lệch doanh thu và chi phí của hoạt động tài chính trên tổng chi phí và kê khai mức tỷ suất tương ứng theo Hồ sơ xác định giá giao dịch liên kết tại Cột (3) và theo APA tại Cột (4).</w:t>
      </w:r>
    </w:p>
    <w:p w14:paraId="07C186E0" w14:textId="77777777" w:rsidR="00321FC2" w:rsidRPr="00277E90" w:rsidRDefault="00321FC2" w:rsidP="00321FC2">
      <w:pPr>
        <w:adjustRightInd w:val="0"/>
        <w:snapToGrid w:val="0"/>
        <w:ind w:firstLine="720"/>
        <w:jc w:val="both"/>
        <w:rPr>
          <w:rFonts w:cs="Arial"/>
          <w:szCs w:val="20"/>
        </w:rPr>
      </w:pPr>
      <w:r w:rsidRPr="00277E90">
        <w:rPr>
          <w:rFonts w:cs="Arial"/>
          <w:szCs w:val="20"/>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đối với hoạt động sản xuất theo Hồ sơ xác định giá giao dịch liên kết; Lợi nhuận thuần từ hoạt động sản xuất kinh doanh trong kỳ không bao gồm chênh lệch doanh thu và chi phí của hoạt động tài chính trên doanh thu thuần đối với hoạt động phân phối theo APA, tại Cột (2) chỉ tiêu (17.1) và (17.2): Ghi Lợi nhuận thuần từ hoạt động sản xuất kinh doanh trong kỳ không bao gồm chênh lệch doanh thu và chi phí của hoạt động tài chính trên tổng chi phí đối với hoạt động sản xuất tại chỉ tiêu (17.1) và kê khai tỷ suất tương ứng tại Cột (3); ghi Lợi nhuận thuần từ hoạt động sản xuất kinh doanh trong kỳ không bao gồm chênh lệch doanh thu và chi phí của hoạt động tài chính trên doanh thu thuần đối với hoạt động phân phối tại chỉ tiêu (17.2) và kê khai tỷ suất tương ứng tại Cột (4).</w:t>
      </w:r>
    </w:p>
    <w:p w14:paraId="265FFE18" w14:textId="77777777" w:rsidR="00321FC2" w:rsidRPr="00277E90" w:rsidRDefault="00321FC2" w:rsidP="00321FC2">
      <w:pPr>
        <w:adjustRightInd w:val="0"/>
        <w:snapToGrid w:val="0"/>
        <w:ind w:firstLine="720"/>
        <w:jc w:val="both"/>
        <w:rPr>
          <w:rFonts w:cs="Arial"/>
          <w:szCs w:val="20"/>
        </w:rPr>
      </w:pPr>
      <w:r w:rsidRPr="00277E90">
        <w:rPr>
          <w:rFonts w:cs="Arial"/>
          <w:szCs w:val="20"/>
        </w:rPr>
        <w:t>- Trường hợp người nộp thuế thực hiện nhiều chức năng sản xuất, kinh doanh và tỷ suất lợi nhuận sử dụng xác định giá giao dịch liên kết khác nhau thì kê khai kết quả sản xuất kinh doanh sau khi xác định giá giao dịch liên kết riêng đối với từng chức năng sản xuất, kinh doanh.</w:t>
      </w:r>
    </w:p>
    <w:p w14:paraId="4BA39378" w14:textId="77777777" w:rsidR="00321FC2" w:rsidRPr="00277E90" w:rsidRDefault="00321FC2" w:rsidP="00321FC2">
      <w:pPr>
        <w:adjustRightInd w:val="0"/>
        <w:snapToGrid w:val="0"/>
        <w:ind w:firstLine="720"/>
        <w:jc w:val="both"/>
        <w:rPr>
          <w:rFonts w:cs="Arial"/>
          <w:szCs w:val="20"/>
        </w:rPr>
      </w:pPr>
      <w:r w:rsidRPr="00277E90">
        <w:rPr>
          <w:rFonts w:cs="Arial"/>
          <w:szCs w:val="20"/>
        </w:rPr>
        <w:t>2. Dành cho người nộp thuế thuộc các ngành ngân hàng, tín dụng:</w:t>
      </w:r>
    </w:p>
    <w:p w14:paraId="5D5D37A3"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“Thu nhập lãi và các khoản thu nhập tương tự”:</w:t>
      </w:r>
    </w:p>
    <w:p w14:paraId="5C2C4846"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29DD7A07"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309F14CB"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“Chi phí lãi và các khoản chi phí tương tự”:</w:t>
      </w:r>
    </w:p>
    <w:p w14:paraId="61ED76B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tổng giá trị Chi trả lãi và các khoản chi phí tương tự tương ứng với thu nhập lãi và các khoản thu nhập tương tự thu được từ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14:paraId="6DEFB1C0"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Cột (5): Ghi tổng giá trị Chi trả lãi và các khoản chi phí tương tự tương ứng với thu nhập lãi và các khoản thu nhập tương tự thu được từ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14:paraId="1F83153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02D12883"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“Thu nhập lãi thuần”:</w:t>
      </w:r>
    </w:p>
    <w:p w14:paraId="2D0BDB0B" w14:textId="77777777" w:rsidR="00321FC2" w:rsidRPr="00277E90" w:rsidRDefault="00321FC2" w:rsidP="00321FC2">
      <w:pPr>
        <w:adjustRightInd w:val="0"/>
        <w:snapToGrid w:val="0"/>
        <w:ind w:firstLine="720"/>
        <w:jc w:val="both"/>
        <w:rPr>
          <w:rFonts w:cs="Arial"/>
          <w:szCs w:val="20"/>
        </w:rPr>
      </w:pPr>
      <w:r w:rsidRPr="00277E90">
        <w:rPr>
          <w:rFonts w:cs="Arial"/>
          <w:szCs w:val="20"/>
        </w:rPr>
        <w:t>Cột (3), (4), (5) và (6): Ghi giá trị bằng (=) giá trị tương ứng theo từng cột tại chỉ tiêu thu nhập lãi và các khoản thu nhập tương tự trừ (-) chỉ tiêu Chi trả lãi và các khoản chi phí tương tự.</w:t>
      </w:r>
    </w:p>
    <w:p w14:paraId="3ADF0A58"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“Thu nhập từ hoạt động dịch vụ”: Ghi theo hướng dẫn tương tự tại chỉ tiêu thu nhập lãi và các khoản thu nhập tương tự.</w:t>
      </w:r>
    </w:p>
    <w:p w14:paraId="199C982E"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“Chi phí hoạt động dịch vụ”: Ghi theo hướng dẫn tương tự tại chỉ tiêu Chi trả lãi và các khoản chi phí tương tự.</w:t>
      </w:r>
    </w:p>
    <w:p w14:paraId="2786D7C2"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“Lãi/lỗ thuần từ hoạt động dịch vụ”:</w:t>
      </w:r>
    </w:p>
    <w:p w14:paraId="7B0FE60B" w14:textId="77777777" w:rsidR="00321FC2" w:rsidRPr="00277E90" w:rsidRDefault="00321FC2" w:rsidP="00321FC2">
      <w:pPr>
        <w:adjustRightInd w:val="0"/>
        <w:snapToGrid w:val="0"/>
        <w:ind w:firstLine="720"/>
        <w:jc w:val="both"/>
        <w:rPr>
          <w:rFonts w:cs="Arial"/>
          <w:szCs w:val="20"/>
        </w:rPr>
      </w:pPr>
      <w:r w:rsidRPr="00277E90">
        <w:rPr>
          <w:rFonts w:cs="Arial"/>
          <w:szCs w:val="20"/>
        </w:rPr>
        <w:t>Cột (3), (4), (5) và (6): Ghi giá trị bằng (=) giá trị tương ứng theo từng cột tại chỉ tiêu “Thu nhập từ hoạt động dịch vụ” trừ (-) chỉ tiêu “Chi phí hoạt động dịch vụ”.</w:t>
      </w:r>
    </w:p>
    <w:p w14:paraId="2BF93985"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“Lãi/lỗ thuần từ hoạt động kinh doanh ngoại hối”, “Lãi/lỗ thuần từ mua bán chứng khoán kinh doanh”, “Lãi/lỗ thuần từ mua bán chứng khoán đầu tư”: Ghi theo hướng dẫn tương tự tại chỉ tiêu “Thu nhập lãi và các khoản thu nhập tương tự”.</w:t>
      </w:r>
    </w:p>
    <w:p w14:paraId="1320712C"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“Thu nhập từ hoạt động khác”: Ghi theo hướng dẫn tương tự tại chỉ tiêu “Thu nhập lãi và các khoản thu nhập tương tự”.</w:t>
      </w:r>
    </w:p>
    <w:p w14:paraId="5EA24DE5" w14:textId="77777777" w:rsidR="00321FC2" w:rsidRPr="000E5F7A" w:rsidRDefault="00321FC2" w:rsidP="00321FC2">
      <w:pPr>
        <w:adjustRightInd w:val="0"/>
        <w:snapToGrid w:val="0"/>
        <w:ind w:firstLine="720"/>
        <w:jc w:val="both"/>
        <w:rPr>
          <w:rFonts w:cs="Arial"/>
          <w:szCs w:val="20"/>
        </w:rPr>
      </w:pPr>
      <w:r>
        <w:rPr>
          <w:rFonts w:cs="Arial"/>
          <w:szCs w:val="20"/>
        </w:rPr>
        <w:t>-</w:t>
      </w:r>
      <w:r w:rsidRPr="000E5F7A">
        <w:rPr>
          <w:rFonts w:cs="Arial"/>
          <w:szCs w:val="20"/>
        </w:rPr>
        <w:t xml:space="preserve"> Chỉ tiêu “Chi phí hoạt động khác”: Ghi theo hướng dẫn tương tự tại chỉ tiêu Chi trả lãi và các khoản chi phí tương tự. </w:t>
      </w:r>
    </w:p>
    <w:p w14:paraId="13932AC7"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“Lãi/lỗ thuần từ hoạt động khác”:</w:t>
      </w:r>
    </w:p>
    <w:p w14:paraId="0FDCCCF1" w14:textId="77777777" w:rsidR="00321FC2" w:rsidRPr="00277E90" w:rsidRDefault="00321FC2" w:rsidP="00321FC2">
      <w:pPr>
        <w:adjustRightInd w:val="0"/>
        <w:snapToGrid w:val="0"/>
        <w:ind w:firstLine="720"/>
        <w:jc w:val="both"/>
        <w:rPr>
          <w:rFonts w:cs="Arial"/>
          <w:szCs w:val="20"/>
        </w:rPr>
      </w:pPr>
      <w:r w:rsidRPr="00277E90">
        <w:rPr>
          <w:rFonts w:cs="Arial"/>
          <w:szCs w:val="20"/>
        </w:rPr>
        <w:t>Cột (3), (4), (5) và (6): Ghi giá trị bằng (=) giá trị tương ứng theo từng cột tại chỉ tiêu “Thu nhập từ hoạt động khác” trừ (-) chỉ tiêu “Chi phí hoạt động khác”.</w:t>
      </w:r>
    </w:p>
    <w:p w14:paraId="24AEF951"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“Thu nhập từ góp vốn, mua cổ phần”: Ghi theo hướng dẫn tương tự tại chỉ tiêu “Thu nhập lãi và các khoản thu nhập tương tự”.</w:t>
      </w:r>
    </w:p>
    <w:p w14:paraId="679F6201" w14:textId="77777777" w:rsidR="00321FC2" w:rsidRPr="00277E90" w:rsidRDefault="00321FC2" w:rsidP="00321FC2">
      <w:pPr>
        <w:adjustRightInd w:val="0"/>
        <w:snapToGrid w:val="0"/>
        <w:ind w:firstLine="720"/>
        <w:jc w:val="both"/>
        <w:rPr>
          <w:rFonts w:cs="Arial"/>
          <w:szCs w:val="20"/>
        </w:rPr>
      </w:pPr>
      <w:r w:rsidRPr="00277E90">
        <w:rPr>
          <w:rFonts w:cs="Arial"/>
          <w:szCs w:val="20"/>
        </w:rPr>
        <w:t xml:space="preserve">- Chỉ tiêu “Chi phí hoạt động”: Ghi theo hướng dẫn tương tự tại chỉ tiêu </w:t>
      </w:r>
      <w:r>
        <w:rPr>
          <w:rFonts w:cs="Arial"/>
          <w:szCs w:val="20"/>
        </w:rPr>
        <w:t>“</w:t>
      </w:r>
      <w:r w:rsidRPr="00277E90">
        <w:rPr>
          <w:rFonts w:cs="Arial"/>
          <w:szCs w:val="20"/>
        </w:rPr>
        <w:t>Chi trả lãi và các khoản chi phí tương tự</w:t>
      </w:r>
      <w:r>
        <w:rPr>
          <w:rFonts w:cs="Arial"/>
          <w:szCs w:val="20"/>
        </w:rPr>
        <w:t>”</w:t>
      </w:r>
      <w:r w:rsidRPr="00277E90">
        <w:rPr>
          <w:rFonts w:cs="Arial"/>
          <w:szCs w:val="20"/>
        </w:rPr>
        <w:t>.</w:t>
      </w:r>
    </w:p>
    <w:p w14:paraId="687FA870"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“Chi phí dự phòng rủi ro tín dụng”:</w:t>
      </w:r>
    </w:p>
    <w:p w14:paraId="046DB5FF"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Ghi tổng giá trị chi phí dự phòng rủi ro tín dụng tương ứng với thu nhập và các khoản thu có tính chất là doanh thu tại Cột (3), (4) và (5) được trích lập dự phòng.</w:t>
      </w:r>
    </w:p>
    <w:p w14:paraId="7FEB9AE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0CA36525" w14:textId="77777777" w:rsidR="00321FC2" w:rsidRPr="00277E90" w:rsidRDefault="00321FC2" w:rsidP="00321FC2">
      <w:pPr>
        <w:adjustRightInd w:val="0"/>
        <w:snapToGrid w:val="0"/>
        <w:ind w:firstLine="720"/>
        <w:jc w:val="both"/>
        <w:rPr>
          <w:rFonts w:cs="Arial"/>
          <w:szCs w:val="20"/>
        </w:rPr>
      </w:pPr>
      <w:r w:rsidRPr="00277E90">
        <w:rPr>
          <w:rFonts w:cs="Arial"/>
          <w:szCs w:val="20"/>
        </w:rPr>
        <w:t>- Đối với các chỉ tiêu chi phí phát sinh trong hoạt động kinh doanh, người nộp thuế hạch toán, xác định riêng tương ứng với từng khoản thu có tính chất là doanh thu tại các cột (3), (4), (5) và ghi giá trị được hạch toán, xác định riêng.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736BF768"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“Tổng lợi nhuận trước thuế”: Phản ánh tổng số lợi nhuận thực hiện trước thuế của tổ chức ngân hàng, tín dụng trong kỳ tính thuế và được xác định như sau:</w:t>
      </w:r>
    </w:p>
    <w:p w14:paraId="0FFF4F1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(5) và (6): Ghi giá trị bằng (=) giá trị tương ứng theo từng cột tại chỉ tiêu “Thu nhập lãi thuần” cộng (+) chỉ tiêu “Lãi/lỗ thuần từ hoạt động dịch vụ” cộng (+) chỉ tiêu “Lãi/lỗ thuần từ hoạt động kinh doanh ngoại hối” cộng (+) chỉ tiêu “Lãi/lỗ thuần từ mua bán chứng khoán kinh doanh” cộng (+) chỉ tiêu “Lãi/lỗ thuần từ mua bán chứng khoán đầu tư” cộng (+) chỉ tiêu “Lãi/lỗ thuần từ hoạt động khác” cộng (+) chỉ tiêu “Thu nhập từ góp vốn, mua cổ phần” trừ (-) chỉ tiêu “Chi phí hoạt động” trừ (-) chỉ tiêu “Chi phí dự phòng rủi ro tín dụng”.</w:t>
      </w:r>
    </w:p>
    <w:p w14:paraId="508AC89A"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Chỉ tiêu: “Lợi nhuận thuần từ hoạt động sản xuất kinh doanh”:</w:t>
      </w:r>
    </w:p>
    <w:p w14:paraId="773E973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(5) và (6): Ghi giá trị bằng giá trị tương ứng theo từng cột tại chỉ tiêu “Tổng lợi nhuận trước thuế” trừ (-) chỉ tiêu “Lãi/lỗ thuần từ hoạt động khác”.</w:t>
      </w:r>
    </w:p>
    <w:p w14:paraId="373BAF3C"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“Tỷ suất lợi nhuận sử dụng xác định giá giao dịch liên kết”:</w:t>
      </w:r>
    </w:p>
    <w:p w14:paraId="07BE68B1" w14:textId="77777777" w:rsidR="00321FC2" w:rsidRPr="00277E90" w:rsidRDefault="00321FC2" w:rsidP="00321FC2">
      <w:pPr>
        <w:adjustRightInd w:val="0"/>
        <w:snapToGrid w:val="0"/>
        <w:ind w:firstLine="720"/>
        <w:jc w:val="both"/>
        <w:rPr>
          <w:rFonts w:cs="Arial"/>
          <w:szCs w:val="20"/>
        </w:rPr>
      </w:pPr>
      <w:r w:rsidRPr="00277E90">
        <w:rPr>
          <w:rFonts w:cs="Arial"/>
          <w:szCs w:val="20"/>
        </w:rPr>
        <w:t>+ Cột (2): Ghi các tỷ suất lợi nhuận áp dụng để điều chỉnh, xác định giá giao dịch liên kết tại các dòng chỉ tiêu (18.1), (18.2), (18.3) ... tương ứng với phương pháp xác định giá giao dịch liên kết theo quy định tại Điều 13, Điều 14, Điều 15 Nghị định này.</w:t>
      </w:r>
    </w:p>
    <w:p w14:paraId="2EC30440"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giá trị tỷ suất lợi nhuận áp dụng xác định giá giao dịch liên kết theo Hồ sơ xác định giá giao dịch liên kết tại Cột (3) và theo APA tại Cột (4).</w:t>
      </w:r>
    </w:p>
    <w:p w14:paraId="0A86DCB3"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và (6): Người nộp thuế để trống không kê khai.</w:t>
      </w:r>
    </w:p>
    <w:p w14:paraId="72CD8382" w14:textId="77777777" w:rsidR="00321FC2" w:rsidRPr="00277E90" w:rsidRDefault="00321FC2" w:rsidP="00321FC2">
      <w:pPr>
        <w:adjustRightInd w:val="0"/>
        <w:snapToGrid w:val="0"/>
        <w:ind w:firstLine="720"/>
        <w:jc w:val="both"/>
        <w:rPr>
          <w:rFonts w:cs="Arial"/>
          <w:szCs w:val="20"/>
        </w:rPr>
      </w:pPr>
      <w:r w:rsidRPr="00277E90">
        <w:rPr>
          <w:rFonts w:cs="Arial"/>
          <w:szCs w:val="20"/>
        </w:rPr>
        <w:t>3. Dành cho người nộp thuế là các công ty chứng khoán:</w:t>
      </w:r>
    </w:p>
    <w:p w14:paraId="513B132D" w14:textId="77777777" w:rsidR="00321FC2" w:rsidRPr="00277E90" w:rsidRDefault="00321FC2" w:rsidP="00321FC2">
      <w:pPr>
        <w:adjustRightInd w:val="0"/>
        <w:snapToGrid w:val="0"/>
        <w:ind w:firstLine="720"/>
        <w:jc w:val="both"/>
        <w:rPr>
          <w:rFonts w:cs="Arial"/>
          <w:szCs w:val="20"/>
        </w:rPr>
      </w:pPr>
      <w:r w:rsidRPr="00277E90">
        <w:rPr>
          <w:rFonts w:cs="Arial"/>
          <w:szCs w:val="20"/>
        </w:rPr>
        <w:t>a) Trường hợp người nộp thuế đã kê khai đánh dấu (x) vào Cột 3 tại dòng 2a Mục II Phụ lục I kèm theo Nghị định này, thực hiện kê khai theo hướng dẫn như sau:</w:t>
      </w:r>
    </w:p>
    <w:p w14:paraId="625B966A"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tại dòng (1.1.a), (1.1.b), (1.1.c), (1.2), (1.3), (1.4), (1.5), (1.6), (1.7), (1.8), (1.9), (1.10), (1.11), (2.1.a), (2.1.b), (2.1.c), (2.2), (2.3), (2.4), (2.5), (2.6), (2.7), (2.8), (2.9), (2.10), (2.11), (2.12), (3.1), (3.2), (3.3), (3.4), (4.1), (4.2), (4.3), (4.4), (4.5), (5), (6), (7) và (10):</w:t>
      </w:r>
    </w:p>
    <w:p w14:paraId="6EA63E04"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7AA613AA"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giá trị được xác định từ số liệu tại Báo cáo tài chính.</w:t>
      </w:r>
    </w:p>
    <w:p w14:paraId="504D5678"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tại dòng (15): Người nộp thuế để trống không kê khai.</w:t>
      </w:r>
    </w:p>
    <w:p w14:paraId="41FB2138" w14:textId="77777777" w:rsidR="00321FC2" w:rsidRPr="00277E90" w:rsidRDefault="00321FC2" w:rsidP="00321FC2">
      <w:pPr>
        <w:adjustRightInd w:val="0"/>
        <w:snapToGrid w:val="0"/>
        <w:ind w:firstLine="720"/>
        <w:jc w:val="both"/>
        <w:rPr>
          <w:rFonts w:cs="Arial"/>
          <w:szCs w:val="20"/>
        </w:rPr>
      </w:pPr>
      <w:r w:rsidRPr="00277E90">
        <w:rPr>
          <w:rFonts w:cs="Arial"/>
          <w:szCs w:val="20"/>
        </w:rPr>
        <w:t>b) Trường hợp người nộp thuế không được miễn lập Hồ sơ xác định giá giao dịch liên kết theo quy định tại điểm a khoản 2 Điều 20 Nghị định này, kê khai như sau:</w:t>
      </w:r>
    </w:p>
    <w:p w14:paraId="5A364333" w14:textId="77777777" w:rsidR="00321FC2" w:rsidRPr="00277E90" w:rsidRDefault="00321FC2" w:rsidP="00321FC2">
      <w:pPr>
        <w:adjustRightInd w:val="0"/>
        <w:snapToGrid w:val="0"/>
        <w:ind w:firstLine="720"/>
        <w:jc w:val="both"/>
        <w:rPr>
          <w:rFonts w:cs="Arial"/>
          <w:szCs w:val="20"/>
        </w:rPr>
      </w:pPr>
      <w:r w:rsidRPr="00277E90">
        <w:rPr>
          <w:rFonts w:cs="Arial"/>
          <w:szCs w:val="20"/>
        </w:rPr>
        <w:t>- Các chỉ tiêu tại dòng (1.1.a), (1.1.b), (1.1.c), (1.2), (1.3), (1.4), (1.5), (1.6), (1.7), (1.8), (1.9), (1.10), (1.11), (2.1.a), (2.1.b), (2.1.c), (2.2), (2.3), (2.4), (2.5), (2.6), (2.7), (2.8), (2.9), (2.10), (2.11), (2.12), (3.1), (3.2), (3.3), (3.4), (4.1), (4.2), (4.3), (4.4), (4.5), (5), (6) và (10):</w:t>
      </w:r>
    </w:p>
    <w:p w14:paraId="6EBCDDE8"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14:paraId="5E99FA13"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tổng giá trị được xác định theo công thức tính tại Phụ lục I ban hành kèm theo Nghị định này.</w:t>
      </w:r>
    </w:p>
    <w:p w14:paraId="541BA137" w14:textId="77777777" w:rsidR="00321FC2" w:rsidRPr="00277E90" w:rsidRDefault="00321FC2" w:rsidP="00321FC2">
      <w:pPr>
        <w:adjustRightInd w:val="0"/>
        <w:snapToGrid w:val="0"/>
        <w:ind w:firstLine="720"/>
        <w:jc w:val="both"/>
        <w:rPr>
          <w:rFonts w:cs="Arial"/>
          <w:szCs w:val="20"/>
        </w:rPr>
      </w:pPr>
      <w:r w:rsidRPr="00277E90">
        <w:rPr>
          <w:rFonts w:cs="Arial"/>
          <w:szCs w:val="20"/>
        </w:rPr>
        <w:t>- Đối với các chỉ tiêu chi phí phát sinh trong kỳ,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14:paraId="43048D8D"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“Tổng lợi nhuận thuần từ hoạt động kinh doanh trong kỳ cộng chi phí lãi vay sau khi trừ lãi tiền gửi và lãi cho vay phát sinh trong kỳ cộng chi phí khấu hao phát sinh trong kỳ”:</w:t>
      </w:r>
    </w:p>
    <w:p w14:paraId="20B73A82"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304C505D" w14:textId="77777777" w:rsidR="00321FC2" w:rsidRPr="00277E90" w:rsidRDefault="00321FC2" w:rsidP="00321FC2">
      <w:pPr>
        <w:adjustRightInd w:val="0"/>
        <w:snapToGrid w:val="0"/>
        <w:ind w:firstLine="720"/>
        <w:jc w:val="both"/>
        <w:rPr>
          <w:rFonts w:cs="Arial"/>
          <w:szCs w:val="20"/>
        </w:rPr>
      </w:pPr>
      <w:r w:rsidRPr="00277E90">
        <w:rPr>
          <w:rFonts w:cs="Arial"/>
          <w:szCs w:val="20"/>
        </w:rPr>
        <w:t>+ Cột (6): Ghi giá trị bằng giá trị chỉ tiêu “Kết quả hoạt động” cộng (+) chỉ tiêu “Tổng Chi phí lãi vay phát sinh trong kỳ” trừ (-) “Tổng lãi tiền gửi và lãi cho vay phát sinh trong kỳ” cộng (+) chỉ tiêu “Chi phí khấu hao phát sinh trong kỳ”.</w:t>
      </w:r>
    </w:p>
    <w:p w14:paraId="7AB3D008" w14:textId="77777777" w:rsidR="00321FC2" w:rsidRPr="00277E90" w:rsidRDefault="00321FC2" w:rsidP="00321FC2">
      <w:pPr>
        <w:adjustRightInd w:val="0"/>
        <w:snapToGrid w:val="0"/>
        <w:ind w:firstLine="720"/>
        <w:jc w:val="both"/>
        <w:rPr>
          <w:rFonts w:cs="Arial"/>
          <w:szCs w:val="20"/>
        </w:rPr>
      </w:pPr>
      <w:r w:rsidRPr="00277E90">
        <w:rPr>
          <w:rFonts w:cs="Arial"/>
          <w:szCs w:val="20"/>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w:t>
      </w:r>
    </w:p>
    <w:p w14:paraId="5F40B159"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(4) và (5): Người nộp thuế để trống không kê khai.</w:t>
      </w:r>
    </w:p>
    <w:p w14:paraId="4FE099A5" w14:textId="77777777" w:rsidR="00321FC2" w:rsidRPr="00277E90" w:rsidRDefault="00321FC2" w:rsidP="00321FC2">
      <w:pPr>
        <w:adjustRightInd w:val="0"/>
        <w:snapToGrid w:val="0"/>
        <w:ind w:firstLine="720"/>
        <w:jc w:val="both"/>
        <w:rPr>
          <w:rFonts w:cs="Arial"/>
          <w:szCs w:val="20"/>
        </w:rPr>
      </w:pPr>
      <w:r w:rsidRPr="00277E90">
        <w:rPr>
          <w:rFonts w:cs="Arial"/>
          <w:szCs w:val="20"/>
        </w:rPr>
        <w:t xml:space="preserve">+ Cột (6): Ghi giá trị tỷ lệ phần trăm bằng (=) giá trị [chỉ tiêu “Tổng Chi phí lãi </w:t>
      </w:r>
      <w:r>
        <w:rPr>
          <w:rFonts w:cs="Arial"/>
          <w:szCs w:val="20"/>
        </w:rPr>
        <w:t xml:space="preserve">tiền </w:t>
      </w:r>
      <w:r w:rsidRPr="00277E90">
        <w:rPr>
          <w:rFonts w:cs="Arial"/>
          <w:szCs w:val="20"/>
        </w:rPr>
        <w:t>vay” trừ (-) chỉ tiêu “Tổng lãi tiền gửi và lãi cho vay”] chia (:) giá trị chỉ tiêu “Lợi nhuận thuần từ hoạt động kinh doanh cộng chi phí lãi vay cộng chi phí khấu hao phát sinh trong kỳ”.</w:t>
      </w:r>
    </w:p>
    <w:p w14:paraId="76732182" w14:textId="77777777" w:rsidR="00321FC2" w:rsidRPr="00277E90" w:rsidRDefault="00321FC2" w:rsidP="00321FC2">
      <w:pPr>
        <w:adjustRightInd w:val="0"/>
        <w:snapToGrid w:val="0"/>
        <w:ind w:firstLine="720"/>
        <w:jc w:val="both"/>
        <w:rPr>
          <w:rFonts w:cs="Arial"/>
          <w:szCs w:val="20"/>
        </w:rPr>
      </w:pPr>
      <w:r w:rsidRPr="00277E90">
        <w:rPr>
          <w:rFonts w:cs="Arial"/>
          <w:szCs w:val="20"/>
        </w:rPr>
        <w:lastRenderedPageBreak/>
        <w:t>- Chỉ tiêu “Tỷ suất lợi nhuận sử dụng xác định giá giao dịch liên kết”:</w:t>
      </w:r>
    </w:p>
    <w:p w14:paraId="39D97EE0" w14:textId="77777777" w:rsidR="00321FC2" w:rsidRPr="00277E90" w:rsidRDefault="00321FC2" w:rsidP="00321FC2">
      <w:pPr>
        <w:adjustRightInd w:val="0"/>
        <w:snapToGrid w:val="0"/>
        <w:ind w:firstLine="720"/>
        <w:jc w:val="both"/>
        <w:rPr>
          <w:rFonts w:cs="Arial"/>
          <w:szCs w:val="20"/>
        </w:rPr>
      </w:pPr>
      <w:r w:rsidRPr="00277E90">
        <w:rPr>
          <w:rFonts w:cs="Arial"/>
          <w:szCs w:val="20"/>
        </w:rPr>
        <w:t>+ Cột (2): Ghi các tỷ suất lợi nhuận áp dụng để điều chỉnh, xác định giá giao dịch liên kết tại các dòng chỉ tiêu (15.1), (15.2), (15.3), ... tương ứng với phương pháp xác định giá giao dịch liên kết theo quy định tại khoản 2 và 3 Điều 13, Điều 14, Điều 15 Nghị định này.</w:t>
      </w:r>
    </w:p>
    <w:p w14:paraId="67E51A95" w14:textId="77777777" w:rsidR="00321FC2" w:rsidRPr="00277E90" w:rsidRDefault="00321FC2" w:rsidP="00321FC2">
      <w:pPr>
        <w:adjustRightInd w:val="0"/>
        <w:snapToGrid w:val="0"/>
        <w:ind w:firstLine="720"/>
        <w:jc w:val="both"/>
        <w:rPr>
          <w:rFonts w:cs="Arial"/>
          <w:szCs w:val="20"/>
        </w:rPr>
      </w:pPr>
      <w:r w:rsidRPr="00277E90">
        <w:rPr>
          <w:rFonts w:cs="Arial"/>
          <w:szCs w:val="20"/>
        </w:rPr>
        <w:t>+ Cột (3) và (4): Ghi giá trị tỷ suất lợi nhuận áp dụng xác định giá giao dịch liên kết theo Hồ sơ xác định giá giao dịch liên kết tại Cột (3) và theo APA tại Cột (4).</w:t>
      </w:r>
    </w:p>
    <w:p w14:paraId="5B39C3B5" w14:textId="77777777" w:rsidR="00321FC2" w:rsidRPr="00277E90" w:rsidRDefault="00321FC2" w:rsidP="00321FC2">
      <w:pPr>
        <w:adjustRightInd w:val="0"/>
        <w:snapToGrid w:val="0"/>
        <w:ind w:firstLine="720"/>
        <w:jc w:val="both"/>
        <w:rPr>
          <w:rFonts w:cs="Arial"/>
          <w:szCs w:val="20"/>
        </w:rPr>
      </w:pPr>
      <w:r w:rsidRPr="00277E90">
        <w:rPr>
          <w:rFonts w:cs="Arial"/>
          <w:szCs w:val="20"/>
        </w:rPr>
        <w:t>+ Cột (5) và (6): Người nộp thuế để trống không kê khai.</w:t>
      </w:r>
    </w:p>
    <w:p w14:paraId="5215E114" w14:textId="77777777" w:rsidR="00321FC2" w:rsidRPr="00277E90" w:rsidRDefault="00321FC2" w:rsidP="00321FC2">
      <w:pPr>
        <w:adjustRightInd w:val="0"/>
        <w:snapToGrid w:val="0"/>
        <w:jc w:val="both"/>
        <w:rPr>
          <w:rFonts w:cs="Arial"/>
          <w:szCs w:val="20"/>
        </w:rPr>
      </w:pPr>
    </w:p>
    <w:p w14:paraId="2C688C71" w14:textId="77777777" w:rsidR="00321FC2" w:rsidRPr="00277E90" w:rsidRDefault="00321FC2" w:rsidP="00321FC2">
      <w:pPr>
        <w:adjustRightInd w:val="0"/>
        <w:snapToGrid w:val="0"/>
        <w:jc w:val="both"/>
        <w:rPr>
          <w:rFonts w:cs="Arial"/>
          <w:szCs w:val="20"/>
        </w:rPr>
      </w:pPr>
    </w:p>
    <w:p w14:paraId="41E08C2A" w14:textId="77777777" w:rsidR="00321FC2" w:rsidRPr="00277E90" w:rsidRDefault="00321FC2" w:rsidP="00321FC2">
      <w:pPr>
        <w:adjustRightInd w:val="0"/>
        <w:snapToGrid w:val="0"/>
        <w:jc w:val="both"/>
        <w:rPr>
          <w:rFonts w:cs="Arial"/>
          <w:szCs w:val="20"/>
        </w:rPr>
      </w:pPr>
      <w:r w:rsidRPr="00277E90">
        <w:rPr>
          <w:rFonts w:cs="Arial"/>
          <w:szCs w:val="20"/>
        </w:rPr>
        <w:t>________________________</w:t>
      </w:r>
    </w:p>
    <w:p w14:paraId="5E6DFB2D" w14:textId="77777777" w:rsidR="00321FC2" w:rsidRPr="00277E90" w:rsidRDefault="00321FC2" w:rsidP="00321FC2">
      <w:pPr>
        <w:adjustRightInd w:val="0"/>
        <w:snapToGrid w:val="0"/>
        <w:ind w:firstLine="720"/>
        <w:jc w:val="both"/>
        <w:rPr>
          <w:rFonts w:cs="Arial"/>
          <w:szCs w:val="20"/>
        </w:rPr>
      </w:pPr>
      <w:r w:rsidRPr="00277E90">
        <w:rPr>
          <w:rFonts w:cs="Arial"/>
          <w:szCs w:val="20"/>
          <w:vertAlign w:val="superscript"/>
        </w:rPr>
        <w:t xml:space="preserve">1 </w:t>
      </w:r>
      <w:r w:rsidRPr="00277E90">
        <w:rPr>
          <w:rFonts w:cs="Arial"/>
          <w:szCs w:val="20"/>
        </w:rPr>
        <w:t xml:space="preserve">Người nộp thuế đánh dấu “x” vào cột hình thức quan hệ liên kết kê khai theo quy định tại khoản 2 Điều 5 Nghị định này. Trường hợp bên liên kết thuộc nhiều hơn một hình thức quan hệ liên kết, người nộp thuế đánh dấu “x” vào các ô tương ứng. </w:t>
      </w:r>
    </w:p>
    <w:p w14:paraId="3C49D7F9" w14:textId="77777777" w:rsidR="00321FC2" w:rsidRPr="00277E90" w:rsidRDefault="00321FC2" w:rsidP="00321FC2">
      <w:pPr>
        <w:adjustRightInd w:val="0"/>
        <w:snapToGrid w:val="0"/>
        <w:ind w:firstLine="720"/>
        <w:jc w:val="both"/>
        <w:rPr>
          <w:rFonts w:cs="Arial"/>
          <w:szCs w:val="20"/>
        </w:rPr>
      </w:pPr>
      <w:r w:rsidRPr="00277E90">
        <w:rPr>
          <w:rFonts w:cs="Arial"/>
          <w:szCs w:val="20"/>
          <w:vertAlign w:val="superscript"/>
        </w:rPr>
        <w:t>2</w:t>
      </w:r>
      <w:r w:rsidRPr="00277E90">
        <w:rPr>
          <w:rFonts w:cs="Arial"/>
          <w:szCs w:val="20"/>
        </w:rPr>
        <w:t xml:space="preserve"> Người nộp thuế đánh dấu “x” vào dòng trường hợp miễn trừ áp dụng tương ứng</w:t>
      </w:r>
    </w:p>
    <w:p w14:paraId="77EF3123" w14:textId="77777777" w:rsidR="00321FC2" w:rsidRPr="00277E90" w:rsidRDefault="00321FC2" w:rsidP="00321FC2">
      <w:pPr>
        <w:adjustRightInd w:val="0"/>
        <w:snapToGrid w:val="0"/>
        <w:ind w:firstLine="720"/>
        <w:jc w:val="both"/>
        <w:rPr>
          <w:rFonts w:cs="Arial"/>
          <w:szCs w:val="20"/>
        </w:rPr>
      </w:pPr>
      <w:r w:rsidRPr="00277E90">
        <w:rPr>
          <w:rFonts w:cs="Arial"/>
          <w:szCs w:val="20"/>
          <w:vertAlign w:val="superscript"/>
        </w:rPr>
        <w:t xml:space="preserve">3 </w:t>
      </w:r>
      <w:r w:rsidRPr="00277E90">
        <w:rPr>
          <w:rFonts w:cs="Arial"/>
          <w:szCs w:val="20"/>
        </w:rPr>
        <w:t>Giá trị phân bổ cho cơ sở thường trú cần kê khai và chú thích rõ là phân bổ doanh thu hay chi phí cho cơ sở thường trú</w:t>
      </w:r>
    </w:p>
    <w:p w14:paraId="2E3D0912" w14:textId="77777777" w:rsidR="00321FC2" w:rsidRPr="00277E90" w:rsidRDefault="00321FC2" w:rsidP="00321FC2">
      <w:pPr>
        <w:adjustRightInd w:val="0"/>
        <w:snapToGrid w:val="0"/>
        <w:ind w:firstLine="720"/>
        <w:jc w:val="both"/>
        <w:rPr>
          <w:rFonts w:cs="Arial"/>
          <w:szCs w:val="20"/>
        </w:rPr>
      </w:pPr>
      <w:r w:rsidRPr="00277E90">
        <w:rPr>
          <w:rFonts w:cs="Arial"/>
          <w:szCs w:val="20"/>
          <w:vertAlign w:val="superscript"/>
        </w:rPr>
        <w:t xml:space="preserve">4 </w:t>
      </w:r>
      <w:r w:rsidRPr="00277E90">
        <w:rPr>
          <w:rFonts w:cs="Arial"/>
          <w:szCs w:val="20"/>
        </w:rPr>
        <w:t>Người nộp thuế kê khai “x” đối với giao dịch thuộc phạm vi áp dụng APA và “không” đối với giao dịch không thuộc phạm vi áp dụng APA</w:t>
      </w:r>
    </w:p>
    <w:p w14:paraId="335DE931" w14:textId="77777777" w:rsidR="003E1C24" w:rsidRDefault="003E1C24"/>
    <w:sectPr w:rsidR="003E1C24" w:rsidSect="00321FC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0B8"/>
    <w:rsid w:val="00225B67"/>
    <w:rsid w:val="00321FC2"/>
    <w:rsid w:val="003E1C24"/>
    <w:rsid w:val="004F7570"/>
    <w:rsid w:val="00556DE7"/>
    <w:rsid w:val="005D2409"/>
    <w:rsid w:val="00987B06"/>
    <w:rsid w:val="00A370B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9A51A"/>
  <w15:chartTrackingRefBased/>
  <w15:docId w15:val="{8F9993E2-0BD8-4127-87DA-61878BD5B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0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70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70B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70B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370B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370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70B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70B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70B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0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70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70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70B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370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370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70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70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70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70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0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0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0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70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70B8"/>
    <w:rPr>
      <w:i/>
      <w:iCs/>
      <w:color w:val="404040" w:themeColor="text1" w:themeTint="BF"/>
    </w:rPr>
  </w:style>
  <w:style w:type="paragraph" w:styleId="ListParagraph">
    <w:name w:val="List Paragraph"/>
    <w:basedOn w:val="Normal"/>
    <w:uiPriority w:val="34"/>
    <w:qFormat/>
    <w:rsid w:val="00A370B8"/>
    <w:pPr>
      <w:ind w:left="720"/>
      <w:contextualSpacing/>
    </w:pPr>
  </w:style>
  <w:style w:type="character" w:styleId="IntenseEmphasis">
    <w:name w:val="Intense Emphasis"/>
    <w:basedOn w:val="DefaultParagraphFont"/>
    <w:uiPriority w:val="21"/>
    <w:qFormat/>
    <w:rsid w:val="00A370B8"/>
    <w:rPr>
      <w:i/>
      <w:iCs/>
      <w:color w:val="2F5496" w:themeColor="accent1" w:themeShade="BF"/>
    </w:rPr>
  </w:style>
  <w:style w:type="paragraph" w:styleId="IntenseQuote">
    <w:name w:val="Intense Quote"/>
    <w:basedOn w:val="Normal"/>
    <w:next w:val="Normal"/>
    <w:link w:val="IntenseQuoteChar"/>
    <w:uiPriority w:val="30"/>
    <w:qFormat/>
    <w:rsid w:val="00A370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70B8"/>
    <w:rPr>
      <w:i/>
      <w:iCs/>
      <w:color w:val="2F5496" w:themeColor="accent1" w:themeShade="BF"/>
    </w:rPr>
  </w:style>
  <w:style w:type="character" w:styleId="IntenseReference">
    <w:name w:val="Intense Reference"/>
    <w:basedOn w:val="DefaultParagraphFont"/>
    <w:uiPriority w:val="32"/>
    <w:qFormat/>
    <w:rsid w:val="00A370B8"/>
    <w:rPr>
      <w:b/>
      <w:bCs/>
      <w:smallCaps/>
      <w:color w:val="2F5496" w:themeColor="accent1" w:themeShade="BF"/>
      <w:spacing w:val="5"/>
    </w:rPr>
  </w:style>
  <w:style w:type="paragraph" w:styleId="Header">
    <w:name w:val="header"/>
    <w:basedOn w:val="Normal"/>
    <w:link w:val="HeaderChar"/>
    <w:uiPriority w:val="99"/>
    <w:unhideWhenUsed/>
    <w:rsid w:val="00A370B8"/>
    <w:pPr>
      <w:tabs>
        <w:tab w:val="center" w:pos="4680"/>
        <w:tab w:val="right" w:pos="9360"/>
      </w:tabs>
      <w:spacing w:after="0"/>
    </w:pPr>
    <w:rPr>
      <w:rFonts w:asciiTheme="minorHAnsi" w:eastAsiaTheme="minorEastAsia" w:hAnsiTheme="minorHAnsi"/>
      <w:kern w:val="2"/>
      <w:sz w:val="24"/>
      <w:szCs w:val="24"/>
      <w14:ligatures w14:val="standardContextual"/>
    </w:rPr>
  </w:style>
  <w:style w:type="character" w:customStyle="1" w:styleId="HeaderChar">
    <w:name w:val="Header Char"/>
    <w:basedOn w:val="DefaultParagraphFont"/>
    <w:link w:val="Header"/>
    <w:uiPriority w:val="99"/>
    <w:rsid w:val="00A370B8"/>
    <w:rPr>
      <w:rFonts w:asciiTheme="minorHAnsi" w:eastAsiaTheme="minorEastAsia" w:hAnsiTheme="minorHAnsi"/>
      <w:kern w:val="2"/>
      <w:sz w:val="24"/>
      <w:szCs w:val="24"/>
      <w14:ligatures w14:val="standardContextual"/>
    </w:rPr>
  </w:style>
  <w:style w:type="paragraph" w:styleId="Footer">
    <w:name w:val="footer"/>
    <w:basedOn w:val="Normal"/>
    <w:link w:val="FooterChar"/>
    <w:uiPriority w:val="99"/>
    <w:unhideWhenUsed/>
    <w:rsid w:val="00A370B8"/>
    <w:pPr>
      <w:tabs>
        <w:tab w:val="center" w:pos="4680"/>
        <w:tab w:val="right" w:pos="9360"/>
      </w:tabs>
      <w:spacing w:after="0"/>
    </w:pPr>
    <w:rPr>
      <w:rFonts w:asciiTheme="minorHAnsi" w:eastAsiaTheme="minorEastAsia" w:hAnsiTheme="minorHAnsi"/>
      <w:kern w:val="2"/>
      <w:sz w:val="24"/>
      <w:szCs w:val="24"/>
      <w14:ligatures w14:val="standardContextual"/>
    </w:rPr>
  </w:style>
  <w:style w:type="character" w:customStyle="1" w:styleId="FooterChar">
    <w:name w:val="Footer Char"/>
    <w:basedOn w:val="DefaultParagraphFont"/>
    <w:link w:val="Footer"/>
    <w:uiPriority w:val="99"/>
    <w:rsid w:val="00A370B8"/>
    <w:rPr>
      <w:rFonts w:asciiTheme="minorHAnsi" w:eastAsiaTheme="minorEastAsia" w:hAnsiTheme="minorHAnsi"/>
      <w:kern w:val="2"/>
      <w:sz w:val="24"/>
      <w:szCs w:val="24"/>
      <w14:ligatures w14:val="standardContextual"/>
    </w:rPr>
  </w:style>
  <w:style w:type="character" w:customStyle="1" w:styleId="Khc">
    <w:name w:val="Khác_"/>
    <w:basedOn w:val="DefaultParagraphFont"/>
    <w:link w:val="Khc0"/>
    <w:rsid w:val="00A370B8"/>
    <w:rPr>
      <w:rFonts w:ascii="Times New Roman" w:eastAsia="Times New Roman" w:hAnsi="Times New Roman" w:cs="Times New Roman"/>
      <w:sz w:val="26"/>
      <w:szCs w:val="26"/>
    </w:rPr>
  </w:style>
  <w:style w:type="paragraph" w:customStyle="1" w:styleId="Khc0">
    <w:name w:val="Khác"/>
    <w:basedOn w:val="Normal"/>
    <w:link w:val="Khc"/>
    <w:rsid w:val="00A370B8"/>
    <w:pPr>
      <w:widowControl w:val="0"/>
      <w:spacing w:after="220" w:line="259" w:lineRule="auto"/>
      <w:ind w:firstLine="400"/>
    </w:pPr>
    <w:rPr>
      <w:rFonts w:ascii="Times New Roman" w:eastAsia="Times New Roman" w:hAnsi="Times New Roman" w:cs="Times New Roman"/>
      <w:sz w:val="26"/>
      <w:szCs w:val="26"/>
    </w:rPr>
  </w:style>
  <w:style w:type="table" w:styleId="TableGrid">
    <w:name w:val="Table Grid"/>
    <w:basedOn w:val="TableNormal"/>
    <w:uiPriority w:val="39"/>
    <w:rsid w:val="00A370B8"/>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6856</Words>
  <Characters>39082</Characters>
  <Application>Microsoft Office Word</Application>
  <DocSecurity>0</DocSecurity>
  <Lines>325</Lines>
  <Paragraphs>91</Paragraphs>
  <ScaleCrop>false</ScaleCrop>
  <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2026-07-07T03:12:00Z</dcterms:created>
  <dcterms:modified xsi:type="dcterms:W3CDTF">2026-07-07T03:26:00Z</dcterms:modified>
</cp:coreProperties>
</file>