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32F3" w:rsidRPr="0017264D" w:rsidRDefault="00E032F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Phụ lục II</w:t>
      </w:r>
    </w:p>
    <w:p w:rsidR="00E032F3" w:rsidRPr="0017264D" w:rsidRDefault="00E032F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DANH MỤC PHỤ TÙNG XE CƠ GIỚI</w:t>
      </w:r>
    </w:p>
    <w:p w:rsidR="00E032F3" w:rsidRPr="0017264D" w:rsidRDefault="00E032F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17264D">
        <w:rPr>
          <w:rFonts w:eastAsia="Times New Roman" w:cs="Arial"/>
          <w:i/>
          <w:iCs/>
          <w:szCs w:val="20"/>
        </w:rPr>
        <w:t>(Kèm theo Thông tư số 137/2026/TT-BQP ngày 20 tháng 9 năm 2026</w:t>
      </w:r>
      <w:r w:rsidRPr="0017264D">
        <w:rPr>
          <w:rFonts w:cs="Arial"/>
          <w:szCs w:val="20"/>
        </w:rPr>
        <w:t xml:space="preserve"> </w:t>
      </w:r>
      <w:r w:rsidRPr="0017264D">
        <w:rPr>
          <w:rFonts w:cs="Arial"/>
          <w:szCs w:val="20"/>
        </w:rPr>
        <w:br/>
      </w:r>
      <w:r w:rsidRPr="0017264D">
        <w:rPr>
          <w:rFonts w:eastAsia="Times New Roman" w:cs="Arial"/>
          <w:i/>
          <w:iCs/>
          <w:szCs w:val="20"/>
        </w:rPr>
        <w:t>của Bộ trưởng Bộ Quốc phòng)</w:t>
      </w:r>
    </w:p>
    <w:p w:rsidR="00E032F3" w:rsidRPr="0017264D" w:rsidRDefault="00E032F3" w:rsidP="0017264D">
      <w:pPr>
        <w:widowControl w:val="0"/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I. PHỤ TÙNG XE Ô TÔ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1. Kính an toàn của xe.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2. Gương chiếu hậu (thiết bị quan sát gián tiếp phía sau).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3. Đèn chiếu sáng phía trước.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4. Vành hợp kim nhẹ.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5. Lốp hơi.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II. PHỤ TÙNG XE MÔ TÔ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1. Khung xe.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2. Gương chiếu hậu (thiết bị quan sát gián tiếp phía sau).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3. Đèn chiếu sáng phía trước.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4. Vành bánh xe.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5. Lốp.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6. Động cơ./.</w:t>
      </w:r>
    </w:p>
    <w:p w:rsidR="00E032F3" w:rsidRPr="0017264D" w:rsidRDefault="00E032F3" w:rsidP="0017264D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2F3"/>
    <w:rsid w:val="00225B67"/>
    <w:rsid w:val="003E1C24"/>
    <w:rsid w:val="004F7570"/>
    <w:rsid w:val="00556DE7"/>
    <w:rsid w:val="005C163D"/>
    <w:rsid w:val="007E0D6E"/>
    <w:rsid w:val="00825026"/>
    <w:rsid w:val="00987B06"/>
    <w:rsid w:val="00B57897"/>
    <w:rsid w:val="00C44078"/>
    <w:rsid w:val="00E032F3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D7DA4-121A-4385-82E5-29714456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2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2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2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2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2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2F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2F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2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2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2F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2F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2F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2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2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2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2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2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2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2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2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2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2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2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2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2026-09-23T02:32:00Z</dcterms:created>
  <dcterms:modified xsi:type="dcterms:W3CDTF">2026-09-23T02:32:00Z</dcterms:modified>
</cp:coreProperties>
</file>